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96A6AF" w14:textId="77777777" w:rsidR="00D541C9" w:rsidRPr="00D541C9" w:rsidRDefault="00D541C9" w:rsidP="00681CB9">
      <w:pPr>
        <w:snapToGrid w:val="0"/>
        <w:spacing w:after="120"/>
        <w:jc w:val="both"/>
        <w:rPr>
          <w:rFonts w:ascii="Calibri" w:hAnsi="Calibri"/>
          <w:color w:val="548DD4"/>
          <w:sz w:val="40"/>
          <w:szCs w:val="40"/>
        </w:rPr>
      </w:pPr>
    </w:p>
    <w:p w14:paraId="0485634A" w14:textId="77777777" w:rsidR="00681CB9" w:rsidRDefault="00681CB9" w:rsidP="00681CB9">
      <w:pPr>
        <w:snapToGrid w:val="0"/>
        <w:spacing w:after="120"/>
        <w:jc w:val="both"/>
        <w:rPr>
          <w:rFonts w:ascii="Calibri" w:hAnsi="Calibri"/>
          <w:color w:val="548DD4"/>
          <w:sz w:val="48"/>
        </w:rPr>
      </w:pPr>
      <w:r w:rsidRPr="00B34872">
        <w:rPr>
          <w:rFonts w:ascii="Calibri" w:hAnsi="Calibri"/>
          <w:color w:val="548DD4"/>
          <w:sz w:val="96"/>
        </w:rPr>
        <w:t xml:space="preserve">WILLER, </w:t>
      </w:r>
      <w:r w:rsidRPr="00B34872">
        <w:rPr>
          <w:rFonts w:ascii="Calibri" w:hAnsi="Calibri"/>
          <w:color w:val="548DD4"/>
          <w:sz w:val="48"/>
        </w:rPr>
        <w:t>La commune vous informe…</w:t>
      </w:r>
    </w:p>
    <w:p w14:paraId="0C3ECDF3" w14:textId="77777777" w:rsidR="00D541C9" w:rsidRDefault="00D541C9" w:rsidP="00681CB9">
      <w:pPr>
        <w:snapToGrid w:val="0"/>
        <w:spacing w:after="120"/>
        <w:jc w:val="both"/>
        <w:rPr>
          <w:rFonts w:ascii="Calibri" w:hAnsi="Calibri"/>
          <w:color w:val="548DD4"/>
          <w:sz w:val="48"/>
        </w:rPr>
      </w:pPr>
    </w:p>
    <w:p w14:paraId="606FA25E" w14:textId="77777777" w:rsidR="00D541C9" w:rsidRPr="00B34872" w:rsidRDefault="00D541C9" w:rsidP="00681CB9">
      <w:pPr>
        <w:snapToGrid w:val="0"/>
        <w:spacing w:after="120"/>
        <w:jc w:val="both"/>
        <w:rPr>
          <w:rFonts w:ascii="Calibri" w:hAnsi="Calibri"/>
          <w:color w:val="548DD4"/>
          <w:sz w:val="72"/>
        </w:rPr>
      </w:pPr>
    </w:p>
    <w:p w14:paraId="35B4C7BE" w14:textId="4F647259" w:rsidR="00DB618D" w:rsidRPr="00B34872" w:rsidRDefault="000A1BD5" w:rsidP="00B52449">
      <w:pPr>
        <w:snapToGrid w:val="0"/>
        <w:jc w:val="both"/>
      </w:pPr>
      <w:r>
        <w:rPr>
          <w:noProof/>
        </w:rPr>
        <mc:AlternateContent>
          <mc:Choice Requires="wps">
            <w:drawing>
              <wp:anchor distT="0" distB="0" distL="114300" distR="114300" simplePos="0" relativeHeight="251657728" behindDoc="0" locked="0" layoutInCell="1" allowOverlap="1" wp14:anchorId="66D8CF62" wp14:editId="5C9DA16B">
                <wp:simplePos x="0" y="0"/>
                <wp:positionH relativeFrom="column">
                  <wp:posOffset>-123190</wp:posOffset>
                </wp:positionH>
                <wp:positionV relativeFrom="paragraph">
                  <wp:posOffset>85090</wp:posOffset>
                </wp:positionV>
                <wp:extent cx="5771515" cy="3231515"/>
                <wp:effectExtent l="0" t="0" r="0" b="0"/>
                <wp:wrapTight wrapText="bothSides">
                  <wp:wrapPolygon edited="0">
                    <wp:start x="0" y="0"/>
                    <wp:lineTo x="0" y="21600"/>
                    <wp:lineTo x="21600" y="21600"/>
                    <wp:lineTo x="21600" y="0"/>
                  </wp:wrapPolygon>
                </wp:wrapTight>
                <wp:docPr id="337897574"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7927">
                          <a:off x="0" y="0"/>
                          <a:ext cx="5771515" cy="3231515"/>
                        </a:xfrm>
                        <a:prstGeom prst="rect">
                          <a:avLst/>
                        </a:prstGeom>
                      </wps:spPr>
                      <wps:txbx>
                        <w:txbxContent>
                          <w:p w14:paraId="0CBDD957" w14:textId="77777777" w:rsidR="003D1F48" w:rsidRPr="00C45348" w:rsidRDefault="003D1F48" w:rsidP="003D1F48">
                            <w:pPr>
                              <w:jc w:val="center"/>
                              <w:rPr>
                                <w:rFonts w:ascii="Garamond" w:hAnsi="Garamond"/>
                                <w:b/>
                                <w:bCs/>
                                <w:color w:val="C6313E"/>
                                <w:sz w:val="72"/>
                                <w:szCs w:val="72"/>
                              </w:rPr>
                            </w:pPr>
                            <w:r w:rsidRPr="00C45348">
                              <w:rPr>
                                <w:rFonts w:ascii="Garamond" w:hAnsi="Garamond"/>
                                <w:b/>
                                <w:bCs/>
                                <w:color w:val="C6313E"/>
                                <w:sz w:val="72"/>
                                <w:szCs w:val="72"/>
                              </w:rPr>
                              <w:t>Le Lien communal</w:t>
                            </w:r>
                          </w:p>
                          <w:p w14:paraId="6A47A81C" w14:textId="77777777" w:rsidR="003D1F48" w:rsidRPr="00C45348" w:rsidRDefault="003D1F48" w:rsidP="003D1F48">
                            <w:pPr>
                              <w:jc w:val="center"/>
                              <w:rPr>
                                <w:rFonts w:ascii="Garamond" w:hAnsi="Garamond"/>
                                <w:b/>
                                <w:bCs/>
                                <w:color w:val="C6313E"/>
                                <w:sz w:val="72"/>
                                <w:szCs w:val="72"/>
                              </w:rPr>
                            </w:pPr>
                            <w:proofErr w:type="spellStart"/>
                            <w:r w:rsidRPr="00C45348">
                              <w:rPr>
                                <w:rFonts w:ascii="Garamond" w:hAnsi="Garamond"/>
                                <w:b/>
                                <w:bCs/>
                                <w:color w:val="C6313E"/>
                                <w:sz w:val="72"/>
                                <w:szCs w:val="72"/>
                              </w:rPr>
                              <w:t>dr'Bàmert</w:t>
                            </w:r>
                            <w:proofErr w:type="spellEnd"/>
                          </w:p>
                        </w:txbxContent>
                      </wps:txbx>
                      <wps:bodyPr wrap="square" numCol="1" fromWordArt="1">
                        <a:prstTxWarp prst="textWave1">
                          <a:avLst>
                            <a:gd name="adj1" fmla="val 13005"/>
                            <a:gd name="adj2" fmla="val 1862"/>
                          </a:avLst>
                        </a:prstTxWarp>
                        <a:noAutofit/>
                      </wps:bodyPr>
                    </wps:wsp>
                  </a:graphicData>
                </a:graphic>
                <wp14:sizeRelH relativeFrom="page">
                  <wp14:pctWidth>0</wp14:pctWidth>
                </wp14:sizeRelH>
                <wp14:sizeRelV relativeFrom="page">
                  <wp14:pctHeight>0</wp14:pctHeight>
                </wp14:sizeRelV>
              </wp:anchor>
            </w:drawing>
          </mc:Choice>
          <mc:Fallback>
            <w:pict>
              <v:shapetype w14:anchorId="66D8CF62" id="_x0000_t202" coordsize="21600,21600" o:spt="202" path="m,l,21600r21600,l21600,xe">
                <v:stroke joinstyle="miter"/>
                <v:path gradientshapeok="t" o:connecttype="rect"/>
              </v:shapetype>
              <v:shape id="Zone de texte 8" o:spid="_x0000_s1026" type="#_x0000_t202" style="position:absolute;left:0;text-align:left;margin-left:-9.7pt;margin-top:6.7pt;width:454.45pt;height:254.45pt;rotation:500178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" filled="f" stroked="f">
                <o:lock v:ext="edit" shapetype="t"/>
                <v:textbox>
                  <w:txbxContent>
                    <w:p w14:paraId="0CBDD957" w14:textId="77777777" w:rsidR="003D1F48" w:rsidRPr="00C45348" w:rsidRDefault="003D1F48" w:rsidP="003D1F48">
                      <w:pPr>
                        <w:jc w:val="center"/>
                        <w:rPr>
                          <w:rFonts w:ascii="Garamond" w:hAnsi="Garamond"/>
                          <w:b/>
                          <w:bCs/>
                          <w:color w:val="C6313E"/>
                          <w:sz w:val="72"/>
                          <w:szCs w:val="72"/>
                        </w:rPr>
                      </w:pPr>
                      <w:r w:rsidRPr="00C45348">
                        <w:rPr>
                          <w:rFonts w:ascii="Garamond" w:hAnsi="Garamond"/>
                          <w:b/>
                          <w:bCs/>
                          <w:color w:val="C6313E"/>
                          <w:sz w:val="72"/>
                          <w:szCs w:val="72"/>
                        </w:rPr>
                        <w:t>Le Lien communal</w:t>
                      </w:r>
                    </w:p>
                    <w:p w14:paraId="6A47A81C" w14:textId="77777777" w:rsidR="003D1F48" w:rsidRPr="00C45348" w:rsidRDefault="003D1F48" w:rsidP="003D1F48">
                      <w:pPr>
                        <w:jc w:val="center"/>
                        <w:rPr>
                          <w:rFonts w:ascii="Garamond" w:hAnsi="Garamond"/>
                          <w:b/>
                          <w:bCs/>
                          <w:color w:val="C6313E"/>
                          <w:sz w:val="72"/>
                          <w:szCs w:val="72"/>
                        </w:rPr>
                      </w:pPr>
                      <w:proofErr w:type="spellStart"/>
                      <w:r w:rsidRPr="00C45348">
                        <w:rPr>
                          <w:rFonts w:ascii="Garamond" w:hAnsi="Garamond"/>
                          <w:b/>
                          <w:bCs/>
                          <w:color w:val="C6313E"/>
                          <w:sz w:val="72"/>
                          <w:szCs w:val="72"/>
                        </w:rPr>
                        <w:t>dr'Bàmert</w:t>
                      </w:r>
                      <w:proofErr w:type="spellEnd"/>
                    </w:p>
                  </w:txbxContent>
                </v:textbox>
                <w10:wrap type="tight"/>
              </v:shape>
            </w:pict>
          </mc:Fallback>
        </mc:AlternateContent>
      </w:r>
    </w:p>
    <w:p w14:paraId="735F8475" w14:textId="3300CDAF" w:rsidR="00DB618D" w:rsidRPr="00B34872" w:rsidRDefault="00403E98" w:rsidP="00B52449">
      <w:pPr>
        <w:snapToGrid w:val="0"/>
        <w:jc w:val="both"/>
      </w:pPr>
      <w:r>
        <w:rPr>
          <w:noProof/>
        </w:rPr>
        <mc:AlternateContent>
          <mc:Choice Requires="wps">
            <w:drawing>
              <wp:anchor distT="0" distB="0" distL="114300" distR="114300" simplePos="0" relativeHeight="251656704" behindDoc="0" locked="0" layoutInCell="1" allowOverlap="1" wp14:anchorId="2698D445" wp14:editId="5929468D">
                <wp:simplePos x="0" y="0"/>
                <wp:positionH relativeFrom="column">
                  <wp:posOffset>1393825</wp:posOffset>
                </wp:positionH>
                <wp:positionV relativeFrom="paragraph">
                  <wp:posOffset>301625</wp:posOffset>
                </wp:positionV>
                <wp:extent cx="3200400" cy="4343400"/>
                <wp:effectExtent l="0" t="0" r="0" b="0"/>
                <wp:wrapTight wrapText="bothSides">
                  <wp:wrapPolygon edited="0">
                    <wp:start x="257" y="284"/>
                    <wp:lineTo x="257" y="21316"/>
                    <wp:lineTo x="21214" y="21316"/>
                    <wp:lineTo x="21214" y="284"/>
                    <wp:lineTo x="257" y="284"/>
                  </wp:wrapPolygon>
                </wp:wrapTight>
                <wp:docPr id="1087601386"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343400"/>
                        </a:xfrm>
                        <a:prstGeom prst="rect">
                          <a:avLst/>
                        </a:prstGeom>
                        <a:noFill/>
                        <a:ln>
                          <a:noFill/>
                        </a:ln>
                      </wps:spPr>
                      <wps:txbx>
                        <w:txbxContent>
                          <w:p w14:paraId="2A685C38" w14:textId="761CD767" w:rsidR="00CE329E" w:rsidRDefault="00403E98">
                            <w:r>
                              <w:rPr>
                                <w:noProof/>
                              </w:rPr>
                              <w:drawing>
                                <wp:inline distT="0" distB="0" distL="0" distR="0" wp14:anchorId="451D77AB" wp14:editId="2F970400">
                                  <wp:extent cx="3031200" cy="3844800"/>
                                  <wp:effectExtent l="0" t="0" r="0" b="3810"/>
                                  <wp:docPr id="432537611" name="Image 1" descr="B5AD6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5AD6B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1200" cy="3844800"/>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8D445" id="Zone de texte 7" o:spid="_x0000_s1027" type="#_x0000_t202" style="position:absolute;left:0;text-align:left;margin-left:109.75pt;margin-top:23.75pt;width:252pt;height:34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" filled="f" stroked="f">
                <v:textbox inset=",7.2pt,,7.2pt">
                  <w:txbxContent>
                    <w:p w14:paraId="2A685C38" w14:textId="761CD767" w:rsidR="00CE329E" w:rsidRDefault="00403E98">
                      <w:r>
                        <w:rPr>
                          <w:noProof/>
                        </w:rPr>
                        <w:drawing>
                          <wp:inline distT="0" distB="0" distL="0" distR="0" wp14:anchorId="451D77AB" wp14:editId="2F970400">
                            <wp:extent cx="3031200" cy="3844800"/>
                            <wp:effectExtent l="0" t="0" r="0" b="3810"/>
                            <wp:docPr id="432537611" name="Image 1" descr="B5AD6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5AD6B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1200" cy="3844800"/>
                                    </a:xfrm>
                                    <a:prstGeom prst="rect">
                                      <a:avLst/>
                                    </a:prstGeom>
                                    <a:noFill/>
                                    <a:ln>
                                      <a:noFill/>
                                    </a:ln>
                                  </pic:spPr>
                                </pic:pic>
                              </a:graphicData>
                            </a:graphic>
                          </wp:inline>
                        </w:drawing>
                      </w:r>
                    </w:p>
                  </w:txbxContent>
                </v:textbox>
                <w10:wrap type="tight"/>
              </v:shape>
            </w:pict>
          </mc:Fallback>
        </mc:AlternateContent>
      </w:r>
    </w:p>
    <w:p w14:paraId="326984CD" w14:textId="1A6828C9" w:rsidR="00DB618D" w:rsidRPr="00B34872" w:rsidRDefault="00DB618D" w:rsidP="00B52449">
      <w:pPr>
        <w:pStyle w:val="Titredetableau"/>
        <w:jc w:val="both"/>
      </w:pPr>
    </w:p>
    <w:p w14:paraId="15186F89" w14:textId="62396855" w:rsidR="00DB618D" w:rsidRPr="00B34872" w:rsidRDefault="00DB618D" w:rsidP="00B52449">
      <w:pPr>
        <w:snapToGrid w:val="0"/>
        <w:jc w:val="both"/>
      </w:pPr>
    </w:p>
    <w:p w14:paraId="657BA40C" w14:textId="77777777" w:rsidR="00DB618D" w:rsidRPr="00B34872" w:rsidRDefault="00DB618D" w:rsidP="00B52449">
      <w:pPr>
        <w:snapToGrid w:val="0"/>
        <w:jc w:val="both"/>
      </w:pPr>
    </w:p>
    <w:p w14:paraId="535152ED" w14:textId="77777777" w:rsidR="00DB618D" w:rsidRPr="00B34872" w:rsidRDefault="00DB618D" w:rsidP="00B52449">
      <w:pPr>
        <w:snapToGrid w:val="0"/>
        <w:jc w:val="both"/>
      </w:pPr>
    </w:p>
    <w:p w14:paraId="71E71D85" w14:textId="77777777" w:rsidR="00DB618D" w:rsidRPr="00B34872" w:rsidRDefault="00DB618D" w:rsidP="00B52449">
      <w:pPr>
        <w:snapToGrid w:val="0"/>
        <w:jc w:val="both"/>
      </w:pPr>
    </w:p>
    <w:p w14:paraId="4A6465D6" w14:textId="77777777" w:rsidR="00DB618D" w:rsidRPr="00B34872" w:rsidRDefault="00DB618D" w:rsidP="00B52449">
      <w:pPr>
        <w:snapToGrid w:val="0"/>
        <w:jc w:val="both"/>
      </w:pPr>
    </w:p>
    <w:p w14:paraId="08A39996" w14:textId="77777777" w:rsidR="00DB618D" w:rsidRPr="00B34872" w:rsidRDefault="00DB618D" w:rsidP="00B52449">
      <w:pPr>
        <w:snapToGrid w:val="0"/>
        <w:jc w:val="both"/>
      </w:pPr>
    </w:p>
    <w:p w14:paraId="0747D6FA" w14:textId="77777777" w:rsidR="00DB618D" w:rsidRPr="00B34872" w:rsidRDefault="00DB618D" w:rsidP="00B52449">
      <w:pPr>
        <w:snapToGrid w:val="0"/>
        <w:jc w:val="both"/>
      </w:pPr>
    </w:p>
    <w:p w14:paraId="6A0EF33C" w14:textId="77777777" w:rsidR="00DB618D" w:rsidRPr="00B34872" w:rsidRDefault="00DB618D" w:rsidP="00B52449">
      <w:pPr>
        <w:snapToGrid w:val="0"/>
        <w:jc w:val="both"/>
      </w:pPr>
    </w:p>
    <w:p w14:paraId="5A962A66" w14:textId="77777777" w:rsidR="00DB618D" w:rsidRPr="00B34872" w:rsidRDefault="00DB618D" w:rsidP="00B52449">
      <w:pPr>
        <w:snapToGrid w:val="0"/>
        <w:jc w:val="both"/>
      </w:pPr>
    </w:p>
    <w:p w14:paraId="4DE57095" w14:textId="77777777" w:rsidR="00DB618D" w:rsidRPr="00B34872" w:rsidRDefault="00DB618D" w:rsidP="00B52449">
      <w:pPr>
        <w:snapToGrid w:val="0"/>
        <w:jc w:val="both"/>
      </w:pPr>
    </w:p>
    <w:p w14:paraId="761CE2AF" w14:textId="77777777" w:rsidR="00DB618D" w:rsidRDefault="00DB618D" w:rsidP="00B52449">
      <w:pPr>
        <w:snapToGrid w:val="0"/>
        <w:jc w:val="both"/>
      </w:pPr>
    </w:p>
    <w:p w14:paraId="4D315C9E" w14:textId="77777777" w:rsidR="00E40F18" w:rsidRDefault="00E40F18" w:rsidP="00B52449">
      <w:pPr>
        <w:snapToGrid w:val="0"/>
        <w:jc w:val="both"/>
      </w:pPr>
    </w:p>
    <w:p w14:paraId="79BAFBC7" w14:textId="77777777" w:rsidR="00E40F18" w:rsidRPr="00B34872" w:rsidRDefault="00E40F18" w:rsidP="00B52449">
      <w:pPr>
        <w:snapToGrid w:val="0"/>
        <w:jc w:val="both"/>
      </w:pPr>
    </w:p>
    <w:p w14:paraId="1559EE17" w14:textId="77777777" w:rsidR="00DB618D" w:rsidRDefault="00DB618D" w:rsidP="00B52449">
      <w:pPr>
        <w:snapToGrid w:val="0"/>
        <w:jc w:val="both"/>
      </w:pPr>
    </w:p>
    <w:p w14:paraId="141E5AE9" w14:textId="77777777" w:rsidR="00EB5647" w:rsidRPr="00B34872" w:rsidRDefault="00EB5647" w:rsidP="00B52449">
      <w:pPr>
        <w:snapToGrid w:val="0"/>
        <w:jc w:val="both"/>
      </w:pPr>
    </w:p>
    <w:p w14:paraId="6B925690" w14:textId="5968A79E" w:rsidR="00E402BE" w:rsidRPr="00EB5647" w:rsidRDefault="00403E98" w:rsidP="00EB5647">
      <w:pPr>
        <w:snapToGrid w:val="0"/>
        <w:jc w:val="both"/>
      </w:pPr>
      <w:r>
        <w:rPr>
          <w:noProof/>
        </w:rPr>
        <w:drawing>
          <wp:anchor distT="0" distB="0" distL="114300" distR="114300" simplePos="0" relativeHeight="251658752" behindDoc="1" locked="0" layoutInCell="1" allowOverlap="1" wp14:anchorId="50142399" wp14:editId="69B6E68A">
            <wp:simplePos x="0" y="0"/>
            <wp:positionH relativeFrom="page">
              <wp:posOffset>442595</wp:posOffset>
            </wp:positionH>
            <wp:positionV relativeFrom="page">
              <wp:posOffset>7994015</wp:posOffset>
            </wp:positionV>
            <wp:extent cx="6845300" cy="2286000"/>
            <wp:effectExtent l="0" t="0" r="0" b="0"/>
            <wp:wrapNone/>
            <wp:docPr id="66" name="Image 4"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mage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45300" cy="2286000"/>
                    </a:xfrm>
                    <a:prstGeom prst="rect">
                      <a:avLst/>
                    </a:prstGeom>
                    <a:noFill/>
                  </pic:spPr>
                </pic:pic>
              </a:graphicData>
            </a:graphic>
            <wp14:sizeRelH relativeFrom="page">
              <wp14:pctWidth>0</wp14:pctWidth>
            </wp14:sizeRelH>
            <wp14:sizeRelV relativeFrom="page">
              <wp14:pctHeight>0</wp14:pctHeight>
            </wp14:sizeRelV>
          </wp:anchor>
        </w:drawing>
      </w:r>
      <w:r w:rsidR="005C5E00" w:rsidRPr="006C46EA">
        <w:rPr>
          <w:rFonts w:ascii="Calibri" w:hAnsi="Calibri"/>
          <w:b/>
          <w:bCs/>
          <w:color w:val="548DD4"/>
          <w:sz w:val="44"/>
        </w:rPr>
        <w:t xml:space="preserve">N° </w:t>
      </w:r>
      <w:r w:rsidR="00A57DE8">
        <w:rPr>
          <w:rFonts w:ascii="Calibri" w:hAnsi="Calibri"/>
          <w:b/>
          <w:bCs/>
          <w:color w:val="548DD4"/>
          <w:sz w:val="44"/>
        </w:rPr>
        <w:t>5</w:t>
      </w:r>
      <w:r w:rsidR="00E565BF">
        <w:rPr>
          <w:rFonts w:ascii="Calibri" w:hAnsi="Calibri"/>
          <w:b/>
          <w:bCs/>
          <w:color w:val="548DD4"/>
          <w:sz w:val="44"/>
        </w:rPr>
        <w:t>7</w:t>
      </w:r>
      <w:r w:rsidR="00856698" w:rsidRPr="00D85DFB">
        <w:rPr>
          <w:rFonts w:ascii="Calibri" w:hAnsi="Calibri"/>
          <w:color w:val="548DD4"/>
          <w:sz w:val="44"/>
        </w:rPr>
        <w:t xml:space="preserve"> </w:t>
      </w:r>
      <w:r w:rsidR="002E0C22">
        <w:rPr>
          <w:rFonts w:ascii="Calibri" w:hAnsi="Calibri"/>
          <w:b/>
          <w:bCs/>
          <w:color w:val="548DD4"/>
          <w:sz w:val="44"/>
        </w:rPr>
        <w:t>J</w:t>
      </w:r>
      <w:r w:rsidR="00E565BF">
        <w:rPr>
          <w:rFonts w:ascii="Calibri" w:hAnsi="Calibri"/>
          <w:b/>
          <w:bCs/>
          <w:color w:val="548DD4"/>
          <w:sz w:val="44"/>
        </w:rPr>
        <w:t>anvier</w:t>
      </w:r>
      <w:r w:rsidR="002E0C22">
        <w:rPr>
          <w:rFonts w:ascii="Calibri" w:hAnsi="Calibri"/>
          <w:b/>
          <w:bCs/>
          <w:color w:val="548DD4"/>
          <w:sz w:val="44"/>
        </w:rPr>
        <w:t xml:space="preserve"> 202</w:t>
      </w:r>
      <w:r w:rsidR="00E565BF">
        <w:rPr>
          <w:rFonts w:ascii="Calibri" w:hAnsi="Calibri"/>
          <w:b/>
          <w:bCs/>
          <w:color w:val="548DD4"/>
          <w:sz w:val="44"/>
        </w:rPr>
        <w:t>4</w:t>
      </w:r>
      <w:r w:rsidR="002E0C22">
        <w:rPr>
          <w:rFonts w:ascii="Calibri" w:hAnsi="Calibri"/>
          <w:b/>
          <w:bCs/>
          <w:color w:val="548DD4"/>
          <w:sz w:val="44"/>
        </w:rPr>
        <w:t>/</w:t>
      </w:r>
      <w:r w:rsidR="00E565BF">
        <w:rPr>
          <w:rFonts w:ascii="Calibri" w:hAnsi="Calibri"/>
          <w:b/>
          <w:bCs/>
          <w:color w:val="548DD4"/>
          <w:sz w:val="44"/>
        </w:rPr>
        <w:t> </w:t>
      </w:r>
      <w:r w:rsidR="009E292B">
        <w:rPr>
          <w:rFonts w:ascii="Calibri" w:hAnsi="Calibri"/>
          <w:b/>
          <w:bCs/>
          <w:color w:val="548DD4"/>
          <w:sz w:val="44"/>
        </w:rPr>
        <w:t>Juin</w:t>
      </w:r>
      <w:r w:rsidR="002E0C22">
        <w:rPr>
          <w:rFonts w:ascii="Calibri" w:hAnsi="Calibri"/>
          <w:b/>
          <w:bCs/>
          <w:color w:val="548DD4"/>
          <w:sz w:val="44"/>
        </w:rPr>
        <w:t xml:space="preserve"> 202</w:t>
      </w:r>
      <w:r w:rsidR="009E292B">
        <w:rPr>
          <w:rFonts w:ascii="Calibri" w:hAnsi="Calibri"/>
          <w:b/>
          <w:bCs/>
          <w:color w:val="548DD4"/>
          <w:sz w:val="44"/>
        </w:rPr>
        <w:t>4</w:t>
      </w:r>
    </w:p>
    <w:p w14:paraId="680FBBCF" w14:textId="77777777" w:rsidR="006F7BA8" w:rsidRPr="00C45348" w:rsidRDefault="006F7BA8" w:rsidP="00354A10">
      <w:pPr>
        <w:spacing w:after="0"/>
        <w:rPr>
          <w:rFonts w:ascii="Georgia" w:eastAsia="Times New Roman" w:hAnsi="Georgia"/>
          <w:b/>
          <w:bCs/>
          <w:color w:val="2E74B5"/>
          <w:sz w:val="40"/>
          <w:szCs w:val="40"/>
        </w:rPr>
        <w:sectPr w:rsidR="006F7BA8" w:rsidRPr="00C45348" w:rsidSect="002E4720">
          <w:footerReference w:type="even" r:id="rId10"/>
          <w:footerReference w:type="default" r:id="rId11"/>
          <w:pgSz w:w="11900" w:h="16840" w:code="9"/>
          <w:pgMar w:top="238" w:right="845" w:bottom="1134" w:left="1418" w:header="709" w:footer="709" w:gutter="0"/>
          <w:cols w:space="708"/>
          <w:titlePg/>
        </w:sectPr>
      </w:pPr>
    </w:p>
    <w:p w14:paraId="3EA4EAD0" w14:textId="77777777" w:rsidR="002F62F6" w:rsidRPr="00C45348" w:rsidRDefault="002F62F6" w:rsidP="00116CA0">
      <w:pPr>
        <w:spacing w:after="0"/>
        <w:rPr>
          <w:rFonts w:ascii="Georgia" w:eastAsia="Times New Roman" w:hAnsi="Georgia"/>
          <w:color w:val="2E74B5"/>
          <w:sz w:val="40"/>
          <w:szCs w:val="40"/>
        </w:rPr>
      </w:pPr>
    </w:p>
    <w:p w14:paraId="57D0F5A4" w14:textId="77777777" w:rsidR="00305728" w:rsidRDefault="002F62F6" w:rsidP="006C4EA4">
      <w:pPr>
        <w:spacing w:after="0"/>
        <w:jc w:val="center"/>
        <w:rPr>
          <w:rFonts w:ascii="Georgia" w:eastAsia="Times New Roman" w:hAnsi="Georgia"/>
          <w:b/>
          <w:bCs/>
          <w:color w:val="2E74B5"/>
          <w:sz w:val="40"/>
          <w:szCs w:val="40"/>
        </w:rPr>
      </w:pPr>
      <w:r w:rsidRPr="00C45348">
        <w:rPr>
          <w:rFonts w:ascii="Georgia" w:eastAsia="Times New Roman" w:hAnsi="Georgia"/>
          <w:b/>
          <w:bCs/>
          <w:color w:val="2E74B5"/>
          <w:sz w:val="40"/>
          <w:szCs w:val="40"/>
        </w:rPr>
        <w:t>LE MOT DU MAIRE</w:t>
      </w:r>
    </w:p>
    <w:p w14:paraId="71DD2124" w14:textId="77777777" w:rsidR="00D452B1" w:rsidRDefault="00D452B1" w:rsidP="006C4EA4">
      <w:pPr>
        <w:spacing w:after="0"/>
        <w:jc w:val="center"/>
        <w:rPr>
          <w:rFonts w:ascii="Georgia" w:eastAsia="Times New Roman" w:hAnsi="Georgia"/>
          <w:b/>
          <w:bCs/>
          <w:color w:val="2E74B5"/>
          <w:sz w:val="40"/>
          <w:szCs w:val="40"/>
        </w:rPr>
      </w:pPr>
    </w:p>
    <w:p w14:paraId="3CC7CC67" w14:textId="77777777" w:rsidR="00D452B1" w:rsidRPr="00D452B1" w:rsidRDefault="00D452B1" w:rsidP="00D452B1">
      <w:pPr>
        <w:spacing w:after="120" w:line="259" w:lineRule="auto"/>
        <w:jc w:val="center"/>
        <w:rPr>
          <w:rFonts w:asciiTheme="minorHAnsi" w:eastAsiaTheme="minorHAnsi" w:hAnsiTheme="minorHAnsi" w:cstheme="minorBidi"/>
          <w:b/>
          <w:bCs/>
          <w:sz w:val="32"/>
          <w:szCs w:val="32"/>
          <w:lang w:eastAsia="en-US"/>
        </w:rPr>
      </w:pPr>
      <w:r w:rsidRPr="00D452B1">
        <w:rPr>
          <w:rFonts w:asciiTheme="minorHAnsi" w:eastAsiaTheme="minorHAnsi" w:hAnsiTheme="minorHAnsi" w:cstheme="minorBidi"/>
          <w:b/>
          <w:bCs/>
          <w:sz w:val="32"/>
          <w:szCs w:val="32"/>
          <w:lang w:eastAsia="en-US"/>
        </w:rPr>
        <w:t>Discours Nouvel An 2024 – WILLER</w:t>
      </w:r>
    </w:p>
    <w:p w14:paraId="57F94EED" w14:textId="77777777" w:rsidR="00D452B1" w:rsidRPr="00D452B1" w:rsidRDefault="00D452B1" w:rsidP="00D452B1">
      <w:pPr>
        <w:spacing w:after="0" w:line="259" w:lineRule="auto"/>
        <w:jc w:val="center"/>
        <w:rPr>
          <w:rFonts w:asciiTheme="minorHAnsi" w:eastAsiaTheme="minorHAnsi" w:hAnsiTheme="minorHAnsi" w:cstheme="minorBidi"/>
          <w:b/>
          <w:bCs/>
          <w:sz w:val="32"/>
          <w:szCs w:val="32"/>
          <w:lang w:eastAsia="en-US"/>
        </w:rPr>
      </w:pPr>
    </w:p>
    <w:p w14:paraId="1255CD31" w14:textId="77777777" w:rsidR="00D452B1" w:rsidRPr="00D452B1" w:rsidRDefault="00D452B1" w:rsidP="009C014C">
      <w:pPr>
        <w:pStyle w:val="Sansinterligne"/>
        <w:spacing w:line="240" w:lineRule="auto"/>
        <w:jc w:val="both"/>
        <w:rPr>
          <w:rFonts w:ascii="Comic Sans MS" w:eastAsia="Calibri" w:hAnsi="Comic Sans MS"/>
          <w:i/>
          <w:iCs/>
          <w:sz w:val="24"/>
          <w:szCs w:val="24"/>
          <w:lang w:eastAsia="en-US"/>
        </w:rPr>
      </w:pPr>
      <w:r w:rsidRPr="00D452B1">
        <w:rPr>
          <w:rFonts w:ascii="Comic Sans MS" w:eastAsia="Calibri" w:hAnsi="Comic Sans MS"/>
          <w:i/>
          <w:iCs/>
          <w:sz w:val="24"/>
          <w:szCs w:val="24"/>
          <w:lang w:eastAsia="en-US"/>
        </w:rPr>
        <w:t>Mesdames, Messieurs,</w:t>
      </w:r>
    </w:p>
    <w:p w14:paraId="00AD8448" w14:textId="77777777" w:rsidR="00D452B1" w:rsidRPr="00D452B1" w:rsidRDefault="00D452B1" w:rsidP="00D452B1">
      <w:pPr>
        <w:spacing w:after="120" w:line="259" w:lineRule="auto"/>
        <w:ind w:firstLine="708"/>
        <w:jc w:val="both"/>
        <w:rPr>
          <w:rFonts w:asciiTheme="minorHAnsi" w:eastAsiaTheme="minorHAnsi" w:hAnsiTheme="minorHAnsi" w:cstheme="minorBidi"/>
          <w:sz w:val="28"/>
          <w:szCs w:val="28"/>
          <w:lang w:eastAsia="en-US"/>
        </w:rPr>
      </w:pPr>
    </w:p>
    <w:p w14:paraId="1BB86978" w14:textId="77777777" w:rsidR="00D452B1" w:rsidRPr="00D452B1" w:rsidRDefault="00D452B1" w:rsidP="009C014C">
      <w:pPr>
        <w:pStyle w:val="Sansinterligne"/>
        <w:spacing w:line="240" w:lineRule="auto"/>
        <w:jc w:val="both"/>
        <w:rPr>
          <w:rFonts w:ascii="Comic Sans MS" w:eastAsia="Calibri" w:hAnsi="Comic Sans MS"/>
          <w:i/>
          <w:iCs/>
          <w:sz w:val="24"/>
          <w:szCs w:val="24"/>
          <w:lang w:eastAsia="en-US"/>
        </w:rPr>
      </w:pPr>
      <w:r w:rsidRPr="00D452B1">
        <w:rPr>
          <w:rFonts w:ascii="Comic Sans MS" w:eastAsia="Calibri" w:hAnsi="Comic Sans MS"/>
          <w:i/>
          <w:iCs/>
          <w:sz w:val="24"/>
          <w:szCs w:val="24"/>
          <w:lang w:eastAsia="en-US"/>
        </w:rPr>
        <w:t>Soyez les bienvenus en cette salle du Marronnier où j’ai grand plaisir à vous retrouver à l’occasion de ce premier rendez-vous traditionnel de l’année regroupant le repas des aînés et la réception du Nouvel An !</w:t>
      </w:r>
    </w:p>
    <w:p w14:paraId="0CB2D3A0" w14:textId="77777777" w:rsidR="00D452B1" w:rsidRPr="00D452B1" w:rsidRDefault="00D452B1" w:rsidP="009C014C">
      <w:pPr>
        <w:pStyle w:val="Sansinterligne"/>
        <w:spacing w:line="240" w:lineRule="auto"/>
        <w:jc w:val="both"/>
        <w:rPr>
          <w:rFonts w:ascii="Comic Sans MS" w:eastAsia="Calibri" w:hAnsi="Comic Sans MS"/>
          <w:i/>
          <w:iCs/>
          <w:sz w:val="24"/>
          <w:szCs w:val="24"/>
          <w:lang w:eastAsia="en-US"/>
        </w:rPr>
      </w:pPr>
      <w:r w:rsidRPr="00D452B1">
        <w:rPr>
          <w:rFonts w:ascii="Comic Sans MS" w:eastAsia="Calibri" w:hAnsi="Comic Sans MS"/>
          <w:i/>
          <w:iCs/>
          <w:sz w:val="24"/>
          <w:szCs w:val="24"/>
          <w:lang w:eastAsia="en-US"/>
        </w:rPr>
        <w:t>Je salue en premier lieu nos chers aînés qui ne manqueraient pour rien au monde ce moment convivial riche en échanges, leur présence nombreuse en témoigne et me fait chaud au cœur. J’y associe les forces vives du village, au premier rang desquels mes collègues adjoints et membres du conseil municipal. J’ai également le plaisir d’accueillir mes collègues maires des communes voisines de Bettendorf, Illtal et Steinsoultz et je les remercie d’avoir répondu à mon invitation.</w:t>
      </w:r>
    </w:p>
    <w:p w14:paraId="436D547D" w14:textId="77777777" w:rsidR="00D452B1" w:rsidRP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 xml:space="preserve">L’année 2023 a été singulière à plus d’un titre et ne restera sans doute pas dans les annales. La période pénible et contraignante que nous avons </w:t>
      </w:r>
      <w:proofErr w:type="spellStart"/>
      <w:r w:rsidRPr="00D452B1">
        <w:rPr>
          <w:rFonts w:ascii="Comic Sans MS" w:eastAsia="Calibri" w:hAnsi="Comic Sans MS"/>
          <w:i/>
          <w:iCs/>
          <w:lang w:eastAsia="en-US"/>
        </w:rPr>
        <w:t>subie</w:t>
      </w:r>
      <w:proofErr w:type="spellEnd"/>
      <w:r w:rsidRPr="00D452B1">
        <w:rPr>
          <w:rFonts w:ascii="Comic Sans MS" w:eastAsia="Calibri" w:hAnsi="Comic Sans MS"/>
          <w:i/>
          <w:iCs/>
          <w:lang w:eastAsia="en-US"/>
        </w:rPr>
        <w:t xml:space="preserve"> ces trois dernières années a indéniablement marqué notre quotidien et les difficultés n’ont cessé de s’accroître depuis lors.</w:t>
      </w:r>
    </w:p>
    <w:p w14:paraId="544F19CF" w14:textId="77777777" w:rsidR="00D452B1" w:rsidRP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Difficultés d’ordre économique d’abord, générées par un bondissement de l’inflation, des prix à la consommation, du taux de chômage et de celui des emprunts, autant de paramètres fragilisant davantage encore les foyers les plus précaires.</w:t>
      </w:r>
    </w:p>
    <w:p w14:paraId="799E0CFC" w14:textId="77777777" w:rsidR="00D452B1" w:rsidRP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Difficultés d’ordre énergétique ensuite, liées à une hausse des prix sans précédent des énergies fossiles et de l’électricité, qui nous incitent à adopter des comportements écoresponsables et à nous tourner vers les énergies renouvelables.</w:t>
      </w:r>
    </w:p>
    <w:p w14:paraId="3F652A3D" w14:textId="77777777" w:rsidR="00D452B1" w:rsidRP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Difficultés d’ordre climatique aussi que l’on attribue à tort ou à raison (sans doute à raison) au réchauffement de la planète, qui viennent bousculer l’équilibre des saisons, provoquer des catastrophes naturelles autant désastreuses qu’inquiétantes et remettre en question la sécurité des territoires.</w:t>
      </w:r>
    </w:p>
    <w:p w14:paraId="27124865" w14:textId="77777777" w:rsidR="00D452B1" w:rsidRP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Et que penser des conflits internationaux faisant rage aux portes de l’Europe, dont la brutalité et l’enlisement, fruits de la déraison de dirigeants avides de pouvoir et de vengeance laissent craindre le pire et menacent l’ordre mondial</w:t>
      </w:r>
      <w:proofErr w:type="gramStart"/>
      <w:r w:rsidRPr="00D452B1">
        <w:rPr>
          <w:rFonts w:ascii="Comic Sans MS" w:eastAsia="Calibri" w:hAnsi="Comic Sans MS"/>
          <w:i/>
          <w:iCs/>
          <w:lang w:eastAsia="en-US"/>
        </w:rPr>
        <w:t> ?…</w:t>
      </w:r>
      <w:proofErr w:type="gramEnd"/>
    </w:p>
    <w:p w14:paraId="03700331" w14:textId="77777777" w:rsidR="00D452B1" w:rsidRPr="00D452B1" w:rsidRDefault="00D452B1" w:rsidP="00D452B1">
      <w:pPr>
        <w:spacing w:after="120" w:line="259" w:lineRule="auto"/>
        <w:ind w:firstLine="708"/>
        <w:jc w:val="both"/>
        <w:rPr>
          <w:rFonts w:ascii="Comic Sans MS" w:eastAsia="Calibri" w:hAnsi="Comic Sans MS"/>
          <w:i/>
          <w:iCs/>
          <w:lang w:eastAsia="en-US"/>
        </w:rPr>
      </w:pPr>
    </w:p>
    <w:p w14:paraId="7B3720A0" w14:textId="77777777" w:rsid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Autant d’aléas néfastes et anxiogènes qui nous obligent, nous autres élus, à relever les défis de notre quotidien et à nous projeter dans l’avenir malgré tout.</w:t>
      </w:r>
    </w:p>
    <w:p w14:paraId="269A8F59" w14:textId="77777777" w:rsidR="008F61D2" w:rsidRDefault="008F61D2" w:rsidP="00D452B1">
      <w:pPr>
        <w:spacing w:after="120" w:line="259" w:lineRule="auto"/>
        <w:ind w:firstLine="708"/>
        <w:jc w:val="both"/>
        <w:rPr>
          <w:rFonts w:ascii="Comic Sans MS" w:eastAsia="Calibri" w:hAnsi="Comic Sans MS"/>
          <w:i/>
          <w:iCs/>
          <w:lang w:eastAsia="en-US"/>
        </w:rPr>
      </w:pPr>
    </w:p>
    <w:p w14:paraId="6FD2A11D" w14:textId="77777777" w:rsidR="008F61D2" w:rsidRPr="009C014C" w:rsidRDefault="008F61D2" w:rsidP="00D452B1">
      <w:pPr>
        <w:spacing w:after="120" w:line="259" w:lineRule="auto"/>
        <w:ind w:firstLine="708"/>
        <w:jc w:val="both"/>
        <w:rPr>
          <w:rFonts w:ascii="Comic Sans MS" w:eastAsia="Calibri" w:hAnsi="Comic Sans MS"/>
          <w:i/>
          <w:iCs/>
          <w:lang w:eastAsia="en-US"/>
        </w:rPr>
      </w:pPr>
    </w:p>
    <w:p w14:paraId="7F62484D" w14:textId="77777777" w:rsidR="00D452B1" w:rsidRPr="009C014C" w:rsidRDefault="00D452B1" w:rsidP="00D452B1">
      <w:pPr>
        <w:spacing w:after="120" w:line="259" w:lineRule="auto"/>
        <w:ind w:firstLine="708"/>
        <w:jc w:val="both"/>
        <w:rPr>
          <w:rFonts w:ascii="Comic Sans MS" w:eastAsia="Calibri" w:hAnsi="Comic Sans MS"/>
          <w:i/>
          <w:iCs/>
          <w:lang w:eastAsia="en-US"/>
        </w:rPr>
      </w:pPr>
    </w:p>
    <w:p w14:paraId="63FA0C70" w14:textId="77777777" w:rsidR="00D452B1" w:rsidRPr="009C014C" w:rsidRDefault="00D452B1" w:rsidP="00D452B1">
      <w:pPr>
        <w:spacing w:after="120" w:line="259" w:lineRule="auto"/>
        <w:ind w:firstLine="708"/>
        <w:jc w:val="both"/>
        <w:rPr>
          <w:rFonts w:ascii="Comic Sans MS" w:eastAsia="Calibri" w:hAnsi="Comic Sans MS"/>
          <w:i/>
          <w:iCs/>
          <w:lang w:eastAsia="en-US"/>
        </w:rPr>
      </w:pPr>
    </w:p>
    <w:p w14:paraId="6D36A3A3" w14:textId="77777777" w:rsidR="00D452B1" w:rsidRPr="00D452B1" w:rsidRDefault="00D452B1" w:rsidP="00D452B1">
      <w:pPr>
        <w:spacing w:after="120" w:line="259" w:lineRule="auto"/>
        <w:ind w:firstLine="708"/>
        <w:jc w:val="both"/>
        <w:rPr>
          <w:rFonts w:ascii="Comic Sans MS" w:eastAsia="Calibri" w:hAnsi="Comic Sans MS"/>
          <w:i/>
          <w:iCs/>
          <w:lang w:eastAsia="en-US"/>
        </w:rPr>
      </w:pPr>
    </w:p>
    <w:p w14:paraId="0CEB9250" w14:textId="77777777" w:rsidR="00D452B1" w:rsidRP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Mais encore faut-il nous donner les moyens de le faire, au lieu de nous « bombarder » de dossiers, missions et mises en conformité plus complexes et chronophages les uns que les autres, surtout pour nous autres élus de petites communes, le plus souvent livrés à nous-mêmes ?!</w:t>
      </w:r>
    </w:p>
    <w:p w14:paraId="4458C807" w14:textId="77777777" w:rsidR="00D452B1" w:rsidRPr="00D452B1"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 xml:space="preserve">Pour vous citer un exemple, l’année 2023 a été particulièrement prolifique en la matière, puisqu’en l’espace de quelques mois à peine, ce ne sont pas moins de quatre décisions émanant du pouvoir législatif qui nous sont tombées sur le coin de la figure : </w:t>
      </w:r>
    </w:p>
    <w:p w14:paraId="1CFE7A87" w14:textId="77777777" w:rsidR="00D452B1" w:rsidRPr="00D452B1" w:rsidRDefault="00D452B1">
      <w:pPr>
        <w:numPr>
          <w:ilvl w:val="0"/>
          <w:numId w:val="35"/>
        </w:numPr>
        <w:spacing w:after="120" w:line="259" w:lineRule="auto"/>
        <w:ind w:left="425" w:hanging="425"/>
        <w:jc w:val="both"/>
        <w:rPr>
          <w:rFonts w:ascii="Comic Sans MS" w:eastAsia="Calibri" w:hAnsi="Comic Sans MS"/>
          <w:i/>
          <w:iCs/>
          <w:lang w:eastAsia="en-US"/>
        </w:rPr>
      </w:pPr>
      <w:r w:rsidRPr="00D452B1">
        <w:rPr>
          <w:rFonts w:ascii="Comic Sans MS" w:eastAsia="Calibri" w:hAnsi="Comic Sans MS"/>
          <w:i/>
          <w:iCs/>
          <w:lang w:eastAsia="en-US"/>
        </w:rPr>
        <w:t>nous avons d’abord eu droit à l’élaboration du Plan Local d’Urbanisme Intercommunal qui doit être bouclé à l’échelle des 64 communes membres de la Communauté de Communes Sundgau (dont la nôtre), à l’horizon 2025 : un véritable marathon de procédures et de réunions interminables, plus techniques et complexes les unes que les autres et se déroulant souvent tard le soir, qui devrait aboutir à une enquête publique d’ici la fin de cette année, la population pourra en prendre connaissance et émettre ses observations le moment venu ;</w:t>
      </w:r>
    </w:p>
    <w:p w14:paraId="69AF598B" w14:textId="77777777" w:rsidR="00D452B1" w:rsidRPr="00D452B1" w:rsidRDefault="00D452B1">
      <w:pPr>
        <w:numPr>
          <w:ilvl w:val="0"/>
          <w:numId w:val="35"/>
        </w:numPr>
        <w:spacing w:after="120" w:line="259" w:lineRule="auto"/>
        <w:ind w:left="425" w:hanging="425"/>
        <w:jc w:val="both"/>
        <w:rPr>
          <w:rFonts w:ascii="Comic Sans MS" w:eastAsia="Calibri" w:hAnsi="Comic Sans MS"/>
          <w:i/>
          <w:iCs/>
          <w:lang w:eastAsia="en-US"/>
        </w:rPr>
      </w:pPr>
      <w:proofErr w:type="gramStart"/>
      <w:r w:rsidRPr="00D452B1">
        <w:rPr>
          <w:rFonts w:ascii="Comic Sans MS" w:eastAsia="Calibri" w:hAnsi="Comic Sans MS"/>
          <w:i/>
          <w:iCs/>
          <w:lang w:eastAsia="en-US"/>
        </w:rPr>
        <w:t>et</w:t>
      </w:r>
      <w:proofErr w:type="gramEnd"/>
      <w:r w:rsidRPr="00D452B1">
        <w:rPr>
          <w:rFonts w:ascii="Comic Sans MS" w:eastAsia="Calibri" w:hAnsi="Comic Sans MS"/>
          <w:i/>
          <w:iCs/>
          <w:lang w:eastAsia="en-US"/>
        </w:rPr>
        <w:t xml:space="preserve"> puis on nous a annoncé que chaque commune devra obligatoirement se doter d’un plan communal de sauvegarde d’ici à juin 2024, afin de permettre le bouclage d’un plan intercommunal de sauvegarde dans chaque intercommunalité : encore un fastidieux travail de recensement de moyens et de personnes ressources à effectuer en un temps réduit qui nous amènera à solliciter la population prochainement. L’enjeu est certes d’importance, notamment face aux aléas climatiques (j’ai une pensée particulière pour les populations du Pas de Calais qui vivent un véritable calvaire), et si fort heureusement peu de victimes sont à déplorer, c’est en grande partie grâce à l’activation du plan communal de sauvegarde et à l’élan de solidarité qui en résulte ;</w:t>
      </w:r>
    </w:p>
    <w:p w14:paraId="070B14CC" w14:textId="6B07119B" w:rsidR="00D452B1" w:rsidRPr="00D452B1" w:rsidRDefault="009C014C">
      <w:pPr>
        <w:numPr>
          <w:ilvl w:val="0"/>
          <w:numId w:val="35"/>
        </w:numPr>
        <w:suppressAutoHyphens/>
        <w:autoSpaceDN w:val="0"/>
        <w:spacing w:after="120" w:line="259" w:lineRule="auto"/>
        <w:ind w:left="425" w:hanging="425"/>
        <w:jc w:val="both"/>
        <w:textAlignment w:val="baseline"/>
        <w:rPr>
          <w:rFonts w:ascii="Comic Sans MS" w:eastAsia="Calibri" w:hAnsi="Comic Sans MS"/>
          <w:i/>
          <w:iCs/>
          <w:lang w:eastAsia="en-US"/>
        </w:rPr>
      </w:pPr>
      <w:proofErr w:type="gramStart"/>
      <w:r>
        <w:rPr>
          <w:rFonts w:ascii="Comic Sans MS" w:eastAsia="Calibri" w:hAnsi="Comic Sans MS"/>
          <w:i/>
          <w:iCs/>
          <w:lang w:eastAsia="en-US"/>
        </w:rPr>
        <w:t>v</w:t>
      </w:r>
      <w:r w:rsidR="00D452B1" w:rsidRPr="00D452B1">
        <w:rPr>
          <w:rFonts w:ascii="Comic Sans MS" w:eastAsia="Calibri" w:hAnsi="Comic Sans MS"/>
          <w:i/>
          <w:iCs/>
          <w:lang w:eastAsia="en-US"/>
        </w:rPr>
        <w:t>int</w:t>
      </w:r>
      <w:proofErr w:type="gramEnd"/>
      <w:r w:rsidR="00D452B1" w:rsidRPr="00D452B1">
        <w:rPr>
          <w:rFonts w:ascii="Comic Sans MS" w:eastAsia="Calibri" w:hAnsi="Comic Sans MS"/>
          <w:i/>
          <w:iCs/>
          <w:lang w:eastAsia="en-US"/>
        </w:rPr>
        <w:t xml:space="preserve"> ensuite le tour des zones d’accélération des énergies renouvelables qu’on a demandé à l’ensemble des communes de France d’identifier sur leur territoire, afin d’y implanter des installations terrestres de production d’énergies renouvelables, après concertation du public, afin de répondre aux enjeux de maîtrise énergétique, de solidarité entre les territoires et de transition écologique tout en redonnant la main aux élus locaux (qui ont décidément bon dos…) ;</w:t>
      </w:r>
    </w:p>
    <w:p w14:paraId="4F298DC8" w14:textId="77777777" w:rsidR="00D452B1" w:rsidRPr="00D452B1" w:rsidRDefault="00D452B1" w:rsidP="00D452B1">
      <w:pPr>
        <w:suppressAutoHyphens/>
        <w:autoSpaceDN w:val="0"/>
        <w:spacing w:after="120"/>
        <w:jc w:val="both"/>
        <w:textAlignment w:val="baseline"/>
        <w:rPr>
          <w:rFonts w:ascii="Comic Sans MS" w:eastAsia="Calibri" w:hAnsi="Comic Sans MS"/>
          <w:i/>
          <w:iCs/>
          <w:lang w:eastAsia="en-US"/>
        </w:rPr>
      </w:pPr>
    </w:p>
    <w:p w14:paraId="083109ED" w14:textId="42A95042" w:rsidR="00D452B1" w:rsidRPr="009C014C" w:rsidRDefault="009C014C">
      <w:pPr>
        <w:numPr>
          <w:ilvl w:val="0"/>
          <w:numId w:val="35"/>
        </w:numPr>
        <w:suppressAutoHyphens/>
        <w:autoSpaceDN w:val="0"/>
        <w:spacing w:after="120" w:line="259" w:lineRule="auto"/>
        <w:ind w:left="426" w:hanging="426"/>
        <w:contextualSpacing/>
        <w:jc w:val="both"/>
        <w:textAlignment w:val="baseline"/>
        <w:rPr>
          <w:rFonts w:ascii="Comic Sans MS" w:eastAsia="Calibri" w:hAnsi="Comic Sans MS"/>
          <w:i/>
          <w:iCs/>
          <w:lang w:eastAsia="en-US"/>
        </w:rPr>
      </w:pPr>
      <w:proofErr w:type="gramStart"/>
      <w:r>
        <w:rPr>
          <w:rFonts w:ascii="Comic Sans MS" w:eastAsia="Calibri" w:hAnsi="Comic Sans MS"/>
          <w:i/>
          <w:iCs/>
          <w:lang w:eastAsia="en-US"/>
        </w:rPr>
        <w:t>e</w:t>
      </w:r>
      <w:r w:rsidR="00D452B1" w:rsidRPr="00D452B1">
        <w:rPr>
          <w:rFonts w:ascii="Comic Sans MS" w:eastAsia="Calibri" w:hAnsi="Comic Sans MS"/>
          <w:i/>
          <w:iCs/>
          <w:lang w:eastAsia="en-US"/>
        </w:rPr>
        <w:t>t</w:t>
      </w:r>
      <w:proofErr w:type="gramEnd"/>
      <w:r w:rsidR="00D452B1" w:rsidRPr="00D452B1">
        <w:rPr>
          <w:rFonts w:ascii="Comic Sans MS" w:eastAsia="Calibri" w:hAnsi="Comic Sans MS"/>
          <w:i/>
          <w:iCs/>
          <w:lang w:eastAsia="en-US"/>
        </w:rPr>
        <w:t xml:space="preserve"> dernière « trouvaille » en date, une loi dite « 3DS » (comprenez : Différenciation, Décentralisation, Déconcentration et simplification de l’action publique locale) a généralisé à toutes les communes l’obligation de dénommer et numéroter leurs voies et de verser les données d’adressage dans une « base adresse nationale », pour juin 2024 au plus tard, ceci afin de faciliter l’accès aux secours, à la fibre optique et à d’autres services…</w:t>
      </w:r>
    </w:p>
    <w:p w14:paraId="6EB83246" w14:textId="77777777" w:rsidR="00363988" w:rsidRPr="009C014C" w:rsidRDefault="00363988" w:rsidP="00363988">
      <w:pPr>
        <w:pStyle w:val="Paragraphedeliste"/>
        <w:rPr>
          <w:rFonts w:ascii="Comic Sans MS" w:eastAsia="Calibri" w:hAnsi="Comic Sans MS"/>
          <w:i/>
          <w:iCs/>
          <w:lang w:eastAsia="en-US"/>
        </w:rPr>
      </w:pPr>
    </w:p>
    <w:p w14:paraId="1DBCCAAE" w14:textId="77777777" w:rsidR="00363988" w:rsidRDefault="00363988" w:rsidP="00363988">
      <w:pPr>
        <w:suppressAutoHyphens/>
        <w:autoSpaceDN w:val="0"/>
        <w:spacing w:after="120" w:line="259" w:lineRule="auto"/>
        <w:contextualSpacing/>
        <w:jc w:val="both"/>
        <w:textAlignment w:val="baseline"/>
        <w:rPr>
          <w:rFonts w:asciiTheme="minorHAnsi" w:eastAsiaTheme="minorHAnsi" w:hAnsiTheme="minorHAnsi" w:cstheme="minorBidi"/>
          <w:sz w:val="28"/>
          <w:szCs w:val="28"/>
          <w:lang w:eastAsia="en-US"/>
        </w:rPr>
      </w:pPr>
    </w:p>
    <w:p w14:paraId="28FB6138" w14:textId="77777777" w:rsidR="00363988" w:rsidRPr="00D452B1" w:rsidRDefault="00363988" w:rsidP="00363988">
      <w:pPr>
        <w:suppressAutoHyphens/>
        <w:autoSpaceDN w:val="0"/>
        <w:spacing w:after="120" w:line="259" w:lineRule="auto"/>
        <w:contextualSpacing/>
        <w:jc w:val="both"/>
        <w:textAlignment w:val="baseline"/>
        <w:rPr>
          <w:rFonts w:asciiTheme="minorHAnsi" w:eastAsiaTheme="minorHAnsi" w:hAnsiTheme="minorHAnsi" w:cstheme="minorBidi"/>
          <w:sz w:val="28"/>
          <w:szCs w:val="28"/>
          <w:lang w:eastAsia="en-US"/>
        </w:rPr>
      </w:pPr>
    </w:p>
    <w:p w14:paraId="5758B934" w14:textId="77777777" w:rsidR="00D9275D" w:rsidRDefault="00D9275D" w:rsidP="009C014C">
      <w:pPr>
        <w:spacing w:after="120" w:line="259" w:lineRule="auto"/>
        <w:ind w:firstLine="708"/>
        <w:jc w:val="both"/>
        <w:rPr>
          <w:rFonts w:ascii="Comic Sans MS" w:eastAsia="Calibri" w:hAnsi="Comic Sans MS"/>
          <w:i/>
          <w:iCs/>
          <w:lang w:eastAsia="en-US"/>
        </w:rPr>
      </w:pPr>
    </w:p>
    <w:p w14:paraId="1E6CAA8A" w14:textId="77777777" w:rsidR="00D9275D" w:rsidRDefault="00D9275D" w:rsidP="009C014C">
      <w:pPr>
        <w:spacing w:after="120" w:line="259" w:lineRule="auto"/>
        <w:ind w:firstLine="708"/>
        <w:jc w:val="both"/>
        <w:rPr>
          <w:rFonts w:ascii="Comic Sans MS" w:eastAsia="Calibri" w:hAnsi="Comic Sans MS"/>
          <w:i/>
          <w:iCs/>
          <w:lang w:eastAsia="en-US"/>
        </w:rPr>
      </w:pPr>
    </w:p>
    <w:p w14:paraId="1D0EAB14" w14:textId="01C5DAEF" w:rsidR="00D452B1" w:rsidRPr="009C014C"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 xml:space="preserve">Vous constaterez à travers ces exemples (je pourrais vous en citer bien d’autres…) combien la fonction de maire est un long fleuve tranquille, n’est-ce pas chers collègues élus voisins, et vous comprendrez ainsi pourquoi tant d’édiles préfèrent capituler et jeter l’éponge. </w:t>
      </w:r>
    </w:p>
    <w:p w14:paraId="5C567B86" w14:textId="28749F44"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Et je ne parle même pas des agressions verbales voire physiques dont les édiles sont de plus en plus l’objet, atteints jusque dans leur vie privée, le plus souvent pour des motifs futiles !</w:t>
      </w:r>
    </w:p>
    <w:p w14:paraId="7CCDA6E2"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 xml:space="preserve">Je ne vous cache pas que certains jours, j’ai juste envie de claquer la porte et de tout envoyer valser… Et puis je me ravise en me disant que j’ai une chance extraordinaire, c’est de pouvoir m’appuyer sur les compétences, l’expérience et l’inlassable travail de Marie-Eve, notre dévouée secrétaire de mairie, sans laquelle la maîtrise de tous ces fastidieux dossiers serait tout simplement impossible à l’échelle de notre petite commune… </w:t>
      </w:r>
    </w:p>
    <w:p w14:paraId="788818D2"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 xml:space="preserve">Mais je vous rassure, tout n’est pas négatif, il y a aussi bien des motifs de satisfaction lorsqu’on est maire d’une commune et le moment présent qu’il m’est donné de partager avec vous en fait partie ! </w:t>
      </w:r>
    </w:p>
    <w:p w14:paraId="182D1FB6"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Gardons simplement à l’esprit de faire progresser utilement notre village, d’y cultiver le bon-vivre et de servir nos concitoyens, c’est le sens de mon engagement et de celui des forces vives que j’ai citées au début de mon propos, des hommes et des femmes sur lesquels je peux compter tout au long de l’année et auxquels j’adresse fièrement mes chaleureux remerciements, j’ai nommé :</w:t>
      </w:r>
    </w:p>
    <w:p w14:paraId="1626407E"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Mes collègues adjoints et membres du conseil municipal, le personnel communal, les agents intercommunaux, la Brigade Verte, le personnel enseignant et affecté à l’accueil périscolaire, l’Office National des Forêts, les entreprises et artisans, l’Association Foncière et les agriculteurs, les chasseurs, M. le curé, les présidents des associations locales, les bénévoles ayant réalisé les belles décorations de fêtes, ainsi que vous tous ici présents.</w:t>
      </w:r>
    </w:p>
    <w:p w14:paraId="5484DE2A"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 propos des chasseurs, ainsi que vous le savez, la fin de l’année 2023 a vu le renouvellement des baux de chasse pour une nouvelle période de neuf ans qui commencera le 02 février 2024, au profit de M. Maurice MUNCH que je remercie pour la confiance qu’il nous témoigne et la gestion cynégétique exemplaire de notre territoire chassable qu’il assure depuis plus de trente ans !</w:t>
      </w:r>
    </w:p>
    <w:p w14:paraId="084BDA89" w14:textId="77777777" w:rsidR="00D452B1" w:rsidRPr="00D452B1" w:rsidRDefault="00D452B1" w:rsidP="009C014C">
      <w:pPr>
        <w:spacing w:after="120" w:line="259" w:lineRule="auto"/>
        <w:ind w:firstLine="708"/>
        <w:jc w:val="both"/>
        <w:rPr>
          <w:rFonts w:ascii="Comic Sans MS" w:eastAsia="Calibri" w:hAnsi="Comic Sans MS"/>
          <w:i/>
          <w:iCs/>
          <w:lang w:eastAsia="en-US"/>
        </w:rPr>
      </w:pPr>
    </w:p>
    <w:p w14:paraId="610B751C"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b/>
        <w:t>Notre village vit et évolue au rythme des événements gais et tristes : en 2023, nous avons eu la joie d’accueillir un nouveau-né et de célébrer un mariage, tandis que deux de nos aînés nous ont quittés.</w:t>
      </w:r>
    </w:p>
    <w:p w14:paraId="0F98ADFC" w14:textId="77777777" w:rsidR="00D452B1" w:rsidRPr="009C014C" w:rsidRDefault="00D452B1" w:rsidP="00D452B1">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Nous ne connaissons pas encore les résultats du recensement de la population qui a eu lieu début 2023, mais il semblerait que le nombre d’habitants ait baissé.</w:t>
      </w:r>
    </w:p>
    <w:p w14:paraId="39806C73" w14:textId="77777777" w:rsidR="00DD0437" w:rsidRPr="009C014C" w:rsidRDefault="00DD0437" w:rsidP="00D452B1">
      <w:pPr>
        <w:spacing w:after="120" w:line="259" w:lineRule="auto"/>
        <w:ind w:firstLine="708"/>
        <w:jc w:val="both"/>
        <w:rPr>
          <w:rFonts w:ascii="Comic Sans MS" w:eastAsia="Calibri" w:hAnsi="Comic Sans MS"/>
          <w:i/>
          <w:iCs/>
          <w:lang w:eastAsia="en-US"/>
        </w:rPr>
      </w:pPr>
    </w:p>
    <w:p w14:paraId="76E61EE0" w14:textId="77777777" w:rsidR="00DD0437" w:rsidRPr="00D452B1" w:rsidRDefault="00DD0437" w:rsidP="00D452B1">
      <w:pPr>
        <w:spacing w:after="120" w:line="259" w:lineRule="auto"/>
        <w:ind w:firstLine="708"/>
        <w:jc w:val="both"/>
        <w:rPr>
          <w:rFonts w:ascii="Comic Sans MS" w:eastAsia="Calibri" w:hAnsi="Comic Sans MS"/>
          <w:i/>
          <w:iCs/>
          <w:lang w:eastAsia="en-US"/>
        </w:rPr>
      </w:pPr>
    </w:p>
    <w:p w14:paraId="6F5744DB"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b/>
        <w:t xml:space="preserve">Notre village vit et évolue aussi au gré des réalisations et projets destinés à améliorer le quotidien et le cadre de vie des </w:t>
      </w:r>
      <w:proofErr w:type="spellStart"/>
      <w:r w:rsidRPr="00D452B1">
        <w:rPr>
          <w:rFonts w:ascii="Comic Sans MS" w:eastAsia="Calibri" w:hAnsi="Comic Sans MS"/>
          <w:i/>
          <w:iCs/>
          <w:lang w:eastAsia="en-US"/>
        </w:rPr>
        <w:t>Willeroises</w:t>
      </w:r>
      <w:proofErr w:type="spellEnd"/>
      <w:r w:rsidRPr="00D452B1">
        <w:rPr>
          <w:rFonts w:ascii="Comic Sans MS" w:eastAsia="Calibri" w:hAnsi="Comic Sans MS"/>
          <w:i/>
          <w:iCs/>
          <w:lang w:eastAsia="en-US"/>
        </w:rPr>
        <w:t xml:space="preserve"> et </w:t>
      </w:r>
      <w:proofErr w:type="spellStart"/>
      <w:r w:rsidRPr="00D452B1">
        <w:rPr>
          <w:rFonts w:ascii="Comic Sans MS" w:eastAsia="Calibri" w:hAnsi="Comic Sans MS"/>
          <w:i/>
          <w:iCs/>
          <w:lang w:eastAsia="en-US"/>
        </w:rPr>
        <w:t>Willerois</w:t>
      </w:r>
      <w:proofErr w:type="spellEnd"/>
      <w:r w:rsidRPr="00D452B1">
        <w:rPr>
          <w:rFonts w:ascii="Comic Sans MS" w:eastAsia="Calibri" w:hAnsi="Comic Sans MS"/>
          <w:i/>
          <w:iCs/>
          <w:lang w:eastAsia="en-US"/>
        </w:rPr>
        <w:t xml:space="preserve">. </w:t>
      </w:r>
    </w:p>
    <w:p w14:paraId="01F97B20"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Ont ainsi été réalisés en 2023 :</w:t>
      </w:r>
    </w:p>
    <w:p w14:paraId="5AF52DF3" w14:textId="77777777" w:rsidR="00D452B1" w:rsidRPr="00434D0F" w:rsidRDefault="00D452B1">
      <w:pPr>
        <w:pStyle w:val="Paragraphedeliste"/>
        <w:numPr>
          <w:ilvl w:val="0"/>
          <w:numId w:val="36"/>
        </w:numPr>
        <w:spacing w:after="120" w:line="259" w:lineRule="auto"/>
        <w:jc w:val="both"/>
        <w:rPr>
          <w:rFonts w:ascii="Comic Sans MS" w:eastAsia="Calibri" w:hAnsi="Comic Sans MS"/>
          <w:i/>
          <w:iCs/>
          <w:lang w:eastAsia="en-US"/>
        </w:rPr>
      </w:pPr>
      <w:r w:rsidRPr="00434D0F">
        <w:rPr>
          <w:rFonts w:ascii="Comic Sans MS" w:eastAsia="Calibri" w:hAnsi="Comic Sans MS"/>
          <w:i/>
          <w:iCs/>
          <w:lang w:eastAsia="en-US"/>
        </w:rPr>
        <w:t>Une étude de sécurité sur la RD 16 II en traverse d’agglomération ;</w:t>
      </w:r>
    </w:p>
    <w:p w14:paraId="0AF0AD62" w14:textId="77777777" w:rsidR="00D452B1" w:rsidRPr="00434D0F" w:rsidRDefault="00D452B1">
      <w:pPr>
        <w:pStyle w:val="Paragraphedeliste"/>
        <w:numPr>
          <w:ilvl w:val="0"/>
          <w:numId w:val="36"/>
        </w:numPr>
        <w:spacing w:after="120" w:line="259" w:lineRule="auto"/>
        <w:jc w:val="both"/>
        <w:rPr>
          <w:rFonts w:ascii="Comic Sans MS" w:eastAsia="Calibri" w:hAnsi="Comic Sans MS"/>
          <w:i/>
          <w:iCs/>
          <w:lang w:eastAsia="en-US"/>
        </w:rPr>
      </w:pPr>
      <w:r w:rsidRPr="00434D0F">
        <w:rPr>
          <w:rFonts w:ascii="Comic Sans MS" w:eastAsia="Calibri" w:hAnsi="Comic Sans MS"/>
          <w:i/>
          <w:iCs/>
          <w:lang w:eastAsia="en-US"/>
        </w:rPr>
        <w:t>L’acquisition d’un lave-vaisselle pour la salle associative ;</w:t>
      </w:r>
    </w:p>
    <w:p w14:paraId="4E383482" w14:textId="77777777" w:rsidR="00D452B1" w:rsidRPr="00434D0F" w:rsidRDefault="00D452B1">
      <w:pPr>
        <w:pStyle w:val="Paragraphedeliste"/>
        <w:numPr>
          <w:ilvl w:val="0"/>
          <w:numId w:val="36"/>
        </w:numPr>
        <w:spacing w:after="120" w:line="259" w:lineRule="auto"/>
        <w:jc w:val="both"/>
        <w:rPr>
          <w:rFonts w:ascii="Comic Sans MS" w:eastAsia="Calibri" w:hAnsi="Comic Sans MS"/>
          <w:i/>
          <w:iCs/>
          <w:lang w:eastAsia="en-US"/>
        </w:rPr>
      </w:pPr>
      <w:r w:rsidRPr="00434D0F">
        <w:rPr>
          <w:rFonts w:ascii="Comic Sans MS" w:eastAsia="Calibri" w:hAnsi="Comic Sans MS"/>
          <w:i/>
          <w:iCs/>
          <w:lang w:eastAsia="en-US"/>
        </w:rPr>
        <w:t>L’installation d’un columbarium et l’aménagement d’un Jardin du Souvenir au cimetière communal.</w:t>
      </w:r>
    </w:p>
    <w:p w14:paraId="5D4349FF"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Concernant les projets à venir, nous pouvons annoncer :</w:t>
      </w:r>
    </w:p>
    <w:p w14:paraId="797AB59E" w14:textId="77777777" w:rsidR="00D452B1" w:rsidRPr="00434D0F" w:rsidRDefault="00D452B1">
      <w:pPr>
        <w:pStyle w:val="Paragraphedeliste"/>
        <w:numPr>
          <w:ilvl w:val="0"/>
          <w:numId w:val="37"/>
        </w:numPr>
        <w:spacing w:after="120" w:line="259" w:lineRule="auto"/>
        <w:jc w:val="both"/>
        <w:rPr>
          <w:rFonts w:ascii="Comic Sans MS" w:eastAsia="Calibri" w:hAnsi="Comic Sans MS"/>
          <w:i/>
          <w:iCs/>
          <w:lang w:eastAsia="en-US"/>
        </w:rPr>
      </w:pPr>
      <w:r w:rsidRPr="00434D0F">
        <w:rPr>
          <w:rFonts w:ascii="Comic Sans MS" w:eastAsia="Calibri" w:hAnsi="Comic Sans MS"/>
          <w:i/>
          <w:iCs/>
          <w:lang w:eastAsia="en-US"/>
        </w:rPr>
        <w:t>L’aménagement de la place près de l’ancien dépôt des sapeurs-pompiers ;</w:t>
      </w:r>
    </w:p>
    <w:p w14:paraId="73966382" w14:textId="77777777" w:rsidR="00D452B1" w:rsidRPr="00434D0F" w:rsidRDefault="00D452B1">
      <w:pPr>
        <w:pStyle w:val="Paragraphedeliste"/>
        <w:numPr>
          <w:ilvl w:val="0"/>
          <w:numId w:val="37"/>
        </w:numPr>
        <w:spacing w:after="120" w:line="259" w:lineRule="auto"/>
        <w:jc w:val="both"/>
        <w:rPr>
          <w:rFonts w:ascii="Comic Sans MS" w:eastAsia="Calibri" w:hAnsi="Comic Sans MS"/>
          <w:i/>
          <w:iCs/>
          <w:lang w:eastAsia="en-US"/>
        </w:rPr>
      </w:pPr>
      <w:r w:rsidRPr="00434D0F">
        <w:rPr>
          <w:rFonts w:ascii="Comic Sans MS" w:eastAsia="Calibri" w:hAnsi="Comic Sans MS"/>
          <w:i/>
          <w:iCs/>
          <w:lang w:eastAsia="en-US"/>
        </w:rPr>
        <w:t>La création d’une stèle du souvenir à la mémoire des victimes de guerre ;</w:t>
      </w:r>
    </w:p>
    <w:p w14:paraId="6B746ED4" w14:textId="77777777" w:rsidR="00D452B1" w:rsidRPr="00434D0F" w:rsidRDefault="00D452B1">
      <w:pPr>
        <w:pStyle w:val="Paragraphedeliste"/>
        <w:numPr>
          <w:ilvl w:val="0"/>
          <w:numId w:val="37"/>
        </w:numPr>
        <w:spacing w:after="120" w:line="259" w:lineRule="auto"/>
        <w:jc w:val="both"/>
        <w:rPr>
          <w:rFonts w:ascii="Comic Sans MS" w:eastAsia="Calibri" w:hAnsi="Comic Sans MS"/>
          <w:i/>
          <w:iCs/>
          <w:lang w:eastAsia="en-US"/>
        </w:rPr>
      </w:pPr>
      <w:r w:rsidRPr="00434D0F">
        <w:rPr>
          <w:rFonts w:ascii="Comic Sans MS" w:eastAsia="Calibri" w:hAnsi="Comic Sans MS"/>
          <w:i/>
          <w:iCs/>
          <w:lang w:eastAsia="en-US"/>
        </w:rPr>
        <w:t>La création d’un ossuaire au cimetière communal (obligation règlementaire) en lieu et place de l’actuel emplacement des déchets verts.</w:t>
      </w:r>
    </w:p>
    <w:p w14:paraId="6CCCBDEA"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Parmi les événements marquants ayant ponctué l’année écoulée, nous avons eu la chance d’accueillir, au mois de juin dernier, une famille installée à ATLANTA (Géorgie, aux Etats-Unis) ayant ses origines à Willer et y ayant encore de la parenté. Ses ancêtres ont émigré aux Etats-Unis entre 1872 et 1876. Un grand merci à François et Marie-Odile JAECKY pour les recherches généalogiques qu’ils ont entreprises et les contacts pris avec nos hôtes ayant facilité et permis de concrétiser ce rapprochement, fêté dignement !</w:t>
      </w:r>
    </w:p>
    <w:p w14:paraId="059EA070"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Avant de clore mon propos, il me tient à cœur de mettre à l’honneur des personnes dont l’engagement au service de notre village et de ses habitants tout au long de l’année mérite vraiment notre considération et nos remerciements appuyés.</w:t>
      </w:r>
    </w:p>
    <w:p w14:paraId="317DA7DA"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J’ai l’honneur d’appeler maintenant à me rejoindre :</w:t>
      </w:r>
    </w:p>
    <w:p w14:paraId="3C9D34C1" w14:textId="77777777" w:rsidR="00D452B1" w:rsidRPr="00BF510E" w:rsidRDefault="00D452B1">
      <w:pPr>
        <w:pStyle w:val="Paragraphedeliste"/>
        <w:numPr>
          <w:ilvl w:val="0"/>
          <w:numId w:val="38"/>
        </w:numPr>
        <w:spacing w:after="120" w:line="259" w:lineRule="auto"/>
        <w:jc w:val="both"/>
        <w:rPr>
          <w:rFonts w:ascii="Comic Sans MS" w:eastAsia="Calibri" w:hAnsi="Comic Sans MS"/>
          <w:i/>
          <w:iCs/>
          <w:lang w:eastAsia="en-US"/>
        </w:rPr>
      </w:pPr>
      <w:r w:rsidRPr="00BF510E">
        <w:rPr>
          <w:rFonts w:ascii="Comic Sans MS" w:eastAsia="Calibri" w:hAnsi="Comic Sans MS"/>
          <w:i/>
          <w:iCs/>
          <w:lang w:eastAsia="en-US"/>
        </w:rPr>
        <w:t>M. Joël BRAND, élu siégeant au conseil municipal depuis mars 2001, auquel j’ai le plaisir de remettre la médaille régionale, départementale et communale en argent pour plus de 20 années au service de notre commune ;</w:t>
      </w:r>
    </w:p>
    <w:p w14:paraId="75FDB2CA" w14:textId="77777777" w:rsidR="00D452B1" w:rsidRPr="00BF510E" w:rsidRDefault="00D452B1">
      <w:pPr>
        <w:pStyle w:val="Paragraphedeliste"/>
        <w:numPr>
          <w:ilvl w:val="0"/>
          <w:numId w:val="38"/>
        </w:numPr>
        <w:spacing w:after="120" w:line="259" w:lineRule="auto"/>
        <w:jc w:val="both"/>
        <w:rPr>
          <w:rFonts w:ascii="Comic Sans MS" w:eastAsia="Calibri" w:hAnsi="Comic Sans MS"/>
          <w:i/>
          <w:iCs/>
          <w:lang w:eastAsia="en-US"/>
        </w:rPr>
      </w:pPr>
      <w:r w:rsidRPr="00BF510E">
        <w:rPr>
          <w:rFonts w:ascii="Comic Sans MS" w:eastAsia="Calibri" w:hAnsi="Comic Sans MS"/>
          <w:i/>
          <w:iCs/>
          <w:lang w:eastAsia="en-US"/>
        </w:rPr>
        <w:t>M. Gilbert SCHULTHEIS, maire honoraire, que je remercie pour sa disponibilité et sur lequel je peux toujours compter ;</w:t>
      </w:r>
    </w:p>
    <w:p w14:paraId="20C0F80E" w14:textId="77777777" w:rsidR="00D452B1" w:rsidRPr="00BF510E" w:rsidRDefault="00D452B1">
      <w:pPr>
        <w:pStyle w:val="Paragraphedeliste"/>
        <w:numPr>
          <w:ilvl w:val="0"/>
          <w:numId w:val="38"/>
        </w:numPr>
        <w:spacing w:after="120" w:line="259" w:lineRule="auto"/>
        <w:jc w:val="both"/>
        <w:rPr>
          <w:rFonts w:ascii="Comic Sans MS" w:eastAsia="Calibri" w:hAnsi="Comic Sans MS"/>
          <w:i/>
          <w:iCs/>
          <w:lang w:eastAsia="en-US"/>
        </w:rPr>
      </w:pPr>
      <w:r w:rsidRPr="00BF510E">
        <w:rPr>
          <w:rFonts w:ascii="Comic Sans MS" w:eastAsia="Calibri" w:hAnsi="Comic Sans MS"/>
          <w:i/>
          <w:iCs/>
          <w:lang w:eastAsia="en-US"/>
        </w:rPr>
        <w:t>Mme Marie-Eve SCHWOB, notre dévouée et si indispensable secrétaire de mairie (un métier bien particulier qui n’attire plus les foules et dont le recrutement est de plus en plus difficile, il faut le savoir, n’est-ce pas, chers collègues élus voisins ?!) ;</w:t>
      </w:r>
    </w:p>
    <w:p w14:paraId="25F8F08D" w14:textId="77777777" w:rsidR="00D452B1" w:rsidRPr="00BF510E" w:rsidRDefault="00D452B1">
      <w:pPr>
        <w:pStyle w:val="Paragraphedeliste"/>
        <w:numPr>
          <w:ilvl w:val="0"/>
          <w:numId w:val="38"/>
        </w:numPr>
        <w:spacing w:after="120" w:line="259" w:lineRule="auto"/>
        <w:jc w:val="both"/>
        <w:rPr>
          <w:rFonts w:ascii="Comic Sans MS" w:eastAsia="Calibri" w:hAnsi="Comic Sans MS"/>
          <w:i/>
          <w:iCs/>
          <w:lang w:eastAsia="en-US"/>
        </w:rPr>
      </w:pPr>
      <w:r w:rsidRPr="00BF510E">
        <w:rPr>
          <w:rFonts w:ascii="Comic Sans MS" w:eastAsia="Calibri" w:hAnsi="Comic Sans MS"/>
          <w:i/>
          <w:iCs/>
          <w:lang w:eastAsia="en-US"/>
        </w:rPr>
        <w:t>Mme Edith BIECHLIN, notre énergique fée du logis ;</w:t>
      </w:r>
    </w:p>
    <w:p w14:paraId="5A31254A" w14:textId="77777777" w:rsidR="00D452B1" w:rsidRPr="00BF510E" w:rsidRDefault="00D452B1">
      <w:pPr>
        <w:pStyle w:val="Paragraphedeliste"/>
        <w:numPr>
          <w:ilvl w:val="0"/>
          <w:numId w:val="38"/>
        </w:numPr>
        <w:spacing w:after="120" w:line="259" w:lineRule="auto"/>
        <w:jc w:val="both"/>
        <w:rPr>
          <w:rFonts w:ascii="Comic Sans MS" w:eastAsia="Calibri" w:hAnsi="Comic Sans MS"/>
          <w:i/>
          <w:iCs/>
          <w:lang w:eastAsia="en-US"/>
        </w:rPr>
      </w:pPr>
      <w:r w:rsidRPr="00BF510E">
        <w:rPr>
          <w:rFonts w:ascii="Comic Sans MS" w:eastAsia="Calibri" w:hAnsi="Comic Sans MS"/>
          <w:i/>
          <w:iCs/>
          <w:lang w:eastAsia="en-US"/>
        </w:rPr>
        <w:t>Mme Sandra FEDERSPIEL et M. Germain ECKES pour les services rendus tout au long de l’année.</w:t>
      </w:r>
    </w:p>
    <w:p w14:paraId="2B80C9EB" w14:textId="77777777" w:rsidR="00D84B3D" w:rsidRPr="009C014C" w:rsidRDefault="00D84B3D" w:rsidP="009C014C">
      <w:pPr>
        <w:spacing w:after="120" w:line="259" w:lineRule="auto"/>
        <w:ind w:firstLine="708"/>
        <w:jc w:val="both"/>
        <w:rPr>
          <w:rFonts w:ascii="Comic Sans MS" w:eastAsia="Calibri" w:hAnsi="Comic Sans MS"/>
          <w:i/>
          <w:iCs/>
          <w:lang w:eastAsia="en-US"/>
        </w:rPr>
      </w:pPr>
    </w:p>
    <w:p w14:paraId="7E7AAA07" w14:textId="77777777" w:rsidR="00D84B3D" w:rsidRPr="00D452B1" w:rsidRDefault="00D84B3D" w:rsidP="00A6352F">
      <w:pPr>
        <w:spacing w:after="120" w:line="259" w:lineRule="auto"/>
        <w:jc w:val="both"/>
        <w:rPr>
          <w:rFonts w:ascii="Comic Sans MS" w:eastAsia="Calibri" w:hAnsi="Comic Sans MS"/>
          <w:i/>
          <w:iCs/>
          <w:lang w:eastAsia="en-US"/>
        </w:rPr>
      </w:pPr>
    </w:p>
    <w:p w14:paraId="2A708072" w14:textId="77777777" w:rsidR="00D452B1" w:rsidRPr="00D452B1" w:rsidRDefault="00D452B1" w:rsidP="009C014C">
      <w:pPr>
        <w:spacing w:after="120" w:line="259" w:lineRule="auto"/>
        <w:ind w:firstLine="708"/>
        <w:jc w:val="both"/>
        <w:rPr>
          <w:rFonts w:ascii="Comic Sans MS" w:eastAsia="Calibri" w:hAnsi="Comic Sans MS"/>
          <w:i/>
          <w:iCs/>
          <w:lang w:eastAsia="en-US"/>
        </w:rPr>
      </w:pPr>
    </w:p>
    <w:p w14:paraId="38FC52DB"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Enfin et comme nous en avons pris l’habitude ces dernières années, il m’est agréable de féliciter les heureux parents de Zoé HELL, unique nouveau-né accueilli en 2023, et de leur remettre un présent au nom de la commune.</w:t>
      </w:r>
    </w:p>
    <w:p w14:paraId="4303734D"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b/>
        <w:t>Il me reste à vous présenter, du fond du cœur, mes vœux les meilleurs, les plus sincères et les plus chaleureux pour cette année 2024.</w:t>
      </w:r>
    </w:p>
    <w:p w14:paraId="766B1F58"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Que de nombreux sourires viennent chasser la tristesse,</w:t>
      </w:r>
    </w:p>
    <w:p w14:paraId="069E7306"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Que l'audace vous aide à réaliser tous vos projets,</w:t>
      </w:r>
    </w:p>
    <w:p w14:paraId="07AF70FE"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Que la confiance dissipe tous vos doutes,</w:t>
      </w:r>
    </w:p>
    <w:p w14:paraId="708E8282"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Que la gourmandise vous permette de croquer la vie,</w:t>
      </w:r>
    </w:p>
    <w:p w14:paraId="2631A4F2"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Que la générosité apporte du bonheur à votre foyer chaque jour de l'année, Que le bonheur vous aide à avancer et à atteindre vos objectifs,</w:t>
      </w:r>
    </w:p>
    <w:p w14:paraId="5991AB28"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Et surtout, que 2024 vous garde tous en bonne santé !</w:t>
      </w:r>
    </w:p>
    <w:p w14:paraId="4460162A" w14:textId="77777777" w:rsidR="00D452B1" w:rsidRP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b/>
        <w:t>Et je vous convie à présent au verre de l’Amitié !</w:t>
      </w:r>
    </w:p>
    <w:p w14:paraId="353F3408" w14:textId="77777777" w:rsidR="00D452B1" w:rsidRDefault="00D452B1" w:rsidP="009C014C">
      <w:pPr>
        <w:spacing w:after="120" w:line="259" w:lineRule="auto"/>
        <w:ind w:firstLine="708"/>
        <w:jc w:val="both"/>
        <w:rPr>
          <w:rFonts w:ascii="Comic Sans MS" w:eastAsia="Calibri" w:hAnsi="Comic Sans MS"/>
          <w:i/>
          <w:iCs/>
          <w:lang w:eastAsia="en-US"/>
        </w:rPr>
      </w:pPr>
      <w:r w:rsidRPr="00D452B1">
        <w:rPr>
          <w:rFonts w:ascii="Comic Sans MS" w:eastAsia="Calibri" w:hAnsi="Comic Sans MS"/>
          <w:i/>
          <w:iCs/>
          <w:lang w:eastAsia="en-US"/>
        </w:rPr>
        <w:tab/>
      </w:r>
      <w:proofErr w:type="spellStart"/>
      <w:r w:rsidRPr="00D452B1">
        <w:rPr>
          <w:rFonts w:ascii="Comic Sans MS" w:eastAsia="Calibri" w:hAnsi="Comic Sans MS"/>
          <w:i/>
          <w:iCs/>
          <w:lang w:eastAsia="en-US"/>
        </w:rPr>
        <w:t>Gsundheit</w:t>
      </w:r>
      <w:proofErr w:type="spellEnd"/>
      <w:r w:rsidRPr="00D452B1">
        <w:rPr>
          <w:rFonts w:ascii="Comic Sans MS" w:eastAsia="Calibri" w:hAnsi="Comic Sans MS"/>
          <w:i/>
          <w:iCs/>
          <w:lang w:eastAsia="en-US"/>
        </w:rPr>
        <w:t xml:space="preserve"> en alla !!</w:t>
      </w:r>
    </w:p>
    <w:p w14:paraId="3DAB6170" w14:textId="77777777" w:rsidR="00D02179" w:rsidRDefault="00D02179" w:rsidP="008A5A2A">
      <w:pPr>
        <w:spacing w:after="120" w:line="259" w:lineRule="auto"/>
        <w:jc w:val="both"/>
        <w:rPr>
          <w:rFonts w:ascii="Comic Sans MS" w:eastAsia="Calibri" w:hAnsi="Comic Sans MS"/>
          <w:i/>
          <w:iCs/>
          <w:lang w:eastAsia="en-US"/>
        </w:rPr>
      </w:pPr>
    </w:p>
    <w:p w14:paraId="2D6D6096" w14:textId="77777777" w:rsidR="00D02179" w:rsidRPr="00D452B1" w:rsidRDefault="00D02179" w:rsidP="009C014C">
      <w:pPr>
        <w:spacing w:after="120" w:line="259" w:lineRule="auto"/>
        <w:ind w:firstLine="708"/>
        <w:jc w:val="both"/>
        <w:rPr>
          <w:rFonts w:ascii="Comic Sans MS" w:eastAsia="Calibri" w:hAnsi="Comic Sans MS"/>
          <w:i/>
          <w:iCs/>
          <w:lang w:eastAsia="en-US"/>
        </w:rPr>
      </w:pPr>
    </w:p>
    <w:p w14:paraId="6E3CA9E4" w14:textId="041961DD" w:rsidR="00D452B1" w:rsidRDefault="008A5A2A" w:rsidP="006C4EA4">
      <w:pPr>
        <w:spacing w:after="0"/>
        <w:jc w:val="center"/>
        <w:rPr>
          <w:rFonts w:ascii="Georgia" w:eastAsia="Times New Roman" w:hAnsi="Georgia"/>
          <w:b/>
          <w:bCs/>
          <w:color w:val="2E74B5"/>
          <w:sz w:val="40"/>
          <w:szCs w:val="40"/>
        </w:rPr>
      </w:pPr>
      <w:r>
        <w:rPr>
          <w:rFonts w:ascii="Georgia" w:eastAsia="Times New Roman" w:hAnsi="Georgia"/>
          <w:b/>
          <w:bCs/>
          <w:noProof/>
          <w:color w:val="2E74B5"/>
          <w:sz w:val="40"/>
          <w:szCs w:val="40"/>
        </w:rPr>
        <w:drawing>
          <wp:inline distT="0" distB="0" distL="0" distR="0" wp14:anchorId="5CCC0B63" wp14:editId="51603695">
            <wp:extent cx="5989955" cy="4605655"/>
            <wp:effectExtent l="0" t="0" r="0" b="4445"/>
            <wp:docPr id="185350948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09481" name="Image 1853509481"/>
                    <pic:cNvPicPr/>
                  </pic:nvPicPr>
                  <pic:blipFill rotWithShape="1">
                    <a:blip r:embed="rId12">
                      <a:extLst>
                        <a:ext uri="{28A0092B-C50C-407E-A947-70E740481C1C}">
                          <a14:useLocalDpi xmlns:a14="http://schemas.microsoft.com/office/drawing/2010/main" val="0"/>
                        </a:ext>
                      </a:extLst>
                    </a:blip>
                    <a:srcRect l="2117" t="7216" b="-1"/>
                    <a:stretch/>
                  </pic:blipFill>
                  <pic:spPr bwMode="auto">
                    <a:xfrm>
                      <a:off x="0" y="0"/>
                      <a:ext cx="5989955" cy="4605655"/>
                    </a:xfrm>
                    <a:prstGeom prst="rect">
                      <a:avLst/>
                    </a:prstGeom>
                    <a:ln>
                      <a:noFill/>
                    </a:ln>
                    <a:extLst>
                      <a:ext uri="{53640926-AAD7-44D8-BBD7-CCE9431645EC}">
                        <a14:shadowObscured xmlns:a14="http://schemas.microsoft.com/office/drawing/2010/main"/>
                      </a:ext>
                    </a:extLst>
                  </pic:spPr>
                </pic:pic>
              </a:graphicData>
            </a:graphic>
          </wp:inline>
        </w:drawing>
      </w:r>
    </w:p>
    <w:p w14:paraId="7511CB85" w14:textId="77777777" w:rsidR="00D02179" w:rsidRDefault="00D02179" w:rsidP="006C4EA4">
      <w:pPr>
        <w:spacing w:after="0"/>
        <w:jc w:val="center"/>
        <w:rPr>
          <w:rFonts w:ascii="Georgia" w:eastAsia="Times New Roman" w:hAnsi="Georgia"/>
          <w:b/>
          <w:bCs/>
          <w:color w:val="2E74B5"/>
          <w:sz w:val="40"/>
          <w:szCs w:val="40"/>
        </w:rPr>
      </w:pPr>
    </w:p>
    <w:p w14:paraId="5CF7B0FD" w14:textId="77777777" w:rsidR="00D02179" w:rsidRDefault="00D02179" w:rsidP="006C4EA4">
      <w:pPr>
        <w:spacing w:after="0"/>
        <w:jc w:val="center"/>
        <w:rPr>
          <w:rFonts w:ascii="Georgia" w:eastAsia="Times New Roman" w:hAnsi="Georgia"/>
          <w:b/>
          <w:bCs/>
          <w:color w:val="2E74B5"/>
          <w:sz w:val="40"/>
          <w:szCs w:val="40"/>
        </w:rPr>
      </w:pPr>
    </w:p>
    <w:p w14:paraId="46816AFA" w14:textId="77777777" w:rsidR="00D02179" w:rsidRPr="00C45348" w:rsidRDefault="00D02179" w:rsidP="008A5A2A">
      <w:pPr>
        <w:spacing w:after="0"/>
        <w:rPr>
          <w:rFonts w:ascii="Georgia" w:eastAsia="Times New Roman" w:hAnsi="Georgia"/>
          <w:b/>
          <w:bCs/>
          <w:color w:val="2E74B5"/>
          <w:sz w:val="40"/>
          <w:szCs w:val="40"/>
        </w:rPr>
      </w:pPr>
    </w:p>
    <w:p w14:paraId="066C8ABE" w14:textId="77777777" w:rsidR="006C4EA4" w:rsidRPr="00C45348" w:rsidRDefault="006C4EA4" w:rsidP="006C4EA4">
      <w:pPr>
        <w:spacing w:after="0"/>
        <w:jc w:val="center"/>
        <w:rPr>
          <w:rFonts w:ascii="Georgia" w:eastAsia="Times New Roman" w:hAnsi="Georgia"/>
          <w:color w:val="2E74B5"/>
          <w:sz w:val="40"/>
          <w:szCs w:val="40"/>
        </w:rPr>
      </w:pPr>
    </w:p>
    <w:p w14:paraId="196A8F31" w14:textId="77777777" w:rsidR="002F62F6" w:rsidRPr="002F62F6" w:rsidRDefault="002F62F6" w:rsidP="001A3CA5">
      <w:pPr>
        <w:tabs>
          <w:tab w:val="left" w:pos="2835"/>
          <w:tab w:val="left" w:pos="5670"/>
        </w:tabs>
        <w:spacing w:after="0"/>
        <w:jc w:val="center"/>
        <w:rPr>
          <w:rFonts w:ascii="Calisto MT" w:hAnsi="Calisto MT" w:cs="Calibri"/>
          <w:b/>
          <w:bCs/>
          <w:sz w:val="40"/>
          <w:szCs w:val="40"/>
          <w:u w:val="single"/>
        </w:rPr>
      </w:pPr>
      <w:r w:rsidRPr="002F62F6">
        <w:rPr>
          <w:rFonts w:ascii="Calisto MT" w:hAnsi="Calisto MT" w:cs="Calibri"/>
          <w:b/>
          <w:bCs/>
          <w:sz w:val="40"/>
          <w:szCs w:val="40"/>
          <w:highlight w:val="cyan"/>
          <w:u w:val="single"/>
        </w:rPr>
        <w:t xml:space="preserve">AU </w:t>
      </w:r>
      <w:r w:rsidRPr="002F62F6">
        <w:rPr>
          <w:rFonts w:ascii="Georgia" w:hAnsi="Georgia"/>
          <w:b/>
          <w:bCs/>
          <w:sz w:val="40"/>
          <w:szCs w:val="40"/>
          <w:highlight w:val="cyan"/>
          <w:u w:val="single"/>
        </w:rPr>
        <w:t>CONSEIL</w:t>
      </w:r>
      <w:r w:rsidRPr="002F62F6">
        <w:rPr>
          <w:rFonts w:ascii="Calisto MT" w:hAnsi="Calisto MT" w:cs="Calibri"/>
          <w:b/>
          <w:bCs/>
          <w:sz w:val="40"/>
          <w:szCs w:val="40"/>
          <w:highlight w:val="cyan"/>
          <w:u w:val="single"/>
        </w:rPr>
        <w:t xml:space="preserve"> MUNICIPAL</w:t>
      </w:r>
    </w:p>
    <w:p w14:paraId="280413DC" w14:textId="77777777" w:rsidR="002F62F6" w:rsidRPr="002F62F6" w:rsidRDefault="002F62F6" w:rsidP="001A3CA5">
      <w:pPr>
        <w:tabs>
          <w:tab w:val="left" w:pos="2835"/>
          <w:tab w:val="left" w:pos="5670"/>
        </w:tabs>
        <w:spacing w:after="0"/>
        <w:jc w:val="center"/>
        <w:rPr>
          <w:rFonts w:ascii="Calisto MT" w:hAnsi="Calisto MT" w:cs="Calibri"/>
          <w:b/>
          <w:bCs/>
          <w:sz w:val="20"/>
          <w:szCs w:val="20"/>
          <w:u w:val="single"/>
        </w:rPr>
      </w:pPr>
    </w:p>
    <w:p w14:paraId="3F7A9638" w14:textId="79878C49" w:rsidR="002F62F6" w:rsidRPr="002F62F6" w:rsidRDefault="002F62F6" w:rsidP="001A3CA5">
      <w:pPr>
        <w:tabs>
          <w:tab w:val="left" w:pos="2835"/>
          <w:tab w:val="left" w:pos="5670"/>
        </w:tabs>
        <w:spacing w:after="0"/>
        <w:jc w:val="center"/>
        <w:rPr>
          <w:rFonts w:ascii="Georgia" w:hAnsi="Georgia"/>
          <w:b/>
          <w:bCs/>
          <w:sz w:val="40"/>
          <w:szCs w:val="40"/>
          <w:u w:val="single"/>
        </w:rPr>
      </w:pPr>
      <w:r w:rsidRPr="002F62F6">
        <w:rPr>
          <w:rFonts w:ascii="Georgia" w:hAnsi="Georgia"/>
          <w:b/>
          <w:bCs/>
          <w:sz w:val="40"/>
          <w:szCs w:val="40"/>
          <w:u w:val="single"/>
        </w:rPr>
        <w:t xml:space="preserve">Séance du </w:t>
      </w:r>
      <w:r w:rsidR="00F9500F">
        <w:rPr>
          <w:rFonts w:ascii="Georgia" w:hAnsi="Georgia"/>
          <w:b/>
          <w:bCs/>
          <w:sz w:val="40"/>
          <w:szCs w:val="40"/>
          <w:u w:val="single"/>
        </w:rPr>
        <w:t>02</w:t>
      </w:r>
      <w:r w:rsidR="0008140C">
        <w:rPr>
          <w:rFonts w:ascii="Georgia" w:hAnsi="Georgia"/>
          <w:b/>
          <w:bCs/>
          <w:sz w:val="40"/>
          <w:szCs w:val="40"/>
          <w:u w:val="single"/>
        </w:rPr>
        <w:t xml:space="preserve"> </w:t>
      </w:r>
      <w:r w:rsidR="00F9500F">
        <w:rPr>
          <w:rFonts w:ascii="Georgia" w:hAnsi="Georgia"/>
          <w:b/>
          <w:bCs/>
          <w:sz w:val="40"/>
          <w:szCs w:val="40"/>
          <w:u w:val="single"/>
        </w:rPr>
        <w:t>juin</w:t>
      </w:r>
      <w:r w:rsidR="0008140C">
        <w:rPr>
          <w:rFonts w:ascii="Georgia" w:hAnsi="Georgia"/>
          <w:b/>
          <w:bCs/>
          <w:sz w:val="40"/>
          <w:szCs w:val="40"/>
          <w:u w:val="single"/>
        </w:rPr>
        <w:t xml:space="preserve"> </w:t>
      </w:r>
      <w:r w:rsidRPr="002F62F6">
        <w:rPr>
          <w:rFonts w:ascii="Georgia" w:hAnsi="Georgia"/>
          <w:b/>
          <w:bCs/>
          <w:sz w:val="40"/>
          <w:szCs w:val="40"/>
          <w:u w:val="single"/>
        </w:rPr>
        <w:t>202</w:t>
      </w:r>
      <w:r w:rsidR="00F9500F">
        <w:rPr>
          <w:rFonts w:ascii="Georgia" w:hAnsi="Georgia"/>
          <w:b/>
          <w:bCs/>
          <w:sz w:val="40"/>
          <w:szCs w:val="40"/>
          <w:u w:val="single"/>
        </w:rPr>
        <w:t>3</w:t>
      </w:r>
    </w:p>
    <w:p w14:paraId="5CE1BE21" w14:textId="77777777" w:rsidR="002F62F6" w:rsidRPr="002F62F6" w:rsidRDefault="002F62F6" w:rsidP="002F62F6">
      <w:pPr>
        <w:tabs>
          <w:tab w:val="left" w:pos="1134"/>
          <w:tab w:val="left" w:pos="1395"/>
        </w:tabs>
        <w:spacing w:after="0"/>
        <w:jc w:val="both"/>
        <w:rPr>
          <w:b/>
          <w:u w:val="single"/>
        </w:rPr>
      </w:pPr>
    </w:p>
    <w:p w14:paraId="5B47E562" w14:textId="77777777" w:rsidR="002F62F6" w:rsidRPr="002F62F6" w:rsidRDefault="002F62F6" w:rsidP="00015CB0">
      <w:pPr>
        <w:tabs>
          <w:tab w:val="left" w:pos="1247"/>
          <w:tab w:val="left" w:pos="1474"/>
        </w:tabs>
        <w:spacing w:after="0"/>
        <w:jc w:val="both"/>
        <w:rPr>
          <w:b/>
          <w:sz w:val="26"/>
          <w:szCs w:val="26"/>
          <w:u w:val="single"/>
        </w:rPr>
      </w:pPr>
      <w:r w:rsidRPr="002F62F6">
        <w:rPr>
          <w:b/>
          <w:sz w:val="26"/>
          <w:szCs w:val="26"/>
          <w:u w:val="single"/>
        </w:rPr>
        <w:t>POINT 1</w:t>
      </w:r>
      <w:r w:rsidRPr="002F62F6">
        <w:rPr>
          <w:b/>
          <w:sz w:val="26"/>
          <w:szCs w:val="26"/>
          <w:u w:val="single"/>
        </w:rPr>
        <w:tab/>
        <w:t>-</w:t>
      </w:r>
      <w:r w:rsidRPr="002F62F6">
        <w:rPr>
          <w:b/>
          <w:sz w:val="26"/>
          <w:szCs w:val="26"/>
          <w:u w:val="single"/>
        </w:rPr>
        <w:tab/>
        <w:t>DESIGNATION D’UN SECRETAIRE DE SEANCE</w:t>
      </w:r>
    </w:p>
    <w:p w14:paraId="7037C1EE" w14:textId="77777777" w:rsidR="002F62F6" w:rsidRPr="002F62F6" w:rsidRDefault="002F62F6" w:rsidP="002F62F6">
      <w:pPr>
        <w:tabs>
          <w:tab w:val="left" w:pos="1985"/>
        </w:tabs>
        <w:jc w:val="both"/>
        <w:rPr>
          <w:sz w:val="26"/>
          <w:szCs w:val="26"/>
        </w:rPr>
      </w:pPr>
      <w:r w:rsidRPr="002F62F6">
        <w:rPr>
          <w:sz w:val="26"/>
          <w:szCs w:val="26"/>
        </w:rPr>
        <w:t>(…) M</w:t>
      </w:r>
      <w:r w:rsidR="00C33F78">
        <w:rPr>
          <w:sz w:val="26"/>
          <w:szCs w:val="26"/>
        </w:rPr>
        <w:t>ada</w:t>
      </w:r>
      <w:r w:rsidRPr="002F62F6">
        <w:rPr>
          <w:sz w:val="26"/>
          <w:szCs w:val="26"/>
        </w:rPr>
        <w:t>me </w:t>
      </w:r>
      <w:r w:rsidR="0008140C">
        <w:rPr>
          <w:sz w:val="26"/>
          <w:szCs w:val="26"/>
        </w:rPr>
        <w:t>Céline HELL</w:t>
      </w:r>
      <w:r w:rsidRPr="002F62F6">
        <w:rPr>
          <w:sz w:val="26"/>
          <w:szCs w:val="26"/>
        </w:rPr>
        <w:t xml:space="preserve"> a été désignée pour remplir les fonctions de secrétaire de séance.</w:t>
      </w:r>
    </w:p>
    <w:p w14:paraId="2617C5CB" w14:textId="5A75E26F" w:rsidR="002F62F6" w:rsidRPr="002F62F6" w:rsidRDefault="002F62F6" w:rsidP="00015CB0">
      <w:pPr>
        <w:tabs>
          <w:tab w:val="left" w:pos="1247"/>
          <w:tab w:val="left" w:pos="1474"/>
        </w:tabs>
        <w:spacing w:after="0"/>
        <w:jc w:val="both"/>
        <w:rPr>
          <w:b/>
          <w:sz w:val="26"/>
          <w:szCs w:val="26"/>
          <w:u w:val="single"/>
        </w:rPr>
      </w:pPr>
      <w:r w:rsidRPr="002F62F6">
        <w:rPr>
          <w:b/>
          <w:sz w:val="26"/>
          <w:szCs w:val="26"/>
          <w:u w:val="single"/>
        </w:rPr>
        <w:t>POINT 2</w:t>
      </w:r>
      <w:r w:rsidRPr="002F62F6">
        <w:rPr>
          <w:b/>
          <w:sz w:val="26"/>
          <w:szCs w:val="26"/>
          <w:u w:val="single"/>
        </w:rPr>
        <w:tab/>
        <w:t>-</w:t>
      </w:r>
      <w:r w:rsidRPr="002F62F6">
        <w:rPr>
          <w:b/>
          <w:sz w:val="26"/>
          <w:szCs w:val="26"/>
          <w:u w:val="single"/>
        </w:rPr>
        <w:tab/>
        <w:t>APPROBATION DU PROCES-VERBAL DE LA SEANCE DU 1</w:t>
      </w:r>
      <w:r w:rsidR="00F9500F">
        <w:rPr>
          <w:b/>
          <w:sz w:val="26"/>
          <w:szCs w:val="26"/>
          <w:u w:val="single"/>
        </w:rPr>
        <w:t>1 AVRIL 2023</w:t>
      </w:r>
    </w:p>
    <w:p w14:paraId="790BB9CF" w14:textId="77777777" w:rsidR="002F62F6" w:rsidRPr="002F62F6" w:rsidRDefault="002F62F6" w:rsidP="002F62F6">
      <w:pPr>
        <w:tabs>
          <w:tab w:val="left" w:pos="1985"/>
        </w:tabs>
        <w:spacing w:after="0"/>
        <w:jc w:val="both"/>
        <w:rPr>
          <w:sz w:val="26"/>
          <w:szCs w:val="26"/>
        </w:rPr>
      </w:pPr>
      <w:r w:rsidRPr="002F62F6">
        <w:rPr>
          <w:sz w:val="26"/>
          <w:szCs w:val="26"/>
        </w:rPr>
        <w:t xml:space="preserve">Le procès-verbal diffusé à tous les membres est commenté par Madame le Maire. </w:t>
      </w:r>
    </w:p>
    <w:p w14:paraId="51E43BD3" w14:textId="77777777" w:rsidR="002F62F6" w:rsidRPr="002F62F6" w:rsidRDefault="002F62F6" w:rsidP="002F62F6">
      <w:pPr>
        <w:tabs>
          <w:tab w:val="left" w:pos="1985"/>
        </w:tabs>
        <w:jc w:val="both"/>
        <w:rPr>
          <w:sz w:val="26"/>
          <w:szCs w:val="26"/>
        </w:rPr>
      </w:pPr>
      <w:r w:rsidRPr="002F62F6">
        <w:rPr>
          <w:sz w:val="26"/>
          <w:szCs w:val="26"/>
        </w:rPr>
        <w:t>Aucune observation n’étant formulée, il est adopté à l’unanimité des membres présents et représentés.</w:t>
      </w:r>
    </w:p>
    <w:p w14:paraId="3BD7F0C8" w14:textId="214E64F4" w:rsidR="002F62F6" w:rsidRPr="0008140C" w:rsidRDefault="002F62F6" w:rsidP="00015CB0">
      <w:pPr>
        <w:tabs>
          <w:tab w:val="left" w:pos="1304"/>
          <w:tab w:val="left" w:pos="1474"/>
        </w:tabs>
        <w:spacing w:after="0"/>
        <w:jc w:val="both"/>
        <w:rPr>
          <w:b/>
          <w:sz w:val="26"/>
          <w:szCs w:val="26"/>
          <w:u w:val="single"/>
        </w:rPr>
      </w:pPr>
      <w:r w:rsidRPr="002F62F6">
        <w:rPr>
          <w:b/>
          <w:sz w:val="26"/>
          <w:szCs w:val="26"/>
          <w:u w:val="single"/>
        </w:rPr>
        <w:t>POINT 3</w:t>
      </w:r>
      <w:r w:rsidRPr="002F62F6">
        <w:rPr>
          <w:b/>
          <w:sz w:val="26"/>
          <w:szCs w:val="26"/>
          <w:u w:val="single"/>
        </w:rPr>
        <w:tab/>
        <w:t>-</w:t>
      </w:r>
      <w:r w:rsidRPr="002F62F6">
        <w:rPr>
          <w:b/>
          <w:sz w:val="26"/>
          <w:szCs w:val="26"/>
          <w:u w:val="single"/>
        </w:rPr>
        <w:tab/>
      </w:r>
      <w:r w:rsidR="00F9500F">
        <w:rPr>
          <w:b/>
          <w:sz w:val="26"/>
          <w:szCs w:val="26"/>
          <w:u w:val="single"/>
        </w:rPr>
        <w:t>MODALITES DE LOCATION DE LA SALLE « LE MARRONNIER »</w:t>
      </w:r>
    </w:p>
    <w:p w14:paraId="2521CDBB" w14:textId="73418011" w:rsidR="00F9500F" w:rsidRPr="00F9500F" w:rsidRDefault="00F9500F" w:rsidP="00F9500F">
      <w:pPr>
        <w:tabs>
          <w:tab w:val="left" w:pos="1985"/>
        </w:tabs>
        <w:spacing w:after="120"/>
        <w:jc w:val="both"/>
        <w:rPr>
          <w:sz w:val="26"/>
          <w:szCs w:val="26"/>
        </w:rPr>
      </w:pPr>
      <w:r w:rsidRPr="00F9500F">
        <w:rPr>
          <w:sz w:val="26"/>
          <w:szCs w:val="26"/>
        </w:rPr>
        <w:t>Madame le Maire rappelle à l’Assemblée que par délibérations des 29 octobre 2007, 03 juillet 2008 et 21 novembre 2017, le Conseil Municipal a fixé les conditions et tarifs de location des diverses salles mises à disposition par la Commune de Willer.</w:t>
      </w:r>
    </w:p>
    <w:p w14:paraId="1CDE46B8" w14:textId="32DB0962" w:rsidR="00F9500F" w:rsidRDefault="00F9500F" w:rsidP="00F9500F">
      <w:pPr>
        <w:tabs>
          <w:tab w:val="left" w:pos="1985"/>
        </w:tabs>
        <w:spacing w:after="120"/>
        <w:jc w:val="both"/>
        <w:rPr>
          <w:sz w:val="26"/>
          <w:szCs w:val="26"/>
        </w:rPr>
      </w:pPr>
      <w:r w:rsidRPr="00F9500F">
        <w:rPr>
          <w:sz w:val="26"/>
          <w:szCs w:val="26"/>
        </w:rPr>
        <w:t>Au regard des évolutions successives qu’a connues la salle « Le Marronnier », des équipements dont elle s’est enrichie et des contraintes pesant sur sa gestion, Madame le Maire propose de reconsidérer et de synthétiser comme suit les modalités de sa mise à disposition ainsi que le prix de location :</w:t>
      </w:r>
    </w:p>
    <w:p w14:paraId="4E135C99" w14:textId="2D7A609C" w:rsidR="00653D1B" w:rsidRPr="00647B90" w:rsidRDefault="00F9500F" w:rsidP="00653D1B">
      <w:pPr>
        <w:pStyle w:val="Paragraphedeliste"/>
        <w:numPr>
          <w:ilvl w:val="0"/>
          <w:numId w:val="12"/>
        </w:numPr>
        <w:tabs>
          <w:tab w:val="left" w:pos="567"/>
        </w:tabs>
        <w:suppressAutoHyphens w:val="0"/>
        <w:spacing w:line="256" w:lineRule="auto"/>
        <w:ind w:left="567" w:hanging="567"/>
        <w:jc w:val="both"/>
        <w:rPr>
          <w:rFonts w:ascii="Cambria" w:hAnsi="Cambria"/>
          <w:sz w:val="26"/>
          <w:szCs w:val="26"/>
        </w:rPr>
      </w:pPr>
      <w:proofErr w:type="gramStart"/>
      <w:r w:rsidRPr="00F9500F">
        <w:rPr>
          <w:rFonts w:ascii="Cambria" w:hAnsi="Cambria"/>
          <w:sz w:val="26"/>
          <w:szCs w:val="26"/>
        </w:rPr>
        <w:t>la</w:t>
      </w:r>
      <w:proofErr w:type="gramEnd"/>
      <w:r w:rsidRPr="00F9500F">
        <w:rPr>
          <w:rFonts w:ascii="Cambria" w:hAnsi="Cambria"/>
          <w:sz w:val="26"/>
          <w:szCs w:val="26"/>
        </w:rPr>
        <w:t xml:space="preserve"> salle « Le Marronnier » est proposée à la location en vue d’y organiser des manifestations ponctuelles ;</w:t>
      </w:r>
    </w:p>
    <w:p w14:paraId="2C81CF8E" w14:textId="77777777" w:rsidR="00F9500F" w:rsidRPr="00F9500F" w:rsidRDefault="00F9500F">
      <w:pPr>
        <w:pStyle w:val="Paragraphedeliste"/>
        <w:numPr>
          <w:ilvl w:val="0"/>
          <w:numId w:val="12"/>
        </w:numPr>
        <w:tabs>
          <w:tab w:val="left" w:pos="567"/>
        </w:tabs>
        <w:suppressAutoHyphens w:val="0"/>
        <w:spacing w:line="256" w:lineRule="auto"/>
        <w:ind w:left="567" w:hanging="567"/>
        <w:jc w:val="both"/>
        <w:rPr>
          <w:rFonts w:ascii="Cambria" w:hAnsi="Cambria"/>
          <w:sz w:val="26"/>
          <w:szCs w:val="26"/>
        </w:rPr>
      </w:pPr>
      <w:proofErr w:type="gramStart"/>
      <w:r w:rsidRPr="00F9500F">
        <w:rPr>
          <w:rFonts w:ascii="Cambria" w:hAnsi="Cambria"/>
          <w:sz w:val="26"/>
          <w:szCs w:val="26"/>
        </w:rPr>
        <w:t>l’occupation</w:t>
      </w:r>
      <w:proofErr w:type="gramEnd"/>
      <w:r w:rsidRPr="00F9500F">
        <w:rPr>
          <w:rFonts w:ascii="Cambria" w:hAnsi="Cambria"/>
          <w:sz w:val="26"/>
          <w:szCs w:val="26"/>
        </w:rPr>
        <w:t xml:space="preserve"> de cette salle est réservée prioritairement et à titre gracieux à un usage communal, scolaire ou paroissial ;</w:t>
      </w:r>
    </w:p>
    <w:p w14:paraId="0B0449DD" w14:textId="77777777" w:rsidR="00F9500F" w:rsidRPr="00F9500F" w:rsidRDefault="00F9500F">
      <w:pPr>
        <w:pStyle w:val="Paragraphedeliste"/>
        <w:numPr>
          <w:ilvl w:val="0"/>
          <w:numId w:val="12"/>
        </w:numPr>
        <w:tabs>
          <w:tab w:val="left" w:pos="567"/>
        </w:tabs>
        <w:suppressAutoHyphens w:val="0"/>
        <w:spacing w:line="256" w:lineRule="auto"/>
        <w:ind w:left="567" w:hanging="567"/>
        <w:jc w:val="both"/>
        <w:rPr>
          <w:rFonts w:ascii="Cambria" w:hAnsi="Cambria"/>
          <w:sz w:val="26"/>
          <w:szCs w:val="26"/>
        </w:rPr>
      </w:pPr>
      <w:proofErr w:type="gramStart"/>
      <w:r w:rsidRPr="00F9500F">
        <w:rPr>
          <w:rFonts w:ascii="Cambria" w:hAnsi="Cambria"/>
          <w:sz w:val="26"/>
          <w:szCs w:val="26"/>
        </w:rPr>
        <w:t>viennent</w:t>
      </w:r>
      <w:proofErr w:type="gramEnd"/>
      <w:r w:rsidRPr="00F9500F">
        <w:rPr>
          <w:rFonts w:ascii="Cambria" w:hAnsi="Cambria"/>
          <w:sz w:val="26"/>
          <w:szCs w:val="26"/>
        </w:rPr>
        <w:t xml:space="preserve"> ensuite les associations locales ayant leur siège social à Willer, lesquelles bénéficieront, à compter du 1</w:t>
      </w:r>
      <w:r w:rsidRPr="00F9500F">
        <w:rPr>
          <w:rFonts w:ascii="Cambria" w:hAnsi="Cambria"/>
          <w:sz w:val="26"/>
          <w:szCs w:val="26"/>
          <w:vertAlign w:val="superscript"/>
        </w:rPr>
        <w:t>er</w:t>
      </w:r>
      <w:r w:rsidRPr="00F9500F">
        <w:rPr>
          <w:rFonts w:ascii="Cambria" w:hAnsi="Cambria"/>
          <w:sz w:val="26"/>
          <w:szCs w:val="26"/>
        </w:rPr>
        <w:t> septembre 2023 d’une manifestation gratuite par an ;</w:t>
      </w:r>
    </w:p>
    <w:p w14:paraId="3E925D81" w14:textId="77777777" w:rsidR="00F9500F" w:rsidRPr="00F9500F" w:rsidRDefault="00F9500F">
      <w:pPr>
        <w:pStyle w:val="Paragraphedeliste"/>
        <w:numPr>
          <w:ilvl w:val="0"/>
          <w:numId w:val="12"/>
        </w:numPr>
        <w:tabs>
          <w:tab w:val="left" w:pos="567"/>
        </w:tabs>
        <w:suppressAutoHyphens w:val="0"/>
        <w:spacing w:line="256" w:lineRule="auto"/>
        <w:ind w:left="567" w:hanging="567"/>
        <w:jc w:val="both"/>
        <w:rPr>
          <w:rFonts w:ascii="Cambria" w:hAnsi="Cambria"/>
          <w:sz w:val="26"/>
          <w:szCs w:val="26"/>
        </w:rPr>
      </w:pPr>
      <w:proofErr w:type="gramStart"/>
      <w:r w:rsidRPr="00F9500F">
        <w:rPr>
          <w:rFonts w:ascii="Cambria" w:hAnsi="Cambria"/>
          <w:sz w:val="26"/>
          <w:szCs w:val="26"/>
        </w:rPr>
        <w:t>la</w:t>
      </w:r>
      <w:proofErr w:type="gramEnd"/>
      <w:r w:rsidRPr="00F9500F">
        <w:rPr>
          <w:rFonts w:ascii="Cambria" w:hAnsi="Cambria"/>
          <w:sz w:val="26"/>
          <w:szCs w:val="26"/>
        </w:rPr>
        <w:t xml:space="preserve"> Commune de Willer s’octroie la possibilité d’annuler une location en cas d’urgence, d’imprévu ou de force majeure, sans donner lieu au versement d’une indemnité quelle qu’elle soit ;</w:t>
      </w:r>
    </w:p>
    <w:p w14:paraId="1019FCE0" w14:textId="77777777" w:rsidR="00F9500F" w:rsidRPr="00F9500F" w:rsidRDefault="00F9500F">
      <w:pPr>
        <w:pStyle w:val="Paragraphedeliste"/>
        <w:numPr>
          <w:ilvl w:val="0"/>
          <w:numId w:val="12"/>
        </w:numPr>
        <w:tabs>
          <w:tab w:val="left" w:pos="567"/>
        </w:tabs>
        <w:suppressAutoHyphens w:val="0"/>
        <w:spacing w:line="256" w:lineRule="auto"/>
        <w:ind w:left="567" w:hanging="567"/>
        <w:jc w:val="both"/>
        <w:rPr>
          <w:rFonts w:ascii="Cambria" w:hAnsi="Cambria"/>
          <w:sz w:val="26"/>
          <w:szCs w:val="26"/>
        </w:rPr>
      </w:pPr>
      <w:proofErr w:type="gramStart"/>
      <w:r w:rsidRPr="00F9500F">
        <w:rPr>
          <w:rFonts w:ascii="Cambria" w:hAnsi="Cambria"/>
          <w:sz w:val="26"/>
          <w:szCs w:val="26"/>
        </w:rPr>
        <w:t>toute</w:t>
      </w:r>
      <w:proofErr w:type="gramEnd"/>
      <w:r w:rsidRPr="00F9500F">
        <w:rPr>
          <w:rFonts w:ascii="Cambria" w:hAnsi="Cambria"/>
          <w:sz w:val="26"/>
          <w:szCs w:val="26"/>
        </w:rPr>
        <w:t xml:space="preserve"> manifestation à caractère politique, confessionnel ou raciste y est formellement interdite ;</w:t>
      </w:r>
    </w:p>
    <w:p w14:paraId="5006DD23" w14:textId="77777777" w:rsidR="00F9500F" w:rsidRPr="00F9500F" w:rsidRDefault="00F9500F">
      <w:pPr>
        <w:pStyle w:val="Paragraphedeliste"/>
        <w:numPr>
          <w:ilvl w:val="0"/>
          <w:numId w:val="12"/>
        </w:numPr>
        <w:tabs>
          <w:tab w:val="left" w:pos="567"/>
        </w:tabs>
        <w:suppressAutoHyphens w:val="0"/>
        <w:spacing w:after="60"/>
        <w:ind w:left="567" w:hanging="567"/>
        <w:jc w:val="both"/>
        <w:rPr>
          <w:rFonts w:ascii="Cambria" w:hAnsi="Cambria"/>
          <w:sz w:val="26"/>
          <w:szCs w:val="26"/>
        </w:rPr>
      </w:pPr>
      <w:proofErr w:type="gramStart"/>
      <w:r w:rsidRPr="00F9500F">
        <w:rPr>
          <w:rFonts w:ascii="Cambria" w:hAnsi="Cambria"/>
          <w:sz w:val="26"/>
          <w:szCs w:val="26"/>
        </w:rPr>
        <w:t>le</w:t>
      </w:r>
      <w:proofErr w:type="gramEnd"/>
      <w:r w:rsidRPr="00F9500F">
        <w:rPr>
          <w:rFonts w:ascii="Cambria" w:hAnsi="Cambria"/>
          <w:sz w:val="26"/>
          <w:szCs w:val="26"/>
        </w:rPr>
        <w:t xml:space="preserve"> montant de la location s’entend comme suit, à effet du 1</w:t>
      </w:r>
      <w:r w:rsidRPr="00F9500F">
        <w:rPr>
          <w:rFonts w:ascii="Cambria" w:hAnsi="Cambria"/>
          <w:sz w:val="26"/>
          <w:szCs w:val="26"/>
          <w:vertAlign w:val="superscript"/>
        </w:rPr>
        <w:t>er</w:t>
      </w:r>
      <w:r w:rsidRPr="00F9500F">
        <w:rPr>
          <w:rFonts w:ascii="Cambria" w:hAnsi="Cambria"/>
          <w:sz w:val="26"/>
          <w:szCs w:val="26"/>
        </w:rPr>
        <w:t> janvier 2024 :</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8"/>
        <w:gridCol w:w="1994"/>
        <w:gridCol w:w="2063"/>
      </w:tblGrid>
      <w:tr w:rsidR="00A745D1" w:rsidRPr="00681583" w14:paraId="18BBA705" w14:textId="77777777" w:rsidTr="00681583">
        <w:tc>
          <w:tcPr>
            <w:tcW w:w="2598" w:type="dxa"/>
            <w:tcBorders>
              <w:top w:val="nil"/>
              <w:left w:val="nil"/>
              <w:bottom w:val="single" w:sz="4" w:space="0" w:color="auto"/>
              <w:right w:val="single" w:sz="4" w:space="0" w:color="auto"/>
            </w:tcBorders>
            <w:shd w:val="clear" w:color="auto" w:fill="FFFFFF"/>
          </w:tcPr>
          <w:p w14:paraId="325E77A9"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p>
        </w:tc>
        <w:tc>
          <w:tcPr>
            <w:tcW w:w="1994" w:type="dxa"/>
            <w:tcBorders>
              <w:top w:val="single" w:sz="4" w:space="0" w:color="auto"/>
              <w:left w:val="single" w:sz="4" w:space="0" w:color="auto"/>
              <w:bottom w:val="single" w:sz="4" w:space="0" w:color="auto"/>
              <w:right w:val="single" w:sz="4" w:space="0" w:color="auto"/>
            </w:tcBorders>
            <w:shd w:val="clear" w:color="auto" w:fill="FFFFFF"/>
            <w:hideMark/>
          </w:tcPr>
          <w:p w14:paraId="6D21501B"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r w:rsidRPr="00681583">
              <w:rPr>
                <w:rFonts w:ascii="Cambria" w:hAnsi="Cambria"/>
                <w:sz w:val="26"/>
                <w:szCs w:val="26"/>
              </w:rPr>
              <w:t>Loueur domicilié</w:t>
            </w:r>
          </w:p>
          <w:p w14:paraId="320B011D"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proofErr w:type="gramStart"/>
            <w:r w:rsidRPr="00681583">
              <w:rPr>
                <w:rFonts w:ascii="Cambria" w:hAnsi="Cambria"/>
                <w:sz w:val="26"/>
                <w:szCs w:val="26"/>
              </w:rPr>
              <w:t>à</w:t>
            </w:r>
            <w:proofErr w:type="gramEnd"/>
            <w:r w:rsidRPr="00681583">
              <w:rPr>
                <w:rFonts w:ascii="Cambria" w:hAnsi="Cambria"/>
                <w:sz w:val="26"/>
                <w:szCs w:val="26"/>
              </w:rPr>
              <w:t xml:space="preserve"> WILLER</w:t>
            </w:r>
          </w:p>
        </w:tc>
        <w:tc>
          <w:tcPr>
            <w:tcW w:w="2063" w:type="dxa"/>
            <w:tcBorders>
              <w:top w:val="single" w:sz="4" w:space="0" w:color="auto"/>
              <w:left w:val="single" w:sz="4" w:space="0" w:color="auto"/>
              <w:bottom w:val="single" w:sz="4" w:space="0" w:color="auto"/>
              <w:right w:val="single" w:sz="4" w:space="0" w:color="auto"/>
            </w:tcBorders>
            <w:shd w:val="clear" w:color="auto" w:fill="FFFFFF"/>
            <w:hideMark/>
          </w:tcPr>
          <w:p w14:paraId="6B367F30"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r w:rsidRPr="00681583">
              <w:rPr>
                <w:rFonts w:ascii="Cambria" w:hAnsi="Cambria"/>
                <w:sz w:val="26"/>
                <w:szCs w:val="26"/>
              </w:rPr>
              <w:t>Loueur non domicilié</w:t>
            </w:r>
          </w:p>
          <w:p w14:paraId="24BA437C"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proofErr w:type="gramStart"/>
            <w:r w:rsidRPr="00681583">
              <w:rPr>
                <w:rFonts w:ascii="Cambria" w:hAnsi="Cambria"/>
                <w:sz w:val="26"/>
                <w:szCs w:val="26"/>
              </w:rPr>
              <w:t>à</w:t>
            </w:r>
            <w:proofErr w:type="gramEnd"/>
            <w:r w:rsidRPr="00681583">
              <w:rPr>
                <w:rFonts w:ascii="Cambria" w:hAnsi="Cambria"/>
                <w:sz w:val="26"/>
                <w:szCs w:val="26"/>
              </w:rPr>
              <w:t xml:space="preserve"> WILLER</w:t>
            </w:r>
          </w:p>
        </w:tc>
      </w:tr>
      <w:tr w:rsidR="00A745D1" w:rsidRPr="00681583" w14:paraId="294775F1" w14:textId="77777777" w:rsidTr="00681583">
        <w:tc>
          <w:tcPr>
            <w:tcW w:w="2598" w:type="dxa"/>
            <w:tcBorders>
              <w:top w:val="single" w:sz="4" w:space="0" w:color="auto"/>
              <w:left w:val="single" w:sz="4" w:space="0" w:color="auto"/>
              <w:bottom w:val="single" w:sz="4" w:space="0" w:color="auto"/>
              <w:right w:val="single" w:sz="4" w:space="0" w:color="auto"/>
            </w:tcBorders>
            <w:shd w:val="clear" w:color="auto" w:fill="auto"/>
            <w:hideMark/>
          </w:tcPr>
          <w:p w14:paraId="72031C6B" w14:textId="77777777" w:rsidR="00F9500F" w:rsidRPr="00681583" w:rsidRDefault="00F9500F" w:rsidP="00681583">
            <w:pPr>
              <w:pStyle w:val="Paragraphedeliste"/>
              <w:tabs>
                <w:tab w:val="left" w:pos="1134"/>
              </w:tabs>
              <w:spacing w:line="256" w:lineRule="auto"/>
              <w:ind w:left="0"/>
              <w:jc w:val="both"/>
              <w:rPr>
                <w:rFonts w:ascii="Cambria" w:hAnsi="Cambria"/>
                <w:sz w:val="26"/>
                <w:szCs w:val="26"/>
              </w:rPr>
            </w:pPr>
            <w:r w:rsidRPr="00681583">
              <w:rPr>
                <w:rFonts w:ascii="Cambria" w:hAnsi="Cambria"/>
                <w:sz w:val="26"/>
                <w:szCs w:val="26"/>
              </w:rPr>
              <w:t>Salle louée sans cuisine</w:t>
            </w:r>
          </w:p>
        </w:tc>
        <w:tc>
          <w:tcPr>
            <w:tcW w:w="1994" w:type="dxa"/>
            <w:tcBorders>
              <w:top w:val="single" w:sz="4" w:space="0" w:color="auto"/>
              <w:left w:val="single" w:sz="4" w:space="0" w:color="auto"/>
              <w:bottom w:val="single" w:sz="4" w:space="0" w:color="auto"/>
              <w:right w:val="single" w:sz="4" w:space="0" w:color="auto"/>
            </w:tcBorders>
            <w:shd w:val="clear" w:color="auto" w:fill="auto"/>
            <w:hideMark/>
          </w:tcPr>
          <w:p w14:paraId="7C661826"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r w:rsidRPr="00681583">
              <w:rPr>
                <w:rFonts w:ascii="Cambria" w:hAnsi="Cambria"/>
                <w:sz w:val="26"/>
                <w:szCs w:val="26"/>
              </w:rPr>
              <w:t>200.- €</w:t>
            </w:r>
          </w:p>
        </w:tc>
        <w:tc>
          <w:tcPr>
            <w:tcW w:w="2063" w:type="dxa"/>
            <w:tcBorders>
              <w:top w:val="single" w:sz="4" w:space="0" w:color="auto"/>
              <w:left w:val="single" w:sz="4" w:space="0" w:color="auto"/>
              <w:bottom w:val="single" w:sz="4" w:space="0" w:color="auto"/>
              <w:right w:val="single" w:sz="4" w:space="0" w:color="auto"/>
            </w:tcBorders>
            <w:shd w:val="clear" w:color="auto" w:fill="auto"/>
            <w:hideMark/>
          </w:tcPr>
          <w:p w14:paraId="73B95D91"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r w:rsidRPr="00681583">
              <w:rPr>
                <w:rFonts w:ascii="Cambria" w:hAnsi="Cambria"/>
                <w:sz w:val="26"/>
                <w:szCs w:val="26"/>
              </w:rPr>
              <w:t>250.- €</w:t>
            </w:r>
          </w:p>
        </w:tc>
      </w:tr>
      <w:tr w:rsidR="00A745D1" w:rsidRPr="00681583" w14:paraId="50D655F5" w14:textId="77777777" w:rsidTr="00681583">
        <w:tc>
          <w:tcPr>
            <w:tcW w:w="2598" w:type="dxa"/>
            <w:tcBorders>
              <w:top w:val="single" w:sz="4" w:space="0" w:color="auto"/>
              <w:left w:val="single" w:sz="4" w:space="0" w:color="auto"/>
              <w:bottom w:val="single" w:sz="4" w:space="0" w:color="auto"/>
              <w:right w:val="single" w:sz="4" w:space="0" w:color="auto"/>
            </w:tcBorders>
            <w:shd w:val="clear" w:color="auto" w:fill="auto"/>
            <w:hideMark/>
          </w:tcPr>
          <w:p w14:paraId="3584788A" w14:textId="77777777" w:rsidR="00F9500F" w:rsidRPr="00681583" w:rsidRDefault="00F9500F" w:rsidP="00681583">
            <w:pPr>
              <w:pStyle w:val="Paragraphedeliste"/>
              <w:tabs>
                <w:tab w:val="left" w:pos="1134"/>
              </w:tabs>
              <w:spacing w:line="256" w:lineRule="auto"/>
              <w:ind w:left="0"/>
              <w:jc w:val="both"/>
              <w:rPr>
                <w:rFonts w:ascii="Cambria" w:hAnsi="Cambria"/>
                <w:sz w:val="26"/>
                <w:szCs w:val="26"/>
              </w:rPr>
            </w:pPr>
            <w:r w:rsidRPr="00681583">
              <w:rPr>
                <w:rFonts w:ascii="Cambria" w:hAnsi="Cambria"/>
                <w:sz w:val="26"/>
                <w:szCs w:val="26"/>
              </w:rPr>
              <w:t>Salle louée avec cuisine</w:t>
            </w:r>
          </w:p>
        </w:tc>
        <w:tc>
          <w:tcPr>
            <w:tcW w:w="1994" w:type="dxa"/>
            <w:tcBorders>
              <w:top w:val="single" w:sz="4" w:space="0" w:color="auto"/>
              <w:left w:val="single" w:sz="4" w:space="0" w:color="auto"/>
              <w:bottom w:val="single" w:sz="4" w:space="0" w:color="auto"/>
              <w:right w:val="single" w:sz="4" w:space="0" w:color="auto"/>
            </w:tcBorders>
            <w:shd w:val="clear" w:color="auto" w:fill="auto"/>
            <w:hideMark/>
          </w:tcPr>
          <w:p w14:paraId="361125BE"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r w:rsidRPr="00681583">
              <w:rPr>
                <w:rFonts w:ascii="Cambria" w:hAnsi="Cambria"/>
                <w:sz w:val="26"/>
                <w:szCs w:val="26"/>
              </w:rPr>
              <w:t>250.- €</w:t>
            </w:r>
          </w:p>
        </w:tc>
        <w:tc>
          <w:tcPr>
            <w:tcW w:w="2063" w:type="dxa"/>
            <w:tcBorders>
              <w:top w:val="single" w:sz="4" w:space="0" w:color="auto"/>
              <w:left w:val="single" w:sz="4" w:space="0" w:color="auto"/>
              <w:bottom w:val="single" w:sz="4" w:space="0" w:color="auto"/>
              <w:right w:val="single" w:sz="4" w:space="0" w:color="auto"/>
            </w:tcBorders>
            <w:shd w:val="clear" w:color="auto" w:fill="auto"/>
            <w:hideMark/>
          </w:tcPr>
          <w:p w14:paraId="4AE1BB2C" w14:textId="77777777" w:rsidR="00F9500F" w:rsidRPr="00681583" w:rsidRDefault="00F9500F" w:rsidP="00681583">
            <w:pPr>
              <w:pStyle w:val="Paragraphedeliste"/>
              <w:tabs>
                <w:tab w:val="left" w:pos="1134"/>
              </w:tabs>
              <w:spacing w:line="256" w:lineRule="auto"/>
              <w:ind w:left="0"/>
              <w:jc w:val="center"/>
              <w:rPr>
                <w:rFonts w:ascii="Cambria" w:hAnsi="Cambria"/>
                <w:sz w:val="26"/>
                <w:szCs w:val="26"/>
              </w:rPr>
            </w:pPr>
            <w:r w:rsidRPr="00681583">
              <w:rPr>
                <w:rFonts w:ascii="Cambria" w:hAnsi="Cambria"/>
                <w:sz w:val="26"/>
                <w:szCs w:val="26"/>
              </w:rPr>
              <w:t>350.- €</w:t>
            </w:r>
          </w:p>
        </w:tc>
      </w:tr>
    </w:tbl>
    <w:p w14:paraId="5785A5C7" w14:textId="740BFA85" w:rsidR="00F9500F" w:rsidRPr="00182417" w:rsidRDefault="00F9500F" w:rsidP="00182417">
      <w:pPr>
        <w:pStyle w:val="Paragraphedeliste"/>
        <w:numPr>
          <w:ilvl w:val="0"/>
          <w:numId w:val="12"/>
        </w:numPr>
        <w:tabs>
          <w:tab w:val="left" w:pos="567"/>
        </w:tabs>
        <w:suppressAutoHyphens w:val="0"/>
        <w:spacing w:before="120" w:line="256" w:lineRule="auto"/>
        <w:ind w:left="1134" w:hanging="1134"/>
        <w:jc w:val="both"/>
        <w:rPr>
          <w:rFonts w:ascii="Cambria" w:hAnsi="Cambria"/>
          <w:sz w:val="26"/>
          <w:szCs w:val="26"/>
        </w:rPr>
      </w:pPr>
      <w:proofErr w:type="gramStart"/>
      <w:r w:rsidRPr="00F9500F">
        <w:rPr>
          <w:rFonts w:ascii="Cambria" w:hAnsi="Cambria"/>
          <w:sz w:val="26"/>
          <w:szCs w:val="26"/>
        </w:rPr>
        <w:t>le</w:t>
      </w:r>
      <w:proofErr w:type="gramEnd"/>
      <w:r w:rsidRPr="00F9500F">
        <w:rPr>
          <w:rFonts w:ascii="Cambria" w:hAnsi="Cambria"/>
          <w:sz w:val="26"/>
          <w:szCs w:val="26"/>
        </w:rPr>
        <w:t xml:space="preserve"> montant de la caution reste fixé à 500.- € ;</w:t>
      </w:r>
    </w:p>
    <w:p w14:paraId="29B6E2B4" w14:textId="77777777" w:rsidR="00132414" w:rsidRDefault="00F9500F">
      <w:pPr>
        <w:pStyle w:val="Paragraphedeliste"/>
        <w:numPr>
          <w:ilvl w:val="0"/>
          <w:numId w:val="12"/>
        </w:numPr>
        <w:tabs>
          <w:tab w:val="left" w:pos="567"/>
        </w:tabs>
        <w:suppressAutoHyphens w:val="0"/>
        <w:spacing w:before="120" w:after="120" w:line="256" w:lineRule="auto"/>
        <w:ind w:left="567" w:hanging="567"/>
        <w:jc w:val="both"/>
        <w:rPr>
          <w:rFonts w:ascii="Cambria" w:hAnsi="Cambria"/>
          <w:sz w:val="26"/>
          <w:szCs w:val="26"/>
        </w:rPr>
      </w:pPr>
      <w:proofErr w:type="gramStart"/>
      <w:r w:rsidRPr="00F9500F">
        <w:rPr>
          <w:rFonts w:ascii="Cambria" w:hAnsi="Cambria"/>
          <w:sz w:val="26"/>
          <w:szCs w:val="26"/>
        </w:rPr>
        <w:t>l’utilisateur</w:t>
      </w:r>
      <w:proofErr w:type="gramEnd"/>
      <w:r w:rsidRPr="00F9500F">
        <w:rPr>
          <w:rFonts w:ascii="Cambria" w:hAnsi="Cambria"/>
          <w:sz w:val="26"/>
          <w:szCs w:val="26"/>
        </w:rPr>
        <w:t xml:space="preserve"> (loueur) devra présenter une attestation d’assurance couvrant les dommages pouvant résulter des activités exercées lors de la manifestation </w:t>
      </w:r>
    </w:p>
    <w:p w14:paraId="40E714EE" w14:textId="77777777" w:rsidR="00132414" w:rsidRDefault="00132414" w:rsidP="00132414">
      <w:pPr>
        <w:pStyle w:val="Paragraphedeliste"/>
        <w:tabs>
          <w:tab w:val="left" w:pos="567"/>
        </w:tabs>
        <w:suppressAutoHyphens w:val="0"/>
        <w:spacing w:before="120" w:after="120" w:line="256" w:lineRule="auto"/>
        <w:ind w:left="567"/>
        <w:jc w:val="both"/>
        <w:rPr>
          <w:rFonts w:ascii="Cambria" w:hAnsi="Cambria"/>
          <w:sz w:val="26"/>
          <w:szCs w:val="26"/>
        </w:rPr>
      </w:pPr>
    </w:p>
    <w:p w14:paraId="7A2D5F64" w14:textId="6823CFC8" w:rsidR="00F9500F" w:rsidRPr="00F9500F" w:rsidRDefault="00F9500F">
      <w:pPr>
        <w:pStyle w:val="Paragraphedeliste"/>
        <w:numPr>
          <w:ilvl w:val="0"/>
          <w:numId w:val="12"/>
        </w:numPr>
        <w:tabs>
          <w:tab w:val="left" w:pos="567"/>
        </w:tabs>
        <w:suppressAutoHyphens w:val="0"/>
        <w:spacing w:before="120" w:after="120" w:line="256" w:lineRule="auto"/>
        <w:ind w:left="567" w:hanging="567"/>
        <w:jc w:val="both"/>
        <w:rPr>
          <w:rFonts w:ascii="Cambria" w:hAnsi="Cambria"/>
          <w:sz w:val="26"/>
          <w:szCs w:val="26"/>
        </w:rPr>
      </w:pPr>
      <w:r w:rsidRPr="00F9500F">
        <w:rPr>
          <w:rFonts w:ascii="Cambria" w:hAnsi="Cambria"/>
          <w:sz w:val="26"/>
          <w:szCs w:val="26"/>
        </w:rPr>
        <w:t>(Responsabilité Civile couvrant la manifestation organisée dans la salle, de la date de début à la date de fin de location) ;</w:t>
      </w:r>
    </w:p>
    <w:p w14:paraId="39B18A52" w14:textId="77777777" w:rsidR="00F9500F" w:rsidRPr="00F9500F" w:rsidRDefault="00F9500F">
      <w:pPr>
        <w:pStyle w:val="Paragraphedeliste"/>
        <w:numPr>
          <w:ilvl w:val="0"/>
          <w:numId w:val="12"/>
        </w:numPr>
        <w:tabs>
          <w:tab w:val="left" w:pos="567"/>
        </w:tabs>
        <w:suppressAutoHyphens w:val="0"/>
        <w:spacing w:before="120" w:after="120" w:line="256" w:lineRule="auto"/>
        <w:ind w:left="567" w:hanging="567"/>
        <w:jc w:val="both"/>
        <w:rPr>
          <w:rFonts w:ascii="Cambria" w:hAnsi="Cambria"/>
          <w:sz w:val="26"/>
          <w:szCs w:val="26"/>
        </w:rPr>
      </w:pPr>
      <w:proofErr w:type="gramStart"/>
      <w:r w:rsidRPr="00F9500F">
        <w:rPr>
          <w:rFonts w:ascii="Cambria" w:hAnsi="Cambria"/>
          <w:sz w:val="26"/>
          <w:szCs w:val="26"/>
        </w:rPr>
        <w:t>en</w:t>
      </w:r>
      <w:proofErr w:type="gramEnd"/>
      <w:r w:rsidRPr="00F9500F">
        <w:rPr>
          <w:rFonts w:ascii="Cambria" w:hAnsi="Cambria"/>
          <w:sz w:val="26"/>
          <w:szCs w:val="26"/>
        </w:rPr>
        <w:t xml:space="preserve"> raison de la mise en place de la redevance incitative des déchets, à laquelle la Commune de Willer est assujettie sur tous les sites d’activité dont elle est propriétaire et relevant de sa responsabilité, l’utilisateur (loueur) devra emporter avec lui les ordures ménagères qu’il aura générées durant la manifestation, à l’issue de la location.</w:t>
      </w:r>
    </w:p>
    <w:p w14:paraId="6B144387" w14:textId="77777777" w:rsidR="00F9500F" w:rsidRPr="00F9500F" w:rsidRDefault="00F9500F">
      <w:pPr>
        <w:pStyle w:val="Paragraphedeliste"/>
        <w:numPr>
          <w:ilvl w:val="0"/>
          <w:numId w:val="12"/>
        </w:numPr>
        <w:tabs>
          <w:tab w:val="left" w:pos="567"/>
        </w:tabs>
        <w:suppressAutoHyphens w:val="0"/>
        <w:spacing w:after="120"/>
        <w:ind w:left="567" w:hanging="567"/>
        <w:jc w:val="both"/>
        <w:rPr>
          <w:rFonts w:ascii="Cambria" w:hAnsi="Cambria"/>
          <w:sz w:val="26"/>
          <w:szCs w:val="26"/>
        </w:rPr>
      </w:pPr>
      <w:proofErr w:type="gramStart"/>
      <w:r w:rsidRPr="00F9500F">
        <w:rPr>
          <w:rFonts w:ascii="Cambria" w:hAnsi="Cambria"/>
          <w:sz w:val="26"/>
          <w:szCs w:val="26"/>
        </w:rPr>
        <w:t>si</w:t>
      </w:r>
      <w:proofErr w:type="gramEnd"/>
      <w:r w:rsidRPr="00F9500F">
        <w:rPr>
          <w:rFonts w:ascii="Cambria" w:hAnsi="Cambria"/>
          <w:sz w:val="26"/>
          <w:szCs w:val="26"/>
        </w:rPr>
        <w:t xml:space="preserve"> l’utilisateur (loueur) ne devait pas respecter cette clause et laisser ses ordures sur place, la Commune procéderait à l’encaissement du chèque de caution.</w:t>
      </w:r>
    </w:p>
    <w:p w14:paraId="036F86C9" w14:textId="77777777" w:rsidR="00F9500F" w:rsidRPr="00136CE2" w:rsidRDefault="00F9500F" w:rsidP="00136CE2">
      <w:pPr>
        <w:spacing w:after="0"/>
        <w:jc w:val="both"/>
        <w:rPr>
          <w:sz w:val="26"/>
          <w:szCs w:val="26"/>
        </w:rPr>
      </w:pPr>
      <w:r w:rsidRPr="00136CE2">
        <w:rPr>
          <w:sz w:val="26"/>
          <w:szCs w:val="26"/>
        </w:rPr>
        <w:t>Entendu les explications de Madame le Maire et après en avoir délibéré,</w:t>
      </w:r>
    </w:p>
    <w:p w14:paraId="575859CF" w14:textId="5C13C9F9" w:rsidR="00F9500F" w:rsidRPr="00136CE2" w:rsidRDefault="00F9500F" w:rsidP="00136CE2">
      <w:pPr>
        <w:widowControl w:val="0"/>
        <w:autoSpaceDE w:val="0"/>
        <w:autoSpaceDN w:val="0"/>
        <w:adjustRightInd w:val="0"/>
        <w:spacing w:after="0"/>
        <w:rPr>
          <w:sz w:val="26"/>
          <w:szCs w:val="26"/>
        </w:rPr>
      </w:pPr>
      <w:r w:rsidRPr="00136CE2">
        <w:rPr>
          <w:sz w:val="26"/>
          <w:szCs w:val="26"/>
        </w:rPr>
        <w:t>Le Conseil Municipal,</w:t>
      </w:r>
      <w:r w:rsidR="00136CE2" w:rsidRPr="00136CE2">
        <w:rPr>
          <w:sz w:val="26"/>
          <w:szCs w:val="26"/>
        </w:rPr>
        <w:t xml:space="preserve"> </w:t>
      </w:r>
      <w:r w:rsidRPr="00136CE2">
        <w:rPr>
          <w:sz w:val="26"/>
          <w:szCs w:val="26"/>
        </w:rPr>
        <w:t>à l’unanimité des membres présents et représentés</w:t>
      </w:r>
      <w:r w:rsidR="00136CE2">
        <w:rPr>
          <w:sz w:val="26"/>
          <w:szCs w:val="26"/>
        </w:rPr>
        <w:t> :</w:t>
      </w:r>
    </w:p>
    <w:p w14:paraId="737A3396" w14:textId="77777777" w:rsidR="00F9500F" w:rsidRPr="00136CE2" w:rsidRDefault="00F9500F">
      <w:pPr>
        <w:pStyle w:val="Paragraphedeliste"/>
        <w:numPr>
          <w:ilvl w:val="0"/>
          <w:numId w:val="13"/>
        </w:numPr>
        <w:tabs>
          <w:tab w:val="left" w:pos="567"/>
        </w:tabs>
        <w:suppressAutoHyphens w:val="0"/>
        <w:spacing w:after="120" w:line="256" w:lineRule="auto"/>
        <w:ind w:left="567" w:hanging="567"/>
        <w:jc w:val="both"/>
        <w:rPr>
          <w:rFonts w:ascii="Cambria" w:hAnsi="Cambria"/>
          <w:b/>
          <w:bCs/>
          <w:sz w:val="26"/>
          <w:szCs w:val="26"/>
        </w:rPr>
      </w:pPr>
      <w:proofErr w:type="gramStart"/>
      <w:r w:rsidRPr="00136CE2">
        <w:rPr>
          <w:rFonts w:ascii="Cambria" w:hAnsi="Cambria"/>
          <w:sz w:val="26"/>
          <w:szCs w:val="26"/>
        </w:rPr>
        <w:t>approuve</w:t>
      </w:r>
      <w:proofErr w:type="gramEnd"/>
      <w:r w:rsidRPr="00136CE2">
        <w:rPr>
          <w:rFonts w:ascii="Cambria" w:hAnsi="Cambria"/>
          <w:b/>
          <w:bCs/>
          <w:sz w:val="26"/>
          <w:szCs w:val="26"/>
        </w:rPr>
        <w:t xml:space="preserve"> </w:t>
      </w:r>
      <w:r w:rsidRPr="00136CE2">
        <w:rPr>
          <w:rFonts w:ascii="Cambria" w:hAnsi="Cambria"/>
          <w:sz w:val="26"/>
          <w:szCs w:val="26"/>
        </w:rPr>
        <w:t>les modalités de mise à disposition et les tarifs de location de la salle « Le Marronnier » telles qu’énumérées ci-devant qui seront consignés dans le contrat de location ;</w:t>
      </w:r>
    </w:p>
    <w:p w14:paraId="5C781BCC" w14:textId="1655D1F5" w:rsidR="00124834" w:rsidRPr="00136CE2" w:rsidRDefault="00F9500F">
      <w:pPr>
        <w:pStyle w:val="Paragraphedeliste"/>
        <w:numPr>
          <w:ilvl w:val="0"/>
          <w:numId w:val="13"/>
        </w:numPr>
        <w:tabs>
          <w:tab w:val="left" w:pos="567"/>
        </w:tabs>
        <w:suppressAutoHyphens w:val="0"/>
        <w:spacing w:after="200"/>
        <w:ind w:left="567" w:hanging="567"/>
        <w:jc w:val="both"/>
        <w:rPr>
          <w:rFonts w:ascii="Cambria" w:hAnsi="Cambria"/>
          <w:b/>
          <w:bCs/>
          <w:sz w:val="26"/>
          <w:szCs w:val="26"/>
        </w:rPr>
      </w:pPr>
      <w:proofErr w:type="gramStart"/>
      <w:r w:rsidRPr="00136CE2">
        <w:rPr>
          <w:rFonts w:ascii="Cambria" w:eastAsia="Cambria" w:hAnsi="Cambria"/>
          <w:sz w:val="26"/>
          <w:szCs w:val="26"/>
          <w:lang w:eastAsia="fr-FR"/>
        </w:rPr>
        <w:t>autorise</w:t>
      </w:r>
      <w:proofErr w:type="gramEnd"/>
      <w:r w:rsidRPr="00136CE2">
        <w:rPr>
          <w:rFonts w:ascii="Cambria" w:eastAsia="Cambria" w:hAnsi="Cambria"/>
          <w:sz w:val="26"/>
          <w:szCs w:val="26"/>
          <w:lang w:eastAsia="fr-FR"/>
        </w:rPr>
        <w:t xml:space="preserve"> Madame le Maire à signer tout contrat de location à intervenir dans le</w:t>
      </w:r>
      <w:r w:rsidRPr="00136CE2">
        <w:rPr>
          <w:rFonts w:ascii="Cambria" w:hAnsi="Cambria"/>
          <w:sz w:val="26"/>
          <w:szCs w:val="26"/>
        </w:rPr>
        <w:t xml:space="preserve"> cadre de la mise à disposition de ladite salle « Le Marronnier ».</w:t>
      </w:r>
    </w:p>
    <w:p w14:paraId="06CF3F26" w14:textId="1C5E629B" w:rsidR="006A39E8" w:rsidRPr="006A39E8" w:rsidRDefault="002F62F6" w:rsidP="00015CB0">
      <w:pPr>
        <w:tabs>
          <w:tab w:val="left" w:pos="1247"/>
          <w:tab w:val="left" w:pos="1474"/>
        </w:tabs>
        <w:spacing w:after="0"/>
        <w:jc w:val="both"/>
        <w:rPr>
          <w:bCs/>
          <w:sz w:val="26"/>
          <w:szCs w:val="26"/>
        </w:rPr>
      </w:pPr>
      <w:r w:rsidRPr="002F62F6">
        <w:rPr>
          <w:b/>
          <w:sz w:val="26"/>
          <w:szCs w:val="26"/>
          <w:u w:val="single"/>
        </w:rPr>
        <w:t>POINT 4</w:t>
      </w:r>
      <w:r w:rsidRPr="002F62F6">
        <w:rPr>
          <w:b/>
          <w:sz w:val="26"/>
          <w:szCs w:val="26"/>
          <w:u w:val="single"/>
        </w:rPr>
        <w:tab/>
        <w:t>-</w:t>
      </w:r>
      <w:r w:rsidRPr="002F62F6">
        <w:rPr>
          <w:b/>
          <w:sz w:val="26"/>
          <w:szCs w:val="26"/>
          <w:u w:val="single"/>
        </w:rPr>
        <w:tab/>
      </w:r>
      <w:r w:rsidR="00136CE2">
        <w:rPr>
          <w:b/>
          <w:sz w:val="26"/>
          <w:szCs w:val="26"/>
          <w:u w:val="single"/>
        </w:rPr>
        <w:t>DEMANDE DE CONSTITUTION D’UNE SERVITUDE DE PASSAGE (ACCES ET RESEAUX)</w:t>
      </w:r>
    </w:p>
    <w:p w14:paraId="5559FFB8" w14:textId="77777777" w:rsidR="00B16CD4" w:rsidRDefault="00B16CD4" w:rsidP="005C06B9">
      <w:pPr>
        <w:tabs>
          <w:tab w:val="left" w:pos="1985"/>
        </w:tabs>
        <w:spacing w:after="0"/>
        <w:jc w:val="both"/>
        <w:rPr>
          <w:sz w:val="26"/>
          <w:szCs w:val="26"/>
        </w:rPr>
      </w:pPr>
      <w:r w:rsidRPr="00B16CD4">
        <w:rPr>
          <w:sz w:val="26"/>
          <w:szCs w:val="26"/>
        </w:rPr>
        <w:t>Madame le Maire rappelle à l’Assemblée que par délibération du 11 avril 2023, le Conseil Municipal a rejeté la demande de constitution de servitude de passage (accès et réseaux) via la parcelle communale cadastrée section 01, n° 51, présentée par Madame Sylviane JAEGER dans le cadre du dépôt d’une demande de permis de construire portant sur la transformation d’une grange en habitation, sur la parcelle cadastrée section 01, n° 48 lui appartenant (40 rue Principale à WILLER).</w:t>
      </w:r>
    </w:p>
    <w:p w14:paraId="09AE1B34" w14:textId="77777777" w:rsidR="008961CC" w:rsidRPr="00B16CD4" w:rsidRDefault="008961CC" w:rsidP="00B16CD4">
      <w:pPr>
        <w:tabs>
          <w:tab w:val="left" w:pos="1985"/>
        </w:tabs>
        <w:spacing w:after="120"/>
        <w:jc w:val="both"/>
        <w:rPr>
          <w:sz w:val="26"/>
          <w:szCs w:val="26"/>
        </w:rPr>
      </w:pPr>
    </w:p>
    <w:p w14:paraId="78B41A9F" w14:textId="77777777" w:rsidR="00B16CD4" w:rsidRPr="00B16CD4" w:rsidRDefault="00B16CD4" w:rsidP="00B16CD4">
      <w:pPr>
        <w:tabs>
          <w:tab w:val="left" w:pos="1985"/>
        </w:tabs>
        <w:spacing w:after="120"/>
        <w:jc w:val="both"/>
        <w:rPr>
          <w:sz w:val="26"/>
          <w:szCs w:val="26"/>
        </w:rPr>
      </w:pPr>
      <w:r w:rsidRPr="00B16CD4">
        <w:rPr>
          <w:sz w:val="26"/>
          <w:szCs w:val="26"/>
        </w:rPr>
        <w:t>Ce rejet ayant (entre autres) été motivé par le fait que la Commune de WILLER n’est pas en mesure de prendre en charge les travaux pour le moins conséquents et coûteux accompagnant la mise en œuvre de cette servitude de passage à usage exclusivement privatif, ainsi que l’a expressément demandé Madame Sylviane JAEGER, cette dernière a reformulé sa requête en prenant l’engagement de prendre lesdits travaux à son entière et exclusive charge.</w:t>
      </w:r>
    </w:p>
    <w:p w14:paraId="306E2B5E" w14:textId="77777777" w:rsidR="00B16CD4" w:rsidRPr="00B16CD4" w:rsidRDefault="00B16CD4" w:rsidP="00B16CD4">
      <w:pPr>
        <w:tabs>
          <w:tab w:val="left" w:pos="1985"/>
        </w:tabs>
        <w:suppressAutoHyphens/>
        <w:spacing w:after="120"/>
        <w:jc w:val="both"/>
        <w:rPr>
          <w:sz w:val="26"/>
          <w:szCs w:val="26"/>
        </w:rPr>
      </w:pPr>
      <w:r w:rsidRPr="00B16CD4">
        <w:rPr>
          <w:sz w:val="26"/>
          <w:szCs w:val="26"/>
        </w:rPr>
        <w:t>Madame le Maire rappelle et précise à cet égard la nature de ces travaux, visant à permettre au pétitionnaire d’emprunter la parcelle communale (section 01, n° 51, domaine privé de la commune) pour accéder à sa propriété sise 40 rue Principale (section 01, n° 48) située en contrebas de ladite parcelle, après avoir enlevé la haie existante et posé un mur de soutènement destiné à compenser le dénivelé important au droit dudit accès.</w:t>
      </w:r>
    </w:p>
    <w:p w14:paraId="0D827451" w14:textId="24E0DC62" w:rsidR="00B16CD4" w:rsidRPr="00B16CD4" w:rsidRDefault="00B16CD4" w:rsidP="005C06B9">
      <w:pPr>
        <w:tabs>
          <w:tab w:val="left" w:pos="1985"/>
          <w:tab w:val="left" w:pos="5670"/>
        </w:tabs>
        <w:spacing w:after="0"/>
        <w:jc w:val="both"/>
        <w:rPr>
          <w:sz w:val="26"/>
          <w:szCs w:val="26"/>
        </w:rPr>
      </w:pPr>
      <w:r w:rsidRPr="00B16CD4">
        <w:rPr>
          <w:sz w:val="26"/>
          <w:szCs w:val="26"/>
        </w:rPr>
        <w:t>Monsieur le Premier Adjoint prend la parole pour attirer l’attention des élus et émettre des réserves quant aux contraintes, inconvénients et risques potentiels pesant autant sur la pérennité de cet accès que sur la sécurité du pétitionnaire, d’une part, et à l’éventualité d’une recherche en responsabilité de la Commune en cas de risque avéré, d’autre part.</w:t>
      </w:r>
    </w:p>
    <w:p w14:paraId="0CC957AD" w14:textId="481AB5F6" w:rsidR="00B16CD4" w:rsidRPr="00A840DB" w:rsidRDefault="00B16CD4" w:rsidP="005C06B9">
      <w:pPr>
        <w:spacing w:after="120"/>
        <w:jc w:val="both"/>
        <w:rPr>
          <w:sz w:val="26"/>
          <w:szCs w:val="26"/>
        </w:rPr>
      </w:pPr>
      <w:r w:rsidRPr="00B16CD4">
        <w:rPr>
          <w:sz w:val="26"/>
          <w:szCs w:val="26"/>
        </w:rPr>
        <w:t>Et d’argumenter son propos comme suit :</w:t>
      </w:r>
    </w:p>
    <w:p w14:paraId="2B6664F1" w14:textId="54A936D7" w:rsidR="00B16CD4" w:rsidRDefault="00B16CD4">
      <w:pPr>
        <w:numPr>
          <w:ilvl w:val="0"/>
          <w:numId w:val="14"/>
        </w:numPr>
        <w:tabs>
          <w:tab w:val="left" w:pos="567"/>
        </w:tabs>
        <w:spacing w:after="60" w:line="259" w:lineRule="auto"/>
        <w:ind w:left="567" w:hanging="567"/>
        <w:contextualSpacing/>
        <w:jc w:val="both"/>
        <w:rPr>
          <w:sz w:val="26"/>
          <w:szCs w:val="26"/>
        </w:rPr>
      </w:pPr>
      <w:proofErr w:type="gramStart"/>
      <w:r w:rsidRPr="00B16CD4">
        <w:rPr>
          <w:sz w:val="26"/>
          <w:szCs w:val="26"/>
        </w:rPr>
        <w:t>risque</w:t>
      </w:r>
      <w:proofErr w:type="gramEnd"/>
      <w:r w:rsidRPr="00B16CD4">
        <w:rPr>
          <w:sz w:val="26"/>
          <w:szCs w:val="26"/>
        </w:rPr>
        <w:t xml:space="preserve"> de dégradation de la parcelle communale et d’affaissement au droit de l’accès à la parcelle n° 48, généré par le passage des engins lors des travaux envisagés par le pétitionnaire ;</w:t>
      </w:r>
    </w:p>
    <w:p w14:paraId="69C31B88" w14:textId="77777777" w:rsidR="00444A28" w:rsidRDefault="00444A28" w:rsidP="00444A28">
      <w:pPr>
        <w:tabs>
          <w:tab w:val="left" w:pos="567"/>
        </w:tabs>
        <w:spacing w:after="60" w:line="259" w:lineRule="auto"/>
        <w:contextualSpacing/>
        <w:jc w:val="both"/>
        <w:rPr>
          <w:sz w:val="26"/>
          <w:szCs w:val="26"/>
        </w:rPr>
      </w:pPr>
    </w:p>
    <w:p w14:paraId="20B3516C" w14:textId="77777777" w:rsidR="00444A28" w:rsidRPr="00B16CD4" w:rsidRDefault="00444A28" w:rsidP="00444A28">
      <w:pPr>
        <w:tabs>
          <w:tab w:val="left" w:pos="567"/>
        </w:tabs>
        <w:spacing w:after="60" w:line="259" w:lineRule="auto"/>
        <w:contextualSpacing/>
        <w:jc w:val="both"/>
        <w:rPr>
          <w:sz w:val="26"/>
          <w:szCs w:val="26"/>
        </w:rPr>
      </w:pPr>
    </w:p>
    <w:p w14:paraId="39D7265B" w14:textId="77777777" w:rsidR="00B16CD4" w:rsidRDefault="00B16CD4">
      <w:pPr>
        <w:numPr>
          <w:ilvl w:val="0"/>
          <w:numId w:val="14"/>
        </w:numPr>
        <w:tabs>
          <w:tab w:val="left" w:pos="567"/>
        </w:tabs>
        <w:spacing w:after="60" w:line="259" w:lineRule="auto"/>
        <w:ind w:left="567" w:hanging="567"/>
        <w:contextualSpacing/>
        <w:jc w:val="both"/>
        <w:rPr>
          <w:sz w:val="26"/>
          <w:szCs w:val="26"/>
        </w:rPr>
      </w:pPr>
      <w:proofErr w:type="gramStart"/>
      <w:r w:rsidRPr="00B16CD4">
        <w:rPr>
          <w:sz w:val="26"/>
          <w:szCs w:val="26"/>
        </w:rPr>
        <w:t>risque</w:t>
      </w:r>
      <w:proofErr w:type="gramEnd"/>
      <w:r w:rsidRPr="00B16CD4">
        <w:rPr>
          <w:sz w:val="26"/>
          <w:szCs w:val="26"/>
        </w:rPr>
        <w:t xml:space="preserve"> de dégradation de la parcelle communale et de l’accès à la parcelle n° 48 en forte déclivité, généré par le passage régulier d’engins agricoles ainsi que du camion (semi-remorque) livrant les pellets alimentant la chaudière de l’habitation du pétitionnaire ;</w:t>
      </w:r>
    </w:p>
    <w:p w14:paraId="2849BABD" w14:textId="77777777" w:rsidR="005C06B9" w:rsidRPr="00B16CD4" w:rsidRDefault="005C06B9" w:rsidP="005C06B9">
      <w:pPr>
        <w:tabs>
          <w:tab w:val="left" w:pos="567"/>
        </w:tabs>
        <w:spacing w:after="60" w:line="259" w:lineRule="auto"/>
        <w:ind w:left="567"/>
        <w:contextualSpacing/>
        <w:jc w:val="both"/>
        <w:rPr>
          <w:sz w:val="26"/>
          <w:szCs w:val="26"/>
        </w:rPr>
      </w:pPr>
    </w:p>
    <w:p w14:paraId="0DE756E4" w14:textId="77777777" w:rsidR="00B16CD4" w:rsidRPr="00B16CD4" w:rsidRDefault="00B16CD4">
      <w:pPr>
        <w:numPr>
          <w:ilvl w:val="0"/>
          <w:numId w:val="14"/>
        </w:numPr>
        <w:tabs>
          <w:tab w:val="left" w:pos="567"/>
        </w:tabs>
        <w:spacing w:after="60" w:line="259" w:lineRule="auto"/>
        <w:ind w:left="567" w:hanging="567"/>
        <w:contextualSpacing/>
        <w:jc w:val="both"/>
        <w:rPr>
          <w:sz w:val="26"/>
          <w:szCs w:val="26"/>
        </w:rPr>
      </w:pPr>
      <w:proofErr w:type="gramStart"/>
      <w:r w:rsidRPr="00B16CD4">
        <w:rPr>
          <w:sz w:val="26"/>
          <w:szCs w:val="26"/>
        </w:rPr>
        <w:t>contraintes</w:t>
      </w:r>
      <w:proofErr w:type="gramEnd"/>
      <w:r w:rsidRPr="00B16CD4">
        <w:rPr>
          <w:sz w:val="26"/>
          <w:szCs w:val="26"/>
        </w:rPr>
        <w:t xml:space="preserve"> d’ordre technique liées à la collecte des eaux pluviales de la parcelle n° 48 du fait de la déclivité du terrain au droit de l’accès, risquant de provoquer des inondations sur la propriété du pétitionnaire lors de phénomènes météorologiques violents ;</w:t>
      </w:r>
    </w:p>
    <w:p w14:paraId="7EFD1688" w14:textId="77777777" w:rsidR="00B16CD4" w:rsidRDefault="00B16CD4">
      <w:pPr>
        <w:numPr>
          <w:ilvl w:val="0"/>
          <w:numId w:val="14"/>
        </w:numPr>
        <w:tabs>
          <w:tab w:val="left" w:pos="567"/>
        </w:tabs>
        <w:spacing w:after="120" w:line="259" w:lineRule="auto"/>
        <w:ind w:left="567" w:hanging="567"/>
        <w:jc w:val="both"/>
        <w:rPr>
          <w:sz w:val="26"/>
          <w:szCs w:val="26"/>
        </w:rPr>
      </w:pPr>
      <w:proofErr w:type="gramStart"/>
      <w:r w:rsidRPr="00B16CD4">
        <w:rPr>
          <w:sz w:val="26"/>
          <w:szCs w:val="26"/>
        </w:rPr>
        <w:t>comme</w:t>
      </w:r>
      <w:proofErr w:type="gramEnd"/>
      <w:r w:rsidRPr="00B16CD4">
        <w:rPr>
          <w:sz w:val="26"/>
          <w:szCs w:val="26"/>
        </w:rPr>
        <w:t xml:space="preserve"> déjà évoqué pour motiver le rejet initial de la demande de servitude de passage, la parcelle n° 48 bénéficie d’un accès direct à la voie publique que constitue la rue de Bettendorf, permettant implicitement de réaliser les travaux d’accès et de réseaux de ce côté de ladite propriété sans nécessiter de servitude via la parcelle n° 51.</w:t>
      </w:r>
    </w:p>
    <w:p w14:paraId="124C9E35" w14:textId="77777777" w:rsidR="00A745D1" w:rsidRPr="00A745D1" w:rsidRDefault="00A745D1" w:rsidP="00A745D1">
      <w:pPr>
        <w:tabs>
          <w:tab w:val="left" w:pos="567"/>
        </w:tabs>
        <w:spacing w:after="0" w:line="259" w:lineRule="auto"/>
        <w:jc w:val="both"/>
        <w:rPr>
          <w:sz w:val="26"/>
          <w:szCs w:val="26"/>
        </w:rPr>
      </w:pPr>
      <w:r w:rsidRPr="00A745D1">
        <w:rPr>
          <w:sz w:val="26"/>
          <w:szCs w:val="26"/>
        </w:rPr>
        <w:t>Entendu les exposés de Madame le Maire et de Monsieur le Premier Adjoint et après en avoir débattu,</w:t>
      </w:r>
    </w:p>
    <w:p w14:paraId="205E0749" w14:textId="77777777" w:rsidR="00A745D1" w:rsidRPr="00A745D1" w:rsidRDefault="00A745D1" w:rsidP="00A745D1">
      <w:pPr>
        <w:tabs>
          <w:tab w:val="left" w:pos="567"/>
        </w:tabs>
        <w:spacing w:after="0" w:line="259" w:lineRule="auto"/>
        <w:jc w:val="both"/>
        <w:rPr>
          <w:sz w:val="26"/>
          <w:szCs w:val="26"/>
        </w:rPr>
      </w:pPr>
      <w:r w:rsidRPr="00A745D1">
        <w:rPr>
          <w:sz w:val="26"/>
          <w:szCs w:val="26"/>
        </w:rPr>
        <w:t>Le Conseil Municipal, par sept voix pour, deux voix contre et deux abstentions,</w:t>
      </w:r>
    </w:p>
    <w:p w14:paraId="555FAFEA" w14:textId="524A3F8E" w:rsidR="00681583" w:rsidRDefault="00A745D1" w:rsidP="00A745D1">
      <w:pPr>
        <w:tabs>
          <w:tab w:val="left" w:pos="567"/>
        </w:tabs>
        <w:spacing w:line="259" w:lineRule="auto"/>
        <w:jc w:val="both"/>
        <w:rPr>
          <w:sz w:val="26"/>
          <w:szCs w:val="26"/>
        </w:rPr>
      </w:pPr>
      <w:r w:rsidRPr="00A745D1">
        <w:rPr>
          <w:sz w:val="26"/>
          <w:szCs w:val="26"/>
        </w:rPr>
        <w:t>rejette la demande de constitution de servitude (accès et réseaux) déposée par Madame Sylviane JAEGER.</w:t>
      </w:r>
    </w:p>
    <w:p w14:paraId="2866EA0E" w14:textId="699DBE7E" w:rsidR="002F62F6" w:rsidRDefault="002F62F6" w:rsidP="00A86740">
      <w:pPr>
        <w:tabs>
          <w:tab w:val="left" w:pos="1247"/>
          <w:tab w:val="left" w:pos="1474"/>
        </w:tabs>
        <w:spacing w:after="20"/>
        <w:jc w:val="both"/>
        <w:rPr>
          <w:b/>
          <w:sz w:val="26"/>
          <w:szCs w:val="26"/>
          <w:u w:val="single"/>
        </w:rPr>
      </w:pPr>
      <w:r w:rsidRPr="002F62F6">
        <w:rPr>
          <w:b/>
          <w:sz w:val="26"/>
          <w:szCs w:val="26"/>
          <w:u w:val="single"/>
        </w:rPr>
        <w:t>POINT 5</w:t>
      </w:r>
      <w:r w:rsidRPr="002F62F6">
        <w:rPr>
          <w:b/>
          <w:sz w:val="26"/>
          <w:szCs w:val="26"/>
          <w:u w:val="single"/>
        </w:rPr>
        <w:tab/>
        <w:t>-</w:t>
      </w:r>
      <w:r w:rsidRPr="002F62F6">
        <w:rPr>
          <w:b/>
          <w:sz w:val="26"/>
          <w:szCs w:val="26"/>
          <w:u w:val="single"/>
        </w:rPr>
        <w:tab/>
      </w:r>
      <w:r w:rsidR="00A745D1">
        <w:rPr>
          <w:b/>
          <w:sz w:val="26"/>
          <w:szCs w:val="26"/>
          <w:u w:val="single"/>
        </w:rPr>
        <w:t>APPROBATION DE DEVIS</w:t>
      </w:r>
    </w:p>
    <w:p w14:paraId="7A347393" w14:textId="77777777" w:rsidR="005376E3" w:rsidRPr="00F34DAD" w:rsidRDefault="005376E3">
      <w:pPr>
        <w:pStyle w:val="Paragraphedeliste"/>
        <w:numPr>
          <w:ilvl w:val="0"/>
          <w:numId w:val="8"/>
        </w:numPr>
        <w:tabs>
          <w:tab w:val="left" w:pos="567"/>
          <w:tab w:val="left" w:pos="2835"/>
          <w:tab w:val="left" w:pos="5670"/>
        </w:tabs>
        <w:suppressAutoHyphens w:val="0"/>
        <w:ind w:left="567" w:hanging="567"/>
        <w:contextualSpacing w:val="0"/>
        <w:jc w:val="both"/>
        <w:rPr>
          <w:rFonts w:ascii="Cambria" w:hAnsi="Cambria"/>
          <w:b/>
          <w:bCs/>
          <w:sz w:val="26"/>
          <w:szCs w:val="26"/>
          <w:lang w:eastAsia="fr-FR"/>
        </w:rPr>
      </w:pPr>
      <w:r w:rsidRPr="00F34DAD">
        <w:rPr>
          <w:rFonts w:ascii="Cambria" w:hAnsi="Cambria"/>
          <w:b/>
          <w:bCs/>
          <w:sz w:val="26"/>
          <w:szCs w:val="26"/>
          <w:lang w:eastAsia="fr-FR"/>
        </w:rPr>
        <w:t>Approbation d’un devis pour la réfection extérieure (peinture) de deux portes de l’Eglise</w:t>
      </w:r>
    </w:p>
    <w:p w14:paraId="4942B953" w14:textId="77777777" w:rsidR="005376E3" w:rsidRPr="00F34DAD" w:rsidRDefault="005376E3" w:rsidP="005376E3">
      <w:pPr>
        <w:tabs>
          <w:tab w:val="left" w:pos="2835"/>
          <w:tab w:val="left" w:pos="5670"/>
        </w:tabs>
        <w:spacing w:after="0"/>
        <w:ind w:left="567"/>
        <w:jc w:val="both"/>
        <w:rPr>
          <w:sz w:val="26"/>
          <w:szCs w:val="26"/>
        </w:rPr>
      </w:pPr>
      <w:r w:rsidRPr="00F34DAD">
        <w:rPr>
          <w:sz w:val="26"/>
          <w:szCs w:val="26"/>
        </w:rPr>
        <w:t>Le Conseil Municipal</w:t>
      </w:r>
      <w:r w:rsidRPr="00F34DAD">
        <w:rPr>
          <w:b/>
          <w:bCs/>
          <w:sz w:val="26"/>
          <w:szCs w:val="26"/>
        </w:rPr>
        <w:t>, v</w:t>
      </w:r>
      <w:r w:rsidRPr="00F34DAD">
        <w:rPr>
          <w:sz w:val="26"/>
          <w:szCs w:val="26"/>
        </w:rPr>
        <w:t>u et examiné les offres de prix déposées en Mairie et après délibération,</w:t>
      </w:r>
    </w:p>
    <w:p w14:paraId="1FCC86C9" w14:textId="77777777" w:rsidR="005376E3" w:rsidRDefault="005376E3" w:rsidP="005376E3">
      <w:pPr>
        <w:tabs>
          <w:tab w:val="left" w:pos="2835"/>
          <w:tab w:val="left" w:pos="5670"/>
        </w:tabs>
        <w:spacing w:after="0"/>
        <w:ind w:left="567"/>
        <w:jc w:val="both"/>
        <w:rPr>
          <w:sz w:val="26"/>
          <w:szCs w:val="26"/>
        </w:rPr>
      </w:pPr>
      <w:proofErr w:type="gramStart"/>
      <w:r w:rsidRPr="00F34DAD">
        <w:rPr>
          <w:sz w:val="26"/>
          <w:szCs w:val="26"/>
        </w:rPr>
        <w:t>décide</w:t>
      </w:r>
      <w:proofErr w:type="gramEnd"/>
      <w:r w:rsidRPr="00F34DAD">
        <w:rPr>
          <w:sz w:val="26"/>
          <w:szCs w:val="26"/>
        </w:rPr>
        <w:t>, à l’unanimité des membres présents et représentés :</w:t>
      </w:r>
    </w:p>
    <w:p w14:paraId="7336E6E5" w14:textId="77777777" w:rsidR="004B2DA3" w:rsidRDefault="004B2DA3" w:rsidP="005376E3">
      <w:pPr>
        <w:tabs>
          <w:tab w:val="left" w:pos="2835"/>
          <w:tab w:val="left" w:pos="5670"/>
        </w:tabs>
        <w:spacing w:after="0"/>
        <w:ind w:left="567"/>
        <w:jc w:val="both"/>
        <w:rPr>
          <w:sz w:val="26"/>
          <w:szCs w:val="26"/>
        </w:rPr>
      </w:pPr>
    </w:p>
    <w:p w14:paraId="195AA454" w14:textId="77777777" w:rsidR="004B2DA3" w:rsidRPr="00F34DAD" w:rsidRDefault="004B2DA3" w:rsidP="005376E3">
      <w:pPr>
        <w:tabs>
          <w:tab w:val="left" w:pos="2835"/>
          <w:tab w:val="left" w:pos="5670"/>
        </w:tabs>
        <w:spacing w:after="0"/>
        <w:ind w:left="567"/>
        <w:jc w:val="both"/>
        <w:rPr>
          <w:sz w:val="26"/>
          <w:szCs w:val="26"/>
        </w:rPr>
      </w:pPr>
    </w:p>
    <w:p w14:paraId="045B9A80" w14:textId="77777777" w:rsidR="005376E3" w:rsidRPr="00F34DAD" w:rsidRDefault="005376E3">
      <w:pPr>
        <w:numPr>
          <w:ilvl w:val="0"/>
          <w:numId w:val="15"/>
        </w:numPr>
        <w:tabs>
          <w:tab w:val="clear" w:pos="644"/>
          <w:tab w:val="num" w:pos="1134"/>
          <w:tab w:val="left" w:pos="3402"/>
          <w:tab w:val="left" w:pos="5670"/>
        </w:tabs>
        <w:spacing w:after="0"/>
        <w:ind w:left="1134" w:hanging="567"/>
        <w:jc w:val="both"/>
        <w:rPr>
          <w:sz w:val="26"/>
          <w:szCs w:val="26"/>
        </w:rPr>
      </w:pPr>
      <w:proofErr w:type="gramStart"/>
      <w:r w:rsidRPr="00F34DAD">
        <w:rPr>
          <w:b/>
          <w:bCs/>
          <w:sz w:val="26"/>
          <w:szCs w:val="26"/>
        </w:rPr>
        <w:t>de</w:t>
      </w:r>
      <w:proofErr w:type="gramEnd"/>
      <w:r w:rsidRPr="00F34DAD">
        <w:rPr>
          <w:b/>
          <w:bCs/>
          <w:sz w:val="26"/>
          <w:szCs w:val="26"/>
        </w:rPr>
        <w:t xml:space="preserve"> retenir</w:t>
      </w:r>
      <w:r w:rsidRPr="00F34DAD">
        <w:rPr>
          <w:sz w:val="26"/>
          <w:szCs w:val="26"/>
        </w:rPr>
        <w:t xml:space="preserve"> le devis émanant de l’Entreprise SONTAG &amp; FILS de Ballersdorf (68) pour un montant de 985.- € HT, soit 1 182.- € TTC et relatif à la réfection extérieure (peinture) des deux portes de l’Eglise ;</w:t>
      </w:r>
    </w:p>
    <w:p w14:paraId="4942CCEF" w14:textId="77777777" w:rsidR="005376E3" w:rsidRPr="00F34DAD" w:rsidRDefault="005376E3">
      <w:pPr>
        <w:numPr>
          <w:ilvl w:val="0"/>
          <w:numId w:val="15"/>
        </w:numPr>
        <w:tabs>
          <w:tab w:val="clear" w:pos="644"/>
          <w:tab w:val="num" w:pos="1134"/>
          <w:tab w:val="left" w:pos="3402"/>
          <w:tab w:val="left" w:pos="5670"/>
        </w:tabs>
        <w:spacing w:after="0"/>
        <w:ind w:left="1134" w:hanging="567"/>
        <w:jc w:val="both"/>
        <w:rPr>
          <w:sz w:val="26"/>
          <w:szCs w:val="26"/>
        </w:rPr>
      </w:pPr>
      <w:proofErr w:type="gramStart"/>
      <w:r w:rsidRPr="00F34DAD">
        <w:rPr>
          <w:b/>
          <w:bCs/>
          <w:sz w:val="26"/>
          <w:szCs w:val="26"/>
        </w:rPr>
        <w:t>d’autoriser</w:t>
      </w:r>
      <w:proofErr w:type="gramEnd"/>
      <w:r w:rsidRPr="00F34DAD">
        <w:rPr>
          <w:sz w:val="26"/>
          <w:szCs w:val="26"/>
        </w:rPr>
        <w:t xml:space="preserve"> Madame le Maire à passer commande auprès de l’entreprise précitée ;</w:t>
      </w:r>
    </w:p>
    <w:p w14:paraId="22BCBBA7" w14:textId="77777777" w:rsidR="005376E3" w:rsidRPr="00F34DAD" w:rsidRDefault="005376E3">
      <w:pPr>
        <w:numPr>
          <w:ilvl w:val="0"/>
          <w:numId w:val="15"/>
        </w:numPr>
        <w:tabs>
          <w:tab w:val="num" w:pos="567"/>
          <w:tab w:val="num" w:pos="1134"/>
          <w:tab w:val="left" w:pos="1985"/>
          <w:tab w:val="left" w:pos="3402"/>
          <w:tab w:val="left" w:pos="5670"/>
        </w:tabs>
        <w:spacing w:after="120"/>
        <w:ind w:left="1134" w:hanging="567"/>
        <w:jc w:val="both"/>
        <w:rPr>
          <w:sz w:val="26"/>
          <w:szCs w:val="26"/>
        </w:rPr>
      </w:pPr>
      <w:proofErr w:type="gramStart"/>
      <w:r w:rsidRPr="00F34DAD">
        <w:rPr>
          <w:b/>
          <w:bCs/>
          <w:sz w:val="26"/>
          <w:szCs w:val="26"/>
        </w:rPr>
        <w:t>d’imputer</w:t>
      </w:r>
      <w:proofErr w:type="gramEnd"/>
      <w:r w:rsidRPr="00F34DAD">
        <w:rPr>
          <w:sz w:val="26"/>
          <w:szCs w:val="26"/>
        </w:rPr>
        <w:t xml:space="preserve"> cette dépense au chapitre 011, article 615221, section de fonctionnement du budget primitif M14 de l’exercice 2023.</w:t>
      </w:r>
    </w:p>
    <w:p w14:paraId="21473604" w14:textId="77777777" w:rsidR="005376E3" w:rsidRPr="00F34DAD" w:rsidRDefault="005376E3">
      <w:pPr>
        <w:pStyle w:val="Paragraphedeliste"/>
        <w:numPr>
          <w:ilvl w:val="0"/>
          <w:numId w:val="8"/>
        </w:numPr>
        <w:tabs>
          <w:tab w:val="left" w:pos="567"/>
          <w:tab w:val="left" w:pos="2835"/>
          <w:tab w:val="left" w:pos="3402"/>
          <w:tab w:val="left" w:pos="5670"/>
        </w:tabs>
        <w:suppressAutoHyphens w:val="0"/>
        <w:ind w:left="567" w:hanging="567"/>
        <w:contextualSpacing w:val="0"/>
        <w:jc w:val="both"/>
        <w:rPr>
          <w:rFonts w:ascii="Cambria" w:hAnsi="Cambria"/>
          <w:b/>
          <w:bCs/>
          <w:sz w:val="26"/>
          <w:szCs w:val="26"/>
        </w:rPr>
      </w:pPr>
      <w:bookmarkStart w:id="0" w:name="_Hlk142647877"/>
      <w:bookmarkStart w:id="1" w:name="_Hlk149555471"/>
      <w:r w:rsidRPr="00F34DAD">
        <w:rPr>
          <w:rFonts w:ascii="Cambria" w:hAnsi="Cambria"/>
          <w:b/>
          <w:bCs/>
          <w:sz w:val="26"/>
          <w:szCs w:val="26"/>
          <w:lang w:eastAsia="fr-FR"/>
        </w:rPr>
        <w:t>Approbation d’un devis pour la fourniture et pose de stores vénitiens dans la salle des Associations</w:t>
      </w:r>
    </w:p>
    <w:bookmarkEnd w:id="0"/>
    <w:p w14:paraId="43EFFFD5" w14:textId="77777777" w:rsidR="005376E3" w:rsidRPr="00F34DAD" w:rsidRDefault="005376E3" w:rsidP="005376E3">
      <w:pPr>
        <w:tabs>
          <w:tab w:val="left" w:pos="1985"/>
          <w:tab w:val="left" w:pos="2835"/>
          <w:tab w:val="left" w:pos="5670"/>
        </w:tabs>
        <w:spacing w:after="120"/>
        <w:ind w:left="567"/>
        <w:jc w:val="both"/>
        <w:rPr>
          <w:sz w:val="26"/>
          <w:szCs w:val="26"/>
        </w:rPr>
      </w:pPr>
      <w:r w:rsidRPr="00F34DAD">
        <w:rPr>
          <w:sz w:val="26"/>
          <w:szCs w:val="26"/>
        </w:rPr>
        <w:t>Madame le Maire soumet à l’Assemblée un devis émanant de la Société INTER’STORE de Kingersheim (68), relatif à la fourniture et pose de 5 stores vénitiens destinés à être installés dans la salle des Associations, pour un montant total de 1 180.00 € HT, soit 1 416.00 € TTC.</w:t>
      </w:r>
    </w:p>
    <w:p w14:paraId="69367A0C" w14:textId="77777777" w:rsidR="005376E3" w:rsidRPr="00F34DAD" w:rsidRDefault="005376E3" w:rsidP="003A3556">
      <w:pPr>
        <w:tabs>
          <w:tab w:val="left" w:pos="2835"/>
          <w:tab w:val="left" w:pos="5670"/>
        </w:tabs>
        <w:spacing w:after="0"/>
        <w:ind w:left="567"/>
        <w:jc w:val="both"/>
        <w:rPr>
          <w:sz w:val="26"/>
          <w:szCs w:val="26"/>
        </w:rPr>
      </w:pPr>
      <w:r w:rsidRPr="00F34DAD">
        <w:rPr>
          <w:sz w:val="26"/>
          <w:szCs w:val="26"/>
        </w:rPr>
        <w:t>Entendu les explications de Madame le Maire et après en avoir délibéré,</w:t>
      </w:r>
    </w:p>
    <w:p w14:paraId="4BF791B9" w14:textId="50AE48A4" w:rsidR="003A3556" w:rsidRPr="006A56B3" w:rsidRDefault="005376E3" w:rsidP="006A56B3">
      <w:pPr>
        <w:tabs>
          <w:tab w:val="left" w:pos="2835"/>
          <w:tab w:val="left" w:pos="5670"/>
        </w:tabs>
        <w:ind w:left="567"/>
        <w:jc w:val="both"/>
        <w:rPr>
          <w:sz w:val="26"/>
          <w:szCs w:val="26"/>
        </w:rPr>
      </w:pPr>
      <w:r w:rsidRPr="00F34DAD">
        <w:rPr>
          <w:sz w:val="26"/>
          <w:szCs w:val="26"/>
        </w:rPr>
        <w:t>Le Conseil Municipal, à l’unanimité des membres présents et représentés, décide :</w:t>
      </w:r>
      <w:bookmarkEnd w:id="1"/>
    </w:p>
    <w:p w14:paraId="36FE8678" w14:textId="77777777" w:rsidR="003A3556" w:rsidRDefault="003A3556">
      <w:pPr>
        <w:numPr>
          <w:ilvl w:val="0"/>
          <w:numId w:val="16"/>
        </w:numPr>
        <w:tabs>
          <w:tab w:val="left" w:pos="993"/>
          <w:tab w:val="left" w:pos="2835"/>
          <w:tab w:val="left" w:pos="5670"/>
        </w:tabs>
        <w:spacing w:after="0"/>
        <w:ind w:left="993" w:hanging="426"/>
        <w:contextualSpacing/>
        <w:jc w:val="both"/>
        <w:rPr>
          <w:sz w:val="26"/>
          <w:szCs w:val="26"/>
        </w:rPr>
      </w:pPr>
      <w:proofErr w:type="gramStart"/>
      <w:r w:rsidRPr="003A3556">
        <w:rPr>
          <w:sz w:val="26"/>
          <w:szCs w:val="26"/>
        </w:rPr>
        <w:t>d’approuver</w:t>
      </w:r>
      <w:proofErr w:type="gramEnd"/>
      <w:r w:rsidRPr="003A3556">
        <w:rPr>
          <w:sz w:val="26"/>
          <w:szCs w:val="26"/>
        </w:rPr>
        <w:t xml:space="preserve"> </w:t>
      </w:r>
      <w:r w:rsidRPr="007F0270">
        <w:rPr>
          <w:sz w:val="26"/>
          <w:szCs w:val="26"/>
        </w:rPr>
        <w:t>le devis émanant de la Société INTER’STORE de Kingersheim (68), relatif à la fourniture et pose de 5 stores vénitiens destinés à être installés dans la salle des Associations, pour un montant total de 1 180.00 € HT, soit 1 416.00 € TTC ;</w:t>
      </w:r>
    </w:p>
    <w:p w14:paraId="3D53C495" w14:textId="77777777" w:rsidR="00444A28" w:rsidRDefault="00444A28" w:rsidP="00444A28">
      <w:pPr>
        <w:tabs>
          <w:tab w:val="left" w:pos="993"/>
          <w:tab w:val="left" w:pos="2835"/>
          <w:tab w:val="left" w:pos="5670"/>
        </w:tabs>
        <w:spacing w:after="0"/>
        <w:contextualSpacing/>
        <w:jc w:val="both"/>
        <w:rPr>
          <w:sz w:val="26"/>
          <w:szCs w:val="26"/>
        </w:rPr>
      </w:pPr>
    </w:p>
    <w:p w14:paraId="692903E3" w14:textId="77777777" w:rsidR="00444A28" w:rsidRPr="007F0270" w:rsidRDefault="00444A28" w:rsidP="00444A28">
      <w:pPr>
        <w:tabs>
          <w:tab w:val="left" w:pos="993"/>
          <w:tab w:val="left" w:pos="2835"/>
          <w:tab w:val="left" w:pos="5670"/>
        </w:tabs>
        <w:spacing w:after="0"/>
        <w:contextualSpacing/>
        <w:jc w:val="both"/>
        <w:rPr>
          <w:sz w:val="26"/>
          <w:szCs w:val="26"/>
        </w:rPr>
      </w:pPr>
    </w:p>
    <w:p w14:paraId="5D796CCE" w14:textId="77777777" w:rsidR="003A3556" w:rsidRPr="003A3556" w:rsidRDefault="003A3556">
      <w:pPr>
        <w:numPr>
          <w:ilvl w:val="0"/>
          <w:numId w:val="16"/>
        </w:numPr>
        <w:tabs>
          <w:tab w:val="left" w:pos="993"/>
          <w:tab w:val="left" w:pos="5670"/>
        </w:tabs>
        <w:spacing w:after="0"/>
        <w:ind w:left="993" w:hanging="426"/>
        <w:contextualSpacing/>
        <w:jc w:val="both"/>
        <w:rPr>
          <w:sz w:val="26"/>
          <w:szCs w:val="26"/>
        </w:rPr>
      </w:pPr>
      <w:proofErr w:type="gramStart"/>
      <w:r w:rsidRPr="003A3556">
        <w:rPr>
          <w:sz w:val="26"/>
          <w:szCs w:val="26"/>
        </w:rPr>
        <w:t>d’autoriser</w:t>
      </w:r>
      <w:proofErr w:type="gramEnd"/>
      <w:r w:rsidRPr="003A3556">
        <w:rPr>
          <w:sz w:val="26"/>
          <w:szCs w:val="26"/>
        </w:rPr>
        <w:t xml:space="preserve"> Madame le Maire à passer commande auprès du prestataire désigné ci-devant ;</w:t>
      </w:r>
    </w:p>
    <w:p w14:paraId="2FB0E05E" w14:textId="395D4959" w:rsidR="00C00D84" w:rsidRPr="00420CCB" w:rsidRDefault="003A3556">
      <w:pPr>
        <w:numPr>
          <w:ilvl w:val="0"/>
          <w:numId w:val="16"/>
        </w:numPr>
        <w:tabs>
          <w:tab w:val="left" w:pos="993"/>
          <w:tab w:val="left" w:pos="5670"/>
        </w:tabs>
        <w:spacing w:after="120"/>
        <w:ind w:left="992" w:hanging="425"/>
        <w:jc w:val="both"/>
        <w:rPr>
          <w:b/>
          <w:bCs/>
          <w:sz w:val="26"/>
          <w:szCs w:val="26"/>
        </w:rPr>
      </w:pPr>
      <w:proofErr w:type="gramStart"/>
      <w:r w:rsidRPr="003A3556">
        <w:rPr>
          <w:sz w:val="26"/>
          <w:szCs w:val="26"/>
        </w:rPr>
        <w:t>d’imputer</w:t>
      </w:r>
      <w:proofErr w:type="gramEnd"/>
      <w:r w:rsidRPr="007F0270">
        <w:rPr>
          <w:sz w:val="26"/>
          <w:szCs w:val="26"/>
        </w:rPr>
        <w:t xml:space="preserve"> cette dépense au chapitre 21, article 2188, inventaire n° M 128, section d’investissement du budget primitif M14 de l’exercice 2023.</w:t>
      </w:r>
    </w:p>
    <w:p w14:paraId="6FF343D3" w14:textId="77777777" w:rsidR="00420CCB" w:rsidRDefault="00420CCB" w:rsidP="00420CCB">
      <w:pPr>
        <w:tabs>
          <w:tab w:val="left" w:pos="993"/>
          <w:tab w:val="left" w:pos="5670"/>
        </w:tabs>
        <w:spacing w:after="120"/>
        <w:jc w:val="both"/>
        <w:rPr>
          <w:sz w:val="26"/>
          <w:szCs w:val="26"/>
        </w:rPr>
      </w:pPr>
    </w:p>
    <w:p w14:paraId="1120546B" w14:textId="77777777" w:rsidR="00420CCB" w:rsidRPr="00C00D84" w:rsidRDefault="00420CCB" w:rsidP="00420CCB">
      <w:pPr>
        <w:tabs>
          <w:tab w:val="left" w:pos="993"/>
          <w:tab w:val="left" w:pos="5670"/>
        </w:tabs>
        <w:spacing w:after="120"/>
        <w:jc w:val="both"/>
        <w:rPr>
          <w:b/>
          <w:bCs/>
          <w:sz w:val="26"/>
          <w:szCs w:val="26"/>
        </w:rPr>
      </w:pPr>
    </w:p>
    <w:p w14:paraId="673E8A2C" w14:textId="77777777" w:rsidR="00523A36" w:rsidRPr="00523A36" w:rsidRDefault="00523A36" w:rsidP="00523A36">
      <w:pPr>
        <w:tabs>
          <w:tab w:val="left" w:pos="709"/>
        </w:tabs>
        <w:spacing w:after="0"/>
        <w:ind w:left="567" w:hanging="567"/>
        <w:jc w:val="both"/>
        <w:rPr>
          <w:b/>
          <w:bCs/>
          <w:sz w:val="26"/>
          <w:szCs w:val="26"/>
        </w:rPr>
      </w:pPr>
      <w:r w:rsidRPr="00523A36">
        <w:rPr>
          <w:b/>
          <w:bCs/>
          <w:sz w:val="26"/>
          <w:szCs w:val="26"/>
        </w:rPr>
        <w:t>c)</w:t>
      </w:r>
      <w:r w:rsidRPr="00523A36">
        <w:rPr>
          <w:sz w:val="26"/>
          <w:szCs w:val="26"/>
        </w:rPr>
        <w:tab/>
      </w:r>
      <w:r w:rsidRPr="00523A36">
        <w:rPr>
          <w:b/>
          <w:bCs/>
          <w:sz w:val="26"/>
          <w:szCs w:val="26"/>
        </w:rPr>
        <w:t>Approbation d’un devis pour l’acquisition d’un lave-vaisselle BOSCH destiné à être installé dans la salle des Associations</w:t>
      </w:r>
    </w:p>
    <w:p w14:paraId="6547AA13" w14:textId="77777777" w:rsidR="00523A36" w:rsidRPr="00523A36" w:rsidRDefault="00523A36" w:rsidP="00DB14D4">
      <w:pPr>
        <w:tabs>
          <w:tab w:val="left" w:pos="1985"/>
        </w:tabs>
        <w:spacing w:after="0"/>
        <w:ind w:left="567"/>
        <w:jc w:val="both"/>
        <w:rPr>
          <w:sz w:val="26"/>
          <w:szCs w:val="26"/>
        </w:rPr>
      </w:pPr>
      <w:r w:rsidRPr="00523A36">
        <w:rPr>
          <w:sz w:val="26"/>
          <w:szCs w:val="26"/>
        </w:rPr>
        <w:t>Madame le Maire soumet à l’Assemblée un devis émanant de la Société LITZLER d’Illtal (68), relatif à l’acquisition d’un lave-vaisselle BOSCH destiné à être installé dans la salle des Associations, pour un montant total de 540.83 € HT, soit 649.00 € TTC.</w:t>
      </w:r>
    </w:p>
    <w:p w14:paraId="095490EB" w14:textId="77777777" w:rsidR="00523A36" w:rsidRPr="00523A36" w:rsidRDefault="00523A36" w:rsidP="00DB14D4">
      <w:pPr>
        <w:tabs>
          <w:tab w:val="left" w:pos="1985"/>
        </w:tabs>
        <w:spacing w:after="0"/>
        <w:ind w:firstLine="567"/>
        <w:jc w:val="both"/>
        <w:rPr>
          <w:sz w:val="26"/>
          <w:szCs w:val="26"/>
        </w:rPr>
      </w:pPr>
      <w:r w:rsidRPr="00523A36">
        <w:rPr>
          <w:sz w:val="26"/>
          <w:szCs w:val="26"/>
        </w:rPr>
        <w:t>Entendu les explications de Madame le Maire et après en avoir délibéré,</w:t>
      </w:r>
    </w:p>
    <w:p w14:paraId="0C483E12" w14:textId="77777777" w:rsidR="00523A36" w:rsidRPr="00523A36" w:rsidRDefault="00523A36" w:rsidP="00DB14D4">
      <w:pPr>
        <w:tabs>
          <w:tab w:val="left" w:pos="1985"/>
        </w:tabs>
        <w:spacing w:after="0"/>
        <w:ind w:firstLine="567"/>
        <w:jc w:val="both"/>
        <w:rPr>
          <w:sz w:val="26"/>
          <w:szCs w:val="26"/>
        </w:rPr>
      </w:pPr>
      <w:r w:rsidRPr="00523A36">
        <w:rPr>
          <w:sz w:val="26"/>
          <w:szCs w:val="26"/>
        </w:rPr>
        <w:t>Le Conseil Municipal, à l’unanimité des membres présents et représentés, décide :</w:t>
      </w:r>
    </w:p>
    <w:p w14:paraId="4A8202F1" w14:textId="77777777" w:rsidR="00523A36" w:rsidRPr="00523A36" w:rsidRDefault="00523A36" w:rsidP="00DB14D4">
      <w:pPr>
        <w:spacing w:after="0"/>
        <w:ind w:left="993" w:hanging="426"/>
        <w:jc w:val="both"/>
        <w:rPr>
          <w:sz w:val="26"/>
          <w:szCs w:val="26"/>
        </w:rPr>
      </w:pPr>
      <w:r w:rsidRPr="00523A36">
        <w:rPr>
          <w:sz w:val="26"/>
          <w:szCs w:val="26"/>
        </w:rPr>
        <w:t>1.</w:t>
      </w:r>
      <w:r w:rsidRPr="00523A36">
        <w:rPr>
          <w:sz w:val="26"/>
          <w:szCs w:val="26"/>
        </w:rPr>
        <w:tab/>
        <w:t>d’approuver le devis émanant de la Société LITZLER d’Illtal (68), relatif à l’acquisition d’un lave-vaisselle BOSCH destiné à être installé dans la salle des Associations, pour un montant total de 540.83 € HT, soit 649.00 € TTC ;</w:t>
      </w:r>
    </w:p>
    <w:p w14:paraId="78B7BF8C" w14:textId="77777777" w:rsidR="00523A36" w:rsidRPr="00523A36" w:rsidRDefault="00523A36" w:rsidP="00DB14D4">
      <w:pPr>
        <w:tabs>
          <w:tab w:val="left" w:pos="993"/>
        </w:tabs>
        <w:spacing w:after="0"/>
        <w:ind w:left="993" w:hanging="426"/>
        <w:jc w:val="both"/>
        <w:rPr>
          <w:sz w:val="26"/>
          <w:szCs w:val="26"/>
        </w:rPr>
      </w:pPr>
      <w:r w:rsidRPr="00523A36">
        <w:rPr>
          <w:sz w:val="26"/>
          <w:szCs w:val="26"/>
        </w:rPr>
        <w:t>2.</w:t>
      </w:r>
      <w:r w:rsidRPr="00523A36">
        <w:rPr>
          <w:sz w:val="26"/>
          <w:szCs w:val="26"/>
        </w:rPr>
        <w:tab/>
        <w:t>d’autoriser Madame le Maire à passer commande auprès du prestataire désigné ci-devant ;</w:t>
      </w:r>
    </w:p>
    <w:p w14:paraId="356DE7DF" w14:textId="492A66D5" w:rsidR="00DB14D4" w:rsidRDefault="00523A36" w:rsidP="00DB14D4">
      <w:pPr>
        <w:tabs>
          <w:tab w:val="left" w:pos="993"/>
        </w:tabs>
        <w:ind w:left="993" w:hanging="426"/>
        <w:jc w:val="both"/>
        <w:rPr>
          <w:sz w:val="26"/>
          <w:szCs w:val="26"/>
        </w:rPr>
      </w:pPr>
      <w:r w:rsidRPr="00523A36">
        <w:rPr>
          <w:sz w:val="26"/>
          <w:szCs w:val="26"/>
        </w:rPr>
        <w:t>3.</w:t>
      </w:r>
      <w:r w:rsidRPr="00523A36">
        <w:rPr>
          <w:sz w:val="26"/>
          <w:szCs w:val="26"/>
        </w:rPr>
        <w:tab/>
        <w:t>d’imputer cette dépense au chapitre 21, article 2188, inventaire n° M 129, section d’investissement du budget primitif M14 de l’exercice 2023.</w:t>
      </w:r>
    </w:p>
    <w:p w14:paraId="1D9DACB3" w14:textId="77777777" w:rsidR="004F2540" w:rsidRDefault="004F2540" w:rsidP="00106E3E">
      <w:pPr>
        <w:tabs>
          <w:tab w:val="left" w:pos="993"/>
        </w:tabs>
        <w:jc w:val="both"/>
        <w:rPr>
          <w:sz w:val="26"/>
          <w:szCs w:val="26"/>
        </w:rPr>
      </w:pPr>
    </w:p>
    <w:p w14:paraId="4C6F0A3D" w14:textId="77777777" w:rsidR="00DB14D4" w:rsidRDefault="002F62F6" w:rsidP="00DB14D4">
      <w:pPr>
        <w:tabs>
          <w:tab w:val="left" w:pos="1247"/>
          <w:tab w:val="left" w:pos="1474"/>
        </w:tabs>
        <w:spacing w:after="20"/>
        <w:jc w:val="both"/>
        <w:rPr>
          <w:b/>
          <w:sz w:val="26"/>
          <w:szCs w:val="26"/>
          <w:u w:val="single"/>
        </w:rPr>
      </w:pPr>
      <w:r w:rsidRPr="002F62F6">
        <w:rPr>
          <w:b/>
          <w:sz w:val="26"/>
          <w:szCs w:val="26"/>
          <w:u w:val="single"/>
        </w:rPr>
        <w:t xml:space="preserve">POINT </w:t>
      </w:r>
      <w:r w:rsidR="004F364A">
        <w:rPr>
          <w:b/>
          <w:sz w:val="26"/>
          <w:szCs w:val="26"/>
          <w:u w:val="single"/>
        </w:rPr>
        <w:t>6</w:t>
      </w:r>
      <w:r w:rsidRPr="002F62F6">
        <w:rPr>
          <w:b/>
          <w:sz w:val="26"/>
          <w:szCs w:val="26"/>
          <w:u w:val="single"/>
        </w:rPr>
        <w:tab/>
        <w:t>-</w:t>
      </w:r>
      <w:r w:rsidRPr="002F62F6">
        <w:rPr>
          <w:b/>
          <w:sz w:val="26"/>
          <w:szCs w:val="26"/>
          <w:u w:val="single"/>
        </w:rPr>
        <w:tab/>
      </w:r>
      <w:r w:rsidR="00DB14D4">
        <w:rPr>
          <w:b/>
          <w:sz w:val="26"/>
          <w:szCs w:val="26"/>
          <w:u w:val="single"/>
        </w:rPr>
        <w:t>READJUDICATION DE LA CHASSE COMMUNALE POUR LA PERIODE DU 02.02.2024 AU 01.02.2033 : MODALITES DE CONSULTATION DES PROPRIETAIRES ET AFFECTATION DU PRODUIT DE LA CHASSE</w:t>
      </w:r>
    </w:p>
    <w:p w14:paraId="5B6F5134" w14:textId="0A5F7227" w:rsidR="00106E3E" w:rsidRDefault="00C15213" w:rsidP="00C15213">
      <w:pPr>
        <w:tabs>
          <w:tab w:val="left" w:pos="1985"/>
        </w:tabs>
        <w:suppressAutoHyphens/>
        <w:spacing w:after="120"/>
        <w:jc w:val="both"/>
        <w:rPr>
          <w:sz w:val="26"/>
          <w:szCs w:val="26"/>
        </w:rPr>
      </w:pPr>
      <w:r w:rsidRPr="0088360C">
        <w:rPr>
          <w:sz w:val="26"/>
          <w:szCs w:val="26"/>
        </w:rPr>
        <w:t xml:space="preserve">Madame le Maire informe l’Assemblée qu’en application de la loi locale, la Commune administre le droit de chasse au nom et pour le compte des propriétaires fonciers, conformément aux articles L429-2 et suivants du code de l’environnement. </w:t>
      </w:r>
    </w:p>
    <w:p w14:paraId="6272C144" w14:textId="3A39EE14" w:rsidR="00C15213" w:rsidRPr="0088360C" w:rsidRDefault="00C15213" w:rsidP="00C15213">
      <w:pPr>
        <w:tabs>
          <w:tab w:val="left" w:pos="1985"/>
        </w:tabs>
        <w:suppressAutoHyphens/>
        <w:spacing w:after="120"/>
        <w:jc w:val="both"/>
        <w:rPr>
          <w:sz w:val="26"/>
          <w:szCs w:val="26"/>
        </w:rPr>
      </w:pPr>
      <w:r w:rsidRPr="0088360C">
        <w:rPr>
          <w:sz w:val="26"/>
          <w:szCs w:val="26"/>
        </w:rPr>
        <w:t>A cet effet, elle est amenée à organiser la location</w:t>
      </w:r>
      <w:r>
        <w:rPr>
          <w:sz w:val="26"/>
          <w:szCs w:val="26"/>
        </w:rPr>
        <w:t xml:space="preserve"> </w:t>
      </w:r>
      <w:r w:rsidRPr="0088360C">
        <w:rPr>
          <w:sz w:val="26"/>
          <w:szCs w:val="26"/>
        </w:rPr>
        <w:t>de la chasse pour le nouveau bail de neuf ans qui commencera le 02 février 2024 et se terminera le 1</w:t>
      </w:r>
      <w:r w:rsidRPr="0088360C">
        <w:rPr>
          <w:sz w:val="26"/>
          <w:szCs w:val="26"/>
          <w:vertAlign w:val="superscript"/>
        </w:rPr>
        <w:t>er</w:t>
      </w:r>
      <w:r w:rsidRPr="0088360C">
        <w:rPr>
          <w:sz w:val="26"/>
          <w:szCs w:val="26"/>
        </w:rPr>
        <w:t> février 2033</w:t>
      </w:r>
    </w:p>
    <w:p w14:paraId="7B467C10" w14:textId="77777777" w:rsidR="00C15213" w:rsidRPr="0088360C" w:rsidRDefault="00C15213" w:rsidP="00C15213">
      <w:pPr>
        <w:tabs>
          <w:tab w:val="left" w:pos="1985"/>
        </w:tabs>
        <w:spacing w:after="0"/>
        <w:jc w:val="both"/>
        <w:rPr>
          <w:sz w:val="26"/>
          <w:szCs w:val="26"/>
        </w:rPr>
      </w:pPr>
      <w:r w:rsidRPr="0088360C">
        <w:rPr>
          <w:sz w:val="26"/>
          <w:szCs w:val="26"/>
        </w:rPr>
        <w:t xml:space="preserve">Elle précise que la procédure de location se décompose en deux grandes phases : </w:t>
      </w:r>
    </w:p>
    <w:p w14:paraId="5A125A90" w14:textId="77777777" w:rsidR="00C15213" w:rsidRPr="00C15213" w:rsidRDefault="00C15213">
      <w:pPr>
        <w:widowControl w:val="0"/>
        <w:numPr>
          <w:ilvl w:val="0"/>
          <w:numId w:val="17"/>
        </w:numPr>
        <w:tabs>
          <w:tab w:val="left" w:pos="567"/>
          <w:tab w:val="left" w:pos="1985"/>
          <w:tab w:val="left" w:pos="2268"/>
        </w:tabs>
        <w:autoSpaceDE w:val="0"/>
        <w:autoSpaceDN w:val="0"/>
        <w:adjustRightInd w:val="0"/>
        <w:spacing w:after="0" w:line="256" w:lineRule="auto"/>
        <w:ind w:left="2268" w:hanging="2268"/>
        <w:contextualSpacing/>
        <w:jc w:val="both"/>
        <w:rPr>
          <w:rFonts w:eastAsia="Calibri"/>
          <w:kern w:val="2"/>
          <w:sz w:val="26"/>
          <w:szCs w:val="26"/>
          <w:lang w:eastAsia="en-US"/>
        </w:rPr>
      </w:pPr>
      <w:r w:rsidRPr="00C15213">
        <w:rPr>
          <w:rFonts w:eastAsia="Calibri"/>
          <w:kern w:val="2"/>
          <w:sz w:val="26"/>
          <w:szCs w:val="26"/>
          <w:lang w:eastAsia="en-US"/>
        </w:rPr>
        <w:t>1</w:t>
      </w:r>
      <w:r w:rsidRPr="00C15213">
        <w:rPr>
          <w:rFonts w:eastAsia="Calibri"/>
          <w:kern w:val="2"/>
          <w:sz w:val="26"/>
          <w:szCs w:val="26"/>
          <w:vertAlign w:val="superscript"/>
          <w:lang w:eastAsia="en-US"/>
        </w:rPr>
        <w:t>ère</w:t>
      </w:r>
      <w:r w:rsidRPr="00C15213">
        <w:rPr>
          <w:rFonts w:eastAsia="Calibri"/>
          <w:kern w:val="2"/>
          <w:sz w:val="26"/>
          <w:szCs w:val="26"/>
          <w:lang w:eastAsia="en-US"/>
        </w:rPr>
        <w:t xml:space="preserve"> phase</w:t>
      </w:r>
      <w:r w:rsidRPr="00C15213">
        <w:rPr>
          <w:rFonts w:eastAsia="Calibri"/>
          <w:kern w:val="2"/>
          <w:sz w:val="26"/>
          <w:szCs w:val="26"/>
          <w:lang w:eastAsia="en-US"/>
        </w:rPr>
        <w:tab/>
        <w:t>:</w:t>
      </w:r>
      <w:r w:rsidRPr="00C15213">
        <w:rPr>
          <w:rFonts w:eastAsia="Calibri"/>
          <w:kern w:val="2"/>
          <w:sz w:val="26"/>
          <w:szCs w:val="26"/>
          <w:lang w:eastAsia="en-US"/>
        </w:rPr>
        <w:tab/>
        <w:t>la consultation des propriétaires fonciers, si la Commune souhaite conserver le produit de la location de la chasse ;</w:t>
      </w:r>
    </w:p>
    <w:p w14:paraId="0D291DC2" w14:textId="77777777" w:rsidR="00C15213" w:rsidRPr="00C15213" w:rsidRDefault="00C15213">
      <w:pPr>
        <w:widowControl w:val="0"/>
        <w:numPr>
          <w:ilvl w:val="0"/>
          <w:numId w:val="17"/>
        </w:numPr>
        <w:tabs>
          <w:tab w:val="left" w:pos="567"/>
          <w:tab w:val="left" w:pos="1985"/>
          <w:tab w:val="left" w:pos="2268"/>
          <w:tab w:val="left" w:pos="2410"/>
        </w:tabs>
        <w:autoSpaceDE w:val="0"/>
        <w:autoSpaceDN w:val="0"/>
        <w:adjustRightInd w:val="0"/>
        <w:spacing w:after="120" w:line="257" w:lineRule="auto"/>
        <w:ind w:left="567" w:hanging="567"/>
        <w:jc w:val="both"/>
        <w:rPr>
          <w:rFonts w:eastAsia="Calibri"/>
          <w:kern w:val="2"/>
          <w:sz w:val="26"/>
          <w:szCs w:val="26"/>
          <w:lang w:eastAsia="en-US"/>
        </w:rPr>
      </w:pPr>
      <w:r w:rsidRPr="00C15213">
        <w:rPr>
          <w:rFonts w:eastAsia="Calibri"/>
          <w:kern w:val="2"/>
          <w:sz w:val="26"/>
          <w:szCs w:val="26"/>
          <w:lang w:eastAsia="en-US"/>
        </w:rPr>
        <w:t>2</w:t>
      </w:r>
      <w:r w:rsidRPr="00C15213">
        <w:rPr>
          <w:rFonts w:eastAsia="Calibri"/>
          <w:kern w:val="2"/>
          <w:sz w:val="26"/>
          <w:szCs w:val="26"/>
          <w:vertAlign w:val="superscript"/>
          <w:lang w:eastAsia="en-US"/>
        </w:rPr>
        <w:t>ème</w:t>
      </w:r>
      <w:r w:rsidRPr="00C15213">
        <w:rPr>
          <w:rFonts w:eastAsia="Calibri"/>
          <w:kern w:val="2"/>
          <w:sz w:val="26"/>
          <w:szCs w:val="26"/>
          <w:lang w:eastAsia="en-US"/>
        </w:rPr>
        <w:t xml:space="preserve"> phase</w:t>
      </w:r>
      <w:r w:rsidRPr="00C15213">
        <w:rPr>
          <w:rFonts w:eastAsia="Calibri"/>
          <w:kern w:val="2"/>
          <w:sz w:val="26"/>
          <w:szCs w:val="26"/>
          <w:lang w:eastAsia="en-US"/>
        </w:rPr>
        <w:tab/>
        <w:t>:</w:t>
      </w:r>
      <w:r w:rsidRPr="00C15213">
        <w:rPr>
          <w:rFonts w:eastAsia="Calibri"/>
          <w:kern w:val="2"/>
          <w:sz w:val="26"/>
          <w:szCs w:val="26"/>
          <w:lang w:eastAsia="en-US"/>
        </w:rPr>
        <w:tab/>
        <w:t>la procédure de relocation du bail.</w:t>
      </w:r>
    </w:p>
    <w:p w14:paraId="7D674DFA" w14:textId="77777777" w:rsidR="00C15213" w:rsidRPr="0088360C" w:rsidRDefault="00C15213" w:rsidP="00C15213">
      <w:pPr>
        <w:tabs>
          <w:tab w:val="left" w:pos="1985"/>
        </w:tabs>
        <w:spacing w:after="0"/>
        <w:jc w:val="both"/>
        <w:rPr>
          <w:sz w:val="26"/>
          <w:szCs w:val="26"/>
        </w:rPr>
      </w:pPr>
      <w:r w:rsidRPr="0088360C">
        <w:rPr>
          <w:sz w:val="26"/>
          <w:szCs w:val="26"/>
        </w:rPr>
        <w:t>Les démarches se rapportant à la première phase doivent être engagées dès à présent, de sorte que le Conseil Municipal est appelé à se prononcer sur :</w:t>
      </w:r>
    </w:p>
    <w:p w14:paraId="7F2759FD" w14:textId="77777777" w:rsidR="00C15213" w:rsidRPr="00C15213" w:rsidRDefault="00C15213">
      <w:pPr>
        <w:widowControl w:val="0"/>
        <w:numPr>
          <w:ilvl w:val="0"/>
          <w:numId w:val="18"/>
        </w:numPr>
        <w:autoSpaceDE w:val="0"/>
        <w:autoSpaceDN w:val="0"/>
        <w:adjustRightInd w:val="0"/>
        <w:spacing w:after="0" w:line="256" w:lineRule="auto"/>
        <w:ind w:left="567" w:hanging="567"/>
        <w:contextualSpacing/>
        <w:jc w:val="both"/>
        <w:rPr>
          <w:rFonts w:eastAsia="Calibri"/>
          <w:kern w:val="2"/>
          <w:sz w:val="26"/>
          <w:szCs w:val="26"/>
          <w:lang w:eastAsia="en-US"/>
        </w:rPr>
      </w:pPr>
      <w:r w:rsidRPr="00C15213">
        <w:rPr>
          <w:rFonts w:eastAsia="Calibri"/>
          <w:kern w:val="2"/>
          <w:sz w:val="26"/>
          <w:szCs w:val="26"/>
          <w:lang w:eastAsia="en-US"/>
        </w:rPr>
        <w:t>La décision de demander, ou non, l’abandon du produit de la chasse à la Commune ;</w:t>
      </w:r>
    </w:p>
    <w:p w14:paraId="1A085A37" w14:textId="08EFAA28" w:rsidR="007F096E" w:rsidRPr="00EE0325" w:rsidRDefault="00C15213" w:rsidP="00EE0325">
      <w:pPr>
        <w:widowControl w:val="0"/>
        <w:numPr>
          <w:ilvl w:val="0"/>
          <w:numId w:val="18"/>
        </w:numPr>
        <w:autoSpaceDE w:val="0"/>
        <w:autoSpaceDN w:val="0"/>
        <w:adjustRightInd w:val="0"/>
        <w:spacing w:after="0" w:line="256" w:lineRule="auto"/>
        <w:ind w:left="567" w:hanging="567"/>
        <w:contextualSpacing/>
        <w:jc w:val="both"/>
        <w:rPr>
          <w:rFonts w:eastAsia="Calibri"/>
          <w:kern w:val="2"/>
          <w:sz w:val="26"/>
          <w:szCs w:val="26"/>
          <w:lang w:eastAsia="en-US"/>
        </w:rPr>
      </w:pPr>
      <w:r w:rsidRPr="00C15213">
        <w:rPr>
          <w:rFonts w:eastAsia="Calibri"/>
          <w:kern w:val="2"/>
          <w:sz w:val="26"/>
          <w:szCs w:val="26"/>
          <w:lang w:eastAsia="en-US"/>
        </w:rPr>
        <w:t>Si la Commune décide de conserver le produit de la chasse : les modalités de consultation des propriétaires fonciers (réunion ou consultation écrite), conformément à l’article L423-13 du code de l’environnement, et l’affectation du produit de la chasse.</w:t>
      </w:r>
    </w:p>
    <w:p w14:paraId="058895E7" w14:textId="77777777" w:rsidR="007F096E" w:rsidRPr="007A794D" w:rsidRDefault="007F096E" w:rsidP="007F096E">
      <w:pPr>
        <w:tabs>
          <w:tab w:val="left" w:pos="2835"/>
          <w:tab w:val="left" w:pos="5670"/>
        </w:tabs>
        <w:spacing w:after="0"/>
        <w:jc w:val="both"/>
        <w:rPr>
          <w:sz w:val="26"/>
          <w:szCs w:val="26"/>
        </w:rPr>
      </w:pPr>
      <w:r w:rsidRPr="007A794D">
        <w:rPr>
          <w:sz w:val="26"/>
          <w:szCs w:val="26"/>
        </w:rPr>
        <w:t>Entendu les explications de Madame le Maire et après en avoir délibéré,</w:t>
      </w:r>
    </w:p>
    <w:p w14:paraId="63EB783C" w14:textId="77777777" w:rsidR="007F096E" w:rsidRDefault="007F096E" w:rsidP="007F096E">
      <w:pPr>
        <w:tabs>
          <w:tab w:val="left" w:pos="2835"/>
          <w:tab w:val="left" w:pos="5670"/>
        </w:tabs>
        <w:spacing w:after="0"/>
        <w:rPr>
          <w:sz w:val="26"/>
          <w:szCs w:val="26"/>
        </w:rPr>
      </w:pPr>
      <w:r w:rsidRPr="007A794D">
        <w:rPr>
          <w:sz w:val="26"/>
          <w:szCs w:val="26"/>
        </w:rPr>
        <w:t>Le Conseil Municipal, à l’unanimité des membres présents et représentés, décide :</w:t>
      </w:r>
    </w:p>
    <w:p w14:paraId="06CAF403" w14:textId="77777777" w:rsidR="00444A28" w:rsidRDefault="00444A28" w:rsidP="007F096E">
      <w:pPr>
        <w:tabs>
          <w:tab w:val="left" w:pos="2835"/>
          <w:tab w:val="left" w:pos="5670"/>
        </w:tabs>
        <w:spacing w:after="0"/>
        <w:rPr>
          <w:sz w:val="26"/>
          <w:szCs w:val="26"/>
        </w:rPr>
      </w:pPr>
    </w:p>
    <w:p w14:paraId="17534DA6" w14:textId="77777777" w:rsidR="00444A28" w:rsidRDefault="00444A28" w:rsidP="007F096E">
      <w:pPr>
        <w:tabs>
          <w:tab w:val="left" w:pos="2835"/>
          <w:tab w:val="left" w:pos="5670"/>
        </w:tabs>
        <w:spacing w:after="0"/>
        <w:rPr>
          <w:sz w:val="26"/>
          <w:szCs w:val="26"/>
        </w:rPr>
      </w:pPr>
    </w:p>
    <w:p w14:paraId="4ECCA75D" w14:textId="77777777" w:rsidR="00444A28" w:rsidRDefault="00444A28" w:rsidP="007F096E">
      <w:pPr>
        <w:tabs>
          <w:tab w:val="left" w:pos="2835"/>
          <w:tab w:val="left" w:pos="5670"/>
        </w:tabs>
        <w:spacing w:after="0"/>
        <w:rPr>
          <w:sz w:val="26"/>
          <w:szCs w:val="26"/>
        </w:rPr>
      </w:pPr>
    </w:p>
    <w:p w14:paraId="7BD5799F" w14:textId="77777777" w:rsidR="00444A28" w:rsidRPr="007A794D" w:rsidRDefault="00444A28" w:rsidP="007F096E">
      <w:pPr>
        <w:tabs>
          <w:tab w:val="left" w:pos="2835"/>
          <w:tab w:val="left" w:pos="5670"/>
        </w:tabs>
        <w:spacing w:after="0"/>
        <w:rPr>
          <w:sz w:val="26"/>
          <w:szCs w:val="26"/>
        </w:rPr>
      </w:pPr>
    </w:p>
    <w:p w14:paraId="5B709446" w14:textId="77777777" w:rsidR="007F096E" w:rsidRPr="007A794D" w:rsidRDefault="007F096E">
      <w:pPr>
        <w:pStyle w:val="Paragraphedeliste"/>
        <w:numPr>
          <w:ilvl w:val="0"/>
          <w:numId w:val="19"/>
        </w:numPr>
        <w:tabs>
          <w:tab w:val="left" w:pos="567"/>
        </w:tabs>
        <w:ind w:hanging="928"/>
        <w:contextualSpacing w:val="0"/>
        <w:jc w:val="both"/>
        <w:rPr>
          <w:rFonts w:ascii="Cambria" w:hAnsi="Cambria"/>
          <w:sz w:val="26"/>
          <w:szCs w:val="26"/>
        </w:rPr>
      </w:pPr>
      <w:proofErr w:type="gramStart"/>
      <w:r w:rsidRPr="007A794D">
        <w:rPr>
          <w:rFonts w:ascii="Cambria" w:hAnsi="Cambria"/>
          <w:sz w:val="26"/>
          <w:szCs w:val="26"/>
        </w:rPr>
        <w:t>de</w:t>
      </w:r>
      <w:proofErr w:type="gramEnd"/>
      <w:r w:rsidRPr="007A794D">
        <w:rPr>
          <w:rFonts w:ascii="Cambria" w:hAnsi="Cambria"/>
          <w:sz w:val="26"/>
          <w:szCs w:val="26"/>
        </w:rPr>
        <w:t xml:space="preserve"> demander l’abandon du produit de la chasse à la Commune de Willer ;</w:t>
      </w:r>
    </w:p>
    <w:p w14:paraId="08F532A6" w14:textId="77777777" w:rsidR="007F096E" w:rsidRPr="007A794D" w:rsidRDefault="007F096E">
      <w:pPr>
        <w:pStyle w:val="Paragraphedeliste"/>
        <w:numPr>
          <w:ilvl w:val="0"/>
          <w:numId w:val="19"/>
        </w:numPr>
        <w:tabs>
          <w:tab w:val="left" w:pos="567"/>
          <w:tab w:val="left" w:pos="5670"/>
        </w:tabs>
        <w:suppressAutoHyphens w:val="0"/>
        <w:ind w:left="567" w:hanging="567"/>
        <w:jc w:val="both"/>
        <w:rPr>
          <w:rFonts w:ascii="Cambria" w:hAnsi="Cambria"/>
          <w:sz w:val="26"/>
          <w:szCs w:val="26"/>
        </w:rPr>
      </w:pPr>
      <w:proofErr w:type="gramStart"/>
      <w:r w:rsidRPr="007A794D">
        <w:rPr>
          <w:rFonts w:ascii="Cambria" w:hAnsi="Cambria"/>
          <w:sz w:val="26"/>
          <w:szCs w:val="26"/>
        </w:rPr>
        <w:t>de</w:t>
      </w:r>
      <w:proofErr w:type="gramEnd"/>
      <w:r w:rsidRPr="007A794D">
        <w:rPr>
          <w:rFonts w:ascii="Cambria" w:hAnsi="Cambria"/>
          <w:sz w:val="26"/>
          <w:szCs w:val="26"/>
        </w:rPr>
        <w:t xml:space="preserve"> consulter</w:t>
      </w:r>
      <w:r w:rsidRPr="007A794D">
        <w:rPr>
          <w:rFonts w:ascii="Cambria" w:hAnsi="Cambria"/>
          <w:b/>
          <w:bCs/>
          <w:sz w:val="26"/>
          <w:szCs w:val="26"/>
        </w:rPr>
        <w:t xml:space="preserve"> </w:t>
      </w:r>
      <w:r w:rsidRPr="007A794D">
        <w:rPr>
          <w:rFonts w:ascii="Cambria" w:hAnsi="Cambria"/>
          <w:sz w:val="26"/>
          <w:szCs w:val="26"/>
        </w:rPr>
        <w:t>à cet effet l’ensemble des propriétaires fonciers possédant des terrains susceptibles d’être inclus dans le périmètre chassable qui devront se prononcer expressément, à la majorité des 2/3 représentant les 2/3 des surfaces chassables, en faveur de l’abandon du produit de la location de la chasse à la Commune ;</w:t>
      </w:r>
    </w:p>
    <w:p w14:paraId="41A4CF64" w14:textId="77777777" w:rsidR="007F096E" w:rsidRPr="007A794D" w:rsidRDefault="007F096E">
      <w:pPr>
        <w:pStyle w:val="Paragraphedeliste"/>
        <w:numPr>
          <w:ilvl w:val="0"/>
          <w:numId w:val="19"/>
        </w:numPr>
        <w:tabs>
          <w:tab w:val="left" w:pos="567"/>
          <w:tab w:val="left" w:pos="5670"/>
        </w:tabs>
        <w:suppressAutoHyphens w:val="0"/>
        <w:ind w:left="567" w:hanging="567"/>
        <w:jc w:val="both"/>
        <w:rPr>
          <w:rFonts w:ascii="Cambria" w:hAnsi="Cambria"/>
          <w:sz w:val="26"/>
          <w:szCs w:val="26"/>
        </w:rPr>
      </w:pPr>
      <w:proofErr w:type="gramStart"/>
      <w:r w:rsidRPr="007A794D">
        <w:rPr>
          <w:rFonts w:ascii="Cambria" w:hAnsi="Cambria"/>
          <w:sz w:val="26"/>
          <w:szCs w:val="26"/>
        </w:rPr>
        <w:t>de</w:t>
      </w:r>
      <w:proofErr w:type="gramEnd"/>
      <w:r w:rsidRPr="007A794D">
        <w:rPr>
          <w:rFonts w:ascii="Cambria" w:hAnsi="Cambria"/>
          <w:sz w:val="26"/>
          <w:szCs w:val="26"/>
        </w:rPr>
        <w:t xml:space="preserve"> fixer le mode de consultation par écrit ;</w:t>
      </w:r>
    </w:p>
    <w:p w14:paraId="6AB4F4EF" w14:textId="77777777" w:rsidR="007F096E" w:rsidRDefault="007F096E">
      <w:pPr>
        <w:pStyle w:val="Paragraphedeliste"/>
        <w:numPr>
          <w:ilvl w:val="0"/>
          <w:numId w:val="19"/>
        </w:numPr>
        <w:tabs>
          <w:tab w:val="left" w:pos="567"/>
          <w:tab w:val="left" w:pos="5670"/>
        </w:tabs>
        <w:suppressAutoHyphens w:val="0"/>
        <w:spacing w:after="200"/>
        <w:ind w:left="567" w:hanging="567"/>
        <w:jc w:val="both"/>
        <w:rPr>
          <w:rFonts w:ascii="Cambria" w:hAnsi="Cambria"/>
          <w:sz w:val="26"/>
          <w:szCs w:val="26"/>
        </w:rPr>
      </w:pPr>
      <w:proofErr w:type="gramStart"/>
      <w:r w:rsidRPr="007A794D">
        <w:rPr>
          <w:rFonts w:ascii="Cambria" w:hAnsi="Cambria"/>
          <w:sz w:val="26"/>
          <w:szCs w:val="26"/>
        </w:rPr>
        <w:t>d’affecter</w:t>
      </w:r>
      <w:proofErr w:type="gramEnd"/>
      <w:r w:rsidRPr="007A794D">
        <w:rPr>
          <w:rFonts w:ascii="Cambria" w:hAnsi="Cambria"/>
          <w:b/>
          <w:bCs/>
          <w:sz w:val="26"/>
          <w:szCs w:val="26"/>
        </w:rPr>
        <w:t xml:space="preserve"> </w:t>
      </w:r>
      <w:r w:rsidRPr="007A794D">
        <w:rPr>
          <w:rFonts w:ascii="Cambria" w:hAnsi="Cambria"/>
          <w:sz w:val="26"/>
          <w:szCs w:val="26"/>
        </w:rPr>
        <w:t>la totalité du produit des baux de chasse à la couverture des cotisations obligatoires pour les propriétaires des assurances accident agricole.</w:t>
      </w:r>
    </w:p>
    <w:p w14:paraId="5AAA379B" w14:textId="77777777" w:rsidR="00021DE5" w:rsidRPr="00021DE5" w:rsidRDefault="00021DE5" w:rsidP="00021DE5">
      <w:pPr>
        <w:tabs>
          <w:tab w:val="left" w:pos="567"/>
          <w:tab w:val="left" w:pos="5670"/>
        </w:tabs>
        <w:spacing w:after="120"/>
        <w:jc w:val="both"/>
        <w:rPr>
          <w:sz w:val="26"/>
          <w:szCs w:val="26"/>
        </w:rPr>
      </w:pPr>
    </w:p>
    <w:p w14:paraId="23FC4BDC" w14:textId="36630F81" w:rsidR="00CF3DA4" w:rsidRDefault="002F62F6" w:rsidP="00015CB0">
      <w:pPr>
        <w:tabs>
          <w:tab w:val="left" w:pos="1247"/>
          <w:tab w:val="left" w:pos="1474"/>
        </w:tabs>
        <w:spacing w:after="0"/>
        <w:jc w:val="both"/>
        <w:rPr>
          <w:b/>
          <w:sz w:val="26"/>
          <w:szCs w:val="26"/>
          <w:u w:val="single"/>
        </w:rPr>
      </w:pPr>
      <w:r w:rsidRPr="002F62F6">
        <w:rPr>
          <w:b/>
          <w:sz w:val="26"/>
          <w:szCs w:val="26"/>
          <w:u w:val="single"/>
        </w:rPr>
        <w:t xml:space="preserve">POINT </w:t>
      </w:r>
      <w:r w:rsidR="00CF3DA4">
        <w:rPr>
          <w:b/>
          <w:sz w:val="26"/>
          <w:szCs w:val="26"/>
          <w:u w:val="single"/>
        </w:rPr>
        <w:t>7</w:t>
      </w:r>
      <w:r w:rsidRPr="002F62F6">
        <w:rPr>
          <w:b/>
          <w:sz w:val="26"/>
          <w:szCs w:val="26"/>
          <w:u w:val="single"/>
        </w:rPr>
        <w:tab/>
        <w:t>-</w:t>
      </w:r>
      <w:r w:rsidRPr="002F62F6">
        <w:rPr>
          <w:b/>
          <w:sz w:val="26"/>
          <w:szCs w:val="26"/>
          <w:u w:val="single"/>
        </w:rPr>
        <w:tab/>
      </w:r>
      <w:r w:rsidR="00E94D19">
        <w:rPr>
          <w:b/>
          <w:sz w:val="26"/>
          <w:szCs w:val="26"/>
          <w:u w:val="single"/>
        </w:rPr>
        <w:t>READJUDICATION DE LA CHASSE COMMUNALE POUR LA PERIODE DU 02.02.2024 AU 01.02.2033 : DESIGNATION DES MEMBRES DU CONSEIL MUNICIPAL APPELES A SIEGER A LA COMMISSION COMMUNALE CONSULTATIVE DE LA CHASSE</w:t>
      </w:r>
    </w:p>
    <w:p w14:paraId="117D81E4" w14:textId="77777777" w:rsidR="00BA2528" w:rsidRPr="00EF0D6A" w:rsidRDefault="00E94D19" w:rsidP="00021DE5">
      <w:pPr>
        <w:tabs>
          <w:tab w:val="left" w:pos="1985"/>
        </w:tabs>
        <w:spacing w:after="0"/>
        <w:jc w:val="both"/>
        <w:rPr>
          <w:sz w:val="26"/>
          <w:szCs w:val="26"/>
        </w:rPr>
      </w:pPr>
      <w:r w:rsidRPr="00E94D19">
        <w:rPr>
          <w:sz w:val="26"/>
          <w:szCs w:val="26"/>
        </w:rPr>
        <w:t>Madame le Maire informe l’Assemblée qu’en application du cahier des charges des chasses communales, dont la notification aux communes pour la nouvelle période allant du 02 février 2024 au 1</w:t>
      </w:r>
      <w:r w:rsidRPr="00E94D19">
        <w:rPr>
          <w:sz w:val="26"/>
          <w:szCs w:val="26"/>
          <w:vertAlign w:val="superscript"/>
        </w:rPr>
        <w:t>er</w:t>
      </w:r>
      <w:r w:rsidRPr="00E94D19">
        <w:rPr>
          <w:sz w:val="26"/>
          <w:szCs w:val="26"/>
        </w:rPr>
        <w:t> février 2033 est</w:t>
      </w:r>
      <w:r>
        <w:rPr>
          <w:sz w:val="26"/>
          <w:szCs w:val="26"/>
        </w:rPr>
        <w:t xml:space="preserve"> </w:t>
      </w:r>
      <w:r w:rsidR="00BA2528" w:rsidRPr="00EF0D6A">
        <w:rPr>
          <w:sz w:val="26"/>
          <w:szCs w:val="26"/>
        </w:rPr>
        <w:t>attendue courant juillet 2023, il convient d’instituer dans chaque commune une Commission Communale Consultative de la Chasse dite «4C ».</w:t>
      </w:r>
    </w:p>
    <w:p w14:paraId="16ECBE01" w14:textId="4B17D70B" w:rsidR="00BA2528" w:rsidRPr="00EF0D6A" w:rsidRDefault="00BA2528" w:rsidP="00BA2528">
      <w:pPr>
        <w:tabs>
          <w:tab w:val="left" w:pos="1985"/>
        </w:tabs>
        <w:spacing w:after="120"/>
        <w:jc w:val="both"/>
        <w:rPr>
          <w:sz w:val="26"/>
          <w:szCs w:val="26"/>
        </w:rPr>
      </w:pPr>
      <w:r w:rsidRPr="00EF0D6A">
        <w:rPr>
          <w:sz w:val="26"/>
          <w:szCs w:val="26"/>
        </w:rPr>
        <w:t>Elle précise à cet égard que le locataire sortant, M. Maurice MUNCH a émis le souhait de reconduire le bail en cours pour le lot unique de la chasse composant le ban communal, par la voie d’une convention de gré à gré.</w:t>
      </w:r>
      <w:r w:rsidR="00EF2F6E">
        <w:rPr>
          <w:sz w:val="26"/>
          <w:szCs w:val="26"/>
        </w:rPr>
        <w:tab/>
      </w:r>
    </w:p>
    <w:p w14:paraId="364F2039" w14:textId="77777777" w:rsidR="00BA2528" w:rsidRPr="00EF0D6A" w:rsidRDefault="00BA2528" w:rsidP="00BA2528">
      <w:pPr>
        <w:tabs>
          <w:tab w:val="left" w:pos="1985"/>
        </w:tabs>
        <w:spacing w:after="120"/>
        <w:jc w:val="both"/>
        <w:rPr>
          <w:sz w:val="26"/>
          <w:szCs w:val="26"/>
        </w:rPr>
      </w:pPr>
      <w:r w:rsidRPr="00EF0D6A">
        <w:rPr>
          <w:sz w:val="26"/>
          <w:szCs w:val="26"/>
        </w:rPr>
        <w:t>La Commission Communale Consultative de la Chasse est placée sous l’autorité du Maire et composée de deux conseillers municipaux au minimum, de deux représentants des agriculteurs, d’un représentant de la Fédération des Chasseurs, d’un représentant désigné par le Centre Régional de la Propriété Forestière et d’autres organismes consultatifs (ONF, ONCFS, DDT, FDIDF, GIC).</w:t>
      </w:r>
    </w:p>
    <w:p w14:paraId="14940945" w14:textId="77777777" w:rsidR="00BA2528" w:rsidRPr="00EF0D6A" w:rsidRDefault="00BA2528" w:rsidP="00BA2528">
      <w:pPr>
        <w:tabs>
          <w:tab w:val="left" w:pos="1985"/>
        </w:tabs>
        <w:spacing w:after="0"/>
        <w:jc w:val="both"/>
        <w:rPr>
          <w:sz w:val="26"/>
          <w:szCs w:val="26"/>
        </w:rPr>
      </w:pPr>
      <w:r w:rsidRPr="00EF0D6A">
        <w:rPr>
          <w:sz w:val="26"/>
          <w:szCs w:val="26"/>
        </w:rPr>
        <w:t>La Commission Communale Consultative de la Chasse a pour mission de donner un avis sur les points suivants :</w:t>
      </w:r>
    </w:p>
    <w:p w14:paraId="0E345863" w14:textId="77777777" w:rsidR="00BA2528" w:rsidRPr="00EF0D6A" w:rsidRDefault="00BA2528">
      <w:pPr>
        <w:widowControl w:val="0"/>
        <w:numPr>
          <w:ilvl w:val="1"/>
          <w:numId w:val="20"/>
        </w:numPr>
        <w:tabs>
          <w:tab w:val="clear" w:pos="2381"/>
          <w:tab w:val="num" w:pos="567"/>
        </w:tabs>
        <w:autoSpaceDE w:val="0"/>
        <w:autoSpaceDN w:val="0"/>
        <w:adjustRightInd w:val="0"/>
        <w:spacing w:after="0"/>
        <w:ind w:left="567" w:hanging="567"/>
        <w:jc w:val="both"/>
        <w:rPr>
          <w:sz w:val="26"/>
          <w:szCs w:val="26"/>
        </w:rPr>
      </w:pPr>
      <w:proofErr w:type="gramStart"/>
      <w:r w:rsidRPr="00EF0D6A">
        <w:rPr>
          <w:sz w:val="26"/>
          <w:szCs w:val="26"/>
        </w:rPr>
        <w:t>la</w:t>
      </w:r>
      <w:proofErr w:type="gramEnd"/>
      <w:r w:rsidRPr="00EF0D6A">
        <w:rPr>
          <w:sz w:val="26"/>
          <w:szCs w:val="26"/>
        </w:rPr>
        <w:t xml:space="preserve"> fixation de la consistance des lots de chasse communaux ;</w:t>
      </w:r>
    </w:p>
    <w:p w14:paraId="092F89E9" w14:textId="77777777" w:rsidR="00BA2528" w:rsidRPr="00EF0D6A" w:rsidRDefault="00BA2528">
      <w:pPr>
        <w:widowControl w:val="0"/>
        <w:numPr>
          <w:ilvl w:val="1"/>
          <w:numId w:val="20"/>
        </w:numPr>
        <w:tabs>
          <w:tab w:val="clear" w:pos="2381"/>
          <w:tab w:val="num" w:pos="567"/>
        </w:tabs>
        <w:autoSpaceDE w:val="0"/>
        <w:autoSpaceDN w:val="0"/>
        <w:adjustRightInd w:val="0"/>
        <w:spacing w:after="0"/>
        <w:ind w:left="567" w:hanging="567"/>
        <w:jc w:val="both"/>
        <w:rPr>
          <w:sz w:val="26"/>
          <w:szCs w:val="26"/>
        </w:rPr>
      </w:pPr>
      <w:proofErr w:type="gramStart"/>
      <w:r w:rsidRPr="00EF0D6A">
        <w:rPr>
          <w:sz w:val="26"/>
          <w:szCs w:val="26"/>
        </w:rPr>
        <w:t>le</w:t>
      </w:r>
      <w:proofErr w:type="gramEnd"/>
      <w:r w:rsidRPr="00EF0D6A">
        <w:rPr>
          <w:sz w:val="26"/>
          <w:szCs w:val="26"/>
        </w:rPr>
        <w:t xml:space="preserve"> renouvellement du droit de chasse au profit du locataire sortant à travers un accord de gré à gré ;</w:t>
      </w:r>
    </w:p>
    <w:p w14:paraId="7FCA6F1B" w14:textId="77777777" w:rsidR="00BA2528" w:rsidRPr="00EF0D6A" w:rsidRDefault="00BA2528">
      <w:pPr>
        <w:widowControl w:val="0"/>
        <w:numPr>
          <w:ilvl w:val="1"/>
          <w:numId w:val="20"/>
        </w:numPr>
        <w:tabs>
          <w:tab w:val="clear" w:pos="2381"/>
          <w:tab w:val="num" w:pos="567"/>
        </w:tabs>
        <w:autoSpaceDE w:val="0"/>
        <w:autoSpaceDN w:val="0"/>
        <w:adjustRightInd w:val="0"/>
        <w:spacing w:after="0"/>
        <w:ind w:left="567" w:hanging="567"/>
        <w:jc w:val="both"/>
        <w:rPr>
          <w:sz w:val="26"/>
          <w:szCs w:val="26"/>
        </w:rPr>
      </w:pPr>
      <w:proofErr w:type="gramStart"/>
      <w:r w:rsidRPr="00EF0D6A">
        <w:rPr>
          <w:sz w:val="26"/>
          <w:szCs w:val="26"/>
        </w:rPr>
        <w:t>le</w:t>
      </w:r>
      <w:proofErr w:type="gramEnd"/>
      <w:r w:rsidRPr="00EF0D6A">
        <w:rPr>
          <w:sz w:val="26"/>
          <w:szCs w:val="26"/>
        </w:rPr>
        <w:t xml:space="preserve"> choix du mode de location par appel d’offres ou d’adjudication ;</w:t>
      </w:r>
    </w:p>
    <w:p w14:paraId="1415593F" w14:textId="77777777" w:rsidR="00BA2528" w:rsidRPr="00EF0D6A" w:rsidRDefault="00BA2528">
      <w:pPr>
        <w:widowControl w:val="0"/>
        <w:numPr>
          <w:ilvl w:val="1"/>
          <w:numId w:val="20"/>
        </w:numPr>
        <w:tabs>
          <w:tab w:val="clear" w:pos="2381"/>
          <w:tab w:val="num" w:pos="567"/>
        </w:tabs>
        <w:autoSpaceDE w:val="0"/>
        <w:autoSpaceDN w:val="0"/>
        <w:adjustRightInd w:val="0"/>
        <w:spacing w:after="0"/>
        <w:ind w:left="567" w:hanging="567"/>
        <w:jc w:val="both"/>
        <w:rPr>
          <w:sz w:val="26"/>
          <w:szCs w:val="26"/>
        </w:rPr>
      </w:pPr>
      <w:proofErr w:type="gramStart"/>
      <w:r w:rsidRPr="00EF0D6A">
        <w:rPr>
          <w:sz w:val="26"/>
          <w:szCs w:val="26"/>
        </w:rPr>
        <w:t>l’organisation</w:t>
      </w:r>
      <w:proofErr w:type="gramEnd"/>
      <w:r w:rsidRPr="00EF0D6A">
        <w:rPr>
          <w:sz w:val="26"/>
          <w:szCs w:val="26"/>
        </w:rPr>
        <w:t xml:space="preserve"> de l’adjudication ou de l’appel d’offres ;</w:t>
      </w:r>
    </w:p>
    <w:p w14:paraId="120D71DF" w14:textId="77777777" w:rsidR="00BA2528" w:rsidRPr="00EF0D6A" w:rsidRDefault="00BA2528">
      <w:pPr>
        <w:widowControl w:val="0"/>
        <w:numPr>
          <w:ilvl w:val="1"/>
          <w:numId w:val="20"/>
        </w:numPr>
        <w:tabs>
          <w:tab w:val="clear" w:pos="2381"/>
          <w:tab w:val="num" w:pos="567"/>
        </w:tabs>
        <w:autoSpaceDE w:val="0"/>
        <w:autoSpaceDN w:val="0"/>
        <w:adjustRightInd w:val="0"/>
        <w:spacing w:after="0"/>
        <w:ind w:left="567" w:hanging="567"/>
        <w:jc w:val="both"/>
        <w:rPr>
          <w:sz w:val="26"/>
          <w:szCs w:val="26"/>
        </w:rPr>
      </w:pPr>
      <w:proofErr w:type="gramStart"/>
      <w:r w:rsidRPr="00EF0D6A">
        <w:rPr>
          <w:sz w:val="26"/>
          <w:szCs w:val="26"/>
        </w:rPr>
        <w:t>l’agrément</w:t>
      </w:r>
      <w:proofErr w:type="gramEnd"/>
      <w:r w:rsidRPr="00EF0D6A">
        <w:rPr>
          <w:sz w:val="26"/>
          <w:szCs w:val="26"/>
        </w:rPr>
        <w:t xml:space="preserve"> des candidats ;</w:t>
      </w:r>
    </w:p>
    <w:p w14:paraId="28D64364" w14:textId="77777777" w:rsidR="00BA2528" w:rsidRPr="00EF0D6A" w:rsidRDefault="00BA2528" w:rsidP="00021DE5">
      <w:pPr>
        <w:widowControl w:val="0"/>
        <w:numPr>
          <w:ilvl w:val="1"/>
          <w:numId w:val="20"/>
        </w:numPr>
        <w:tabs>
          <w:tab w:val="clear" w:pos="2381"/>
          <w:tab w:val="num" w:pos="567"/>
        </w:tabs>
        <w:autoSpaceDE w:val="0"/>
        <w:autoSpaceDN w:val="0"/>
        <w:adjustRightInd w:val="0"/>
        <w:spacing w:after="0"/>
        <w:ind w:left="567" w:hanging="567"/>
        <w:jc w:val="both"/>
        <w:rPr>
          <w:sz w:val="26"/>
          <w:szCs w:val="26"/>
        </w:rPr>
      </w:pPr>
      <w:proofErr w:type="gramStart"/>
      <w:r w:rsidRPr="00EF0D6A">
        <w:rPr>
          <w:sz w:val="26"/>
          <w:szCs w:val="26"/>
        </w:rPr>
        <w:t>la</w:t>
      </w:r>
      <w:proofErr w:type="gramEnd"/>
      <w:r w:rsidRPr="00EF0D6A">
        <w:rPr>
          <w:sz w:val="26"/>
          <w:szCs w:val="26"/>
        </w:rPr>
        <w:t xml:space="preserve"> gestion administrative et technique de la chasse où le rôle de la Commission sera déterminant pour les neuf années à venir.</w:t>
      </w:r>
    </w:p>
    <w:p w14:paraId="3EE422D4" w14:textId="77777777" w:rsidR="00BA2528" w:rsidRPr="00EF0D6A" w:rsidRDefault="00BA2528" w:rsidP="00BA2528">
      <w:pPr>
        <w:tabs>
          <w:tab w:val="left" w:pos="2835"/>
          <w:tab w:val="left" w:pos="5670"/>
        </w:tabs>
        <w:spacing w:after="0"/>
        <w:jc w:val="both"/>
        <w:rPr>
          <w:sz w:val="26"/>
          <w:szCs w:val="26"/>
        </w:rPr>
      </w:pPr>
      <w:r w:rsidRPr="00EF0D6A">
        <w:rPr>
          <w:sz w:val="26"/>
          <w:szCs w:val="26"/>
        </w:rPr>
        <w:t>Entendu les explications de Madame le Maire et après en avoir délibéré,</w:t>
      </w:r>
    </w:p>
    <w:p w14:paraId="5118EE24" w14:textId="77777777" w:rsidR="00BA2528" w:rsidRPr="00EF0D6A" w:rsidRDefault="00BA2528" w:rsidP="00BA2528">
      <w:pPr>
        <w:widowControl w:val="0"/>
        <w:autoSpaceDE w:val="0"/>
        <w:autoSpaceDN w:val="0"/>
        <w:adjustRightInd w:val="0"/>
        <w:spacing w:after="0"/>
        <w:jc w:val="both"/>
        <w:rPr>
          <w:sz w:val="26"/>
          <w:szCs w:val="26"/>
        </w:rPr>
      </w:pPr>
      <w:r w:rsidRPr="00EF0D6A">
        <w:rPr>
          <w:sz w:val="26"/>
          <w:szCs w:val="26"/>
        </w:rPr>
        <w:t>Le Conseil Municipal, à l’unanimité des membres présents et représentés,</w:t>
      </w:r>
    </w:p>
    <w:p w14:paraId="77AF7279" w14:textId="77777777" w:rsidR="00542E9E" w:rsidRDefault="00BA2528" w:rsidP="00542E9E">
      <w:pPr>
        <w:widowControl w:val="0"/>
        <w:autoSpaceDE w:val="0"/>
        <w:autoSpaceDN w:val="0"/>
        <w:adjustRightInd w:val="0"/>
        <w:spacing w:after="0"/>
        <w:jc w:val="both"/>
        <w:rPr>
          <w:sz w:val="26"/>
          <w:szCs w:val="26"/>
        </w:rPr>
      </w:pPr>
      <w:proofErr w:type="gramStart"/>
      <w:r w:rsidRPr="00EF0D6A">
        <w:rPr>
          <w:sz w:val="26"/>
          <w:szCs w:val="26"/>
        </w:rPr>
        <w:t>décide</w:t>
      </w:r>
      <w:proofErr w:type="gramEnd"/>
      <w:r w:rsidRPr="00EF0D6A">
        <w:rPr>
          <w:sz w:val="26"/>
          <w:szCs w:val="26"/>
        </w:rPr>
        <w:t xml:space="preserve"> de désigner les personnes suivantes comme membres de la Commission Communale Consultative de la Chasse : Mmes Rita HELL (Maire), Céline HELL et </w:t>
      </w:r>
    </w:p>
    <w:p w14:paraId="77BE872C" w14:textId="7646080B" w:rsidR="00EF2F6E" w:rsidRDefault="00BA2528" w:rsidP="00EF2F6E">
      <w:pPr>
        <w:widowControl w:val="0"/>
        <w:autoSpaceDE w:val="0"/>
        <w:autoSpaceDN w:val="0"/>
        <w:adjustRightInd w:val="0"/>
        <w:jc w:val="both"/>
        <w:rPr>
          <w:sz w:val="26"/>
          <w:szCs w:val="26"/>
        </w:rPr>
      </w:pPr>
      <w:r w:rsidRPr="00EF0D6A">
        <w:rPr>
          <w:sz w:val="26"/>
          <w:szCs w:val="26"/>
        </w:rPr>
        <w:t>M. Sébastien HELL.</w:t>
      </w:r>
    </w:p>
    <w:p w14:paraId="500ED58F" w14:textId="77777777" w:rsidR="00E93C36" w:rsidRDefault="00E93C36" w:rsidP="00EF2F6E">
      <w:pPr>
        <w:widowControl w:val="0"/>
        <w:autoSpaceDE w:val="0"/>
        <w:autoSpaceDN w:val="0"/>
        <w:adjustRightInd w:val="0"/>
        <w:jc w:val="both"/>
        <w:rPr>
          <w:sz w:val="26"/>
          <w:szCs w:val="26"/>
        </w:rPr>
      </w:pPr>
    </w:p>
    <w:p w14:paraId="47A77833" w14:textId="77777777" w:rsidR="00E93C36" w:rsidRDefault="00E93C36" w:rsidP="00EF2F6E">
      <w:pPr>
        <w:widowControl w:val="0"/>
        <w:autoSpaceDE w:val="0"/>
        <w:autoSpaceDN w:val="0"/>
        <w:adjustRightInd w:val="0"/>
        <w:jc w:val="both"/>
        <w:rPr>
          <w:sz w:val="26"/>
          <w:szCs w:val="26"/>
        </w:rPr>
      </w:pPr>
    </w:p>
    <w:p w14:paraId="6C07F24A" w14:textId="77777777" w:rsidR="00E93C36" w:rsidRDefault="00E93C36" w:rsidP="00EF2F6E">
      <w:pPr>
        <w:widowControl w:val="0"/>
        <w:autoSpaceDE w:val="0"/>
        <w:autoSpaceDN w:val="0"/>
        <w:adjustRightInd w:val="0"/>
        <w:jc w:val="both"/>
        <w:rPr>
          <w:sz w:val="26"/>
          <w:szCs w:val="26"/>
        </w:rPr>
      </w:pPr>
    </w:p>
    <w:p w14:paraId="42CE4A00" w14:textId="77777777" w:rsidR="00E93C36" w:rsidRPr="00EF2F6E" w:rsidRDefault="00E93C36" w:rsidP="00EF2F6E">
      <w:pPr>
        <w:widowControl w:val="0"/>
        <w:autoSpaceDE w:val="0"/>
        <w:autoSpaceDN w:val="0"/>
        <w:adjustRightInd w:val="0"/>
        <w:jc w:val="both"/>
        <w:rPr>
          <w:sz w:val="26"/>
          <w:szCs w:val="26"/>
        </w:rPr>
      </w:pPr>
    </w:p>
    <w:p w14:paraId="2CAD2D52" w14:textId="3B148A0D" w:rsidR="00385723" w:rsidRPr="00385723" w:rsidRDefault="002F62F6" w:rsidP="00015CB0">
      <w:pPr>
        <w:tabs>
          <w:tab w:val="left" w:pos="1247"/>
          <w:tab w:val="left" w:pos="1474"/>
        </w:tabs>
        <w:spacing w:after="0"/>
        <w:jc w:val="both"/>
        <w:rPr>
          <w:b/>
          <w:caps/>
          <w:sz w:val="26"/>
          <w:szCs w:val="26"/>
          <w:u w:val="single"/>
        </w:rPr>
      </w:pPr>
      <w:r w:rsidRPr="002F62F6">
        <w:rPr>
          <w:b/>
          <w:sz w:val="26"/>
          <w:szCs w:val="26"/>
          <w:u w:val="single"/>
        </w:rPr>
        <w:t xml:space="preserve">POINT </w:t>
      </w:r>
      <w:r w:rsidR="00385723">
        <w:rPr>
          <w:b/>
          <w:sz w:val="26"/>
          <w:szCs w:val="26"/>
          <w:u w:val="single"/>
        </w:rPr>
        <w:t>8</w:t>
      </w:r>
      <w:r w:rsidRPr="002F62F6">
        <w:rPr>
          <w:b/>
          <w:sz w:val="26"/>
          <w:szCs w:val="26"/>
          <w:u w:val="single"/>
        </w:rPr>
        <w:tab/>
        <w:t>-</w:t>
      </w:r>
      <w:r w:rsidRPr="002F62F6">
        <w:rPr>
          <w:b/>
          <w:sz w:val="26"/>
          <w:szCs w:val="26"/>
          <w:u w:val="single"/>
        </w:rPr>
        <w:tab/>
      </w:r>
      <w:r w:rsidR="00BA2528">
        <w:rPr>
          <w:b/>
          <w:sz w:val="26"/>
          <w:szCs w:val="26"/>
          <w:u w:val="single"/>
        </w:rPr>
        <w:t>READJUDICATION DE LA CHASSE COMMUNALE POUR LA PERIODE DU 02.02.2024 AU 01.02.2033 : DESIGNATION DES MEMBRES DU CONSEIL MUNICIPAL APPELES A SIEGER A LA COMMISSION DE DEVOLUTION</w:t>
      </w:r>
    </w:p>
    <w:p w14:paraId="4D59CBAA" w14:textId="77777777" w:rsidR="00CC3BE1" w:rsidRPr="00CC3BE1" w:rsidRDefault="00CC3BE1" w:rsidP="00021DE5">
      <w:pPr>
        <w:tabs>
          <w:tab w:val="left" w:pos="1985"/>
        </w:tabs>
        <w:spacing w:after="0"/>
        <w:jc w:val="both"/>
        <w:rPr>
          <w:sz w:val="26"/>
          <w:szCs w:val="26"/>
        </w:rPr>
      </w:pPr>
      <w:r w:rsidRPr="00CC3BE1">
        <w:rPr>
          <w:sz w:val="26"/>
          <w:szCs w:val="26"/>
        </w:rPr>
        <w:t>Madame le Maire informe l’Assemblée qu’en application du cahier des charges des chasses communales, dont la notification aux communes pour la nouvelle période allant du 02 février 2024 au 1</w:t>
      </w:r>
      <w:r w:rsidRPr="00CC3BE1">
        <w:rPr>
          <w:sz w:val="26"/>
          <w:szCs w:val="26"/>
          <w:vertAlign w:val="superscript"/>
        </w:rPr>
        <w:t>er</w:t>
      </w:r>
      <w:r w:rsidRPr="00CC3BE1">
        <w:rPr>
          <w:sz w:val="26"/>
          <w:szCs w:val="26"/>
        </w:rPr>
        <w:t> février 2033 est attendue courant juillet 2023, il convient d’instituer une Commission Communale de Dévolution de la Chasse dont le rôle vise à attribuer le droit de chasse sur les lots communaux en cas d’adjudication ou d’appel d’offres.</w:t>
      </w:r>
    </w:p>
    <w:p w14:paraId="5F7F42C1" w14:textId="77777777" w:rsidR="00CC3BE1" w:rsidRPr="00EF0D6A" w:rsidRDefault="00CC3BE1" w:rsidP="00021DE5">
      <w:pPr>
        <w:tabs>
          <w:tab w:val="left" w:pos="1985"/>
        </w:tabs>
        <w:spacing w:after="0"/>
        <w:jc w:val="both"/>
        <w:rPr>
          <w:sz w:val="26"/>
          <w:szCs w:val="26"/>
        </w:rPr>
      </w:pPr>
      <w:r w:rsidRPr="00EF0D6A">
        <w:rPr>
          <w:sz w:val="26"/>
          <w:szCs w:val="26"/>
        </w:rPr>
        <w:t>La Commission Communale de Dévolution est composée du Maire ou de son représentant qui la préside, d’au moins deux Conseillers Municipaux désignés par le Conseil Municipal et, à titre consultatif, du responsable du service de gestion comptable et du directeur départemental de la cohésion sociale et de la protection des populations.</w:t>
      </w:r>
    </w:p>
    <w:p w14:paraId="3030CD5E" w14:textId="77777777" w:rsidR="00CC3BE1" w:rsidRPr="00EF0D6A" w:rsidRDefault="00CC3BE1" w:rsidP="000B7811">
      <w:pPr>
        <w:tabs>
          <w:tab w:val="left" w:pos="2835"/>
          <w:tab w:val="left" w:pos="5670"/>
        </w:tabs>
        <w:spacing w:after="0"/>
        <w:jc w:val="both"/>
        <w:rPr>
          <w:sz w:val="26"/>
          <w:szCs w:val="26"/>
        </w:rPr>
      </w:pPr>
      <w:r w:rsidRPr="00EF0D6A">
        <w:rPr>
          <w:sz w:val="26"/>
          <w:szCs w:val="26"/>
        </w:rPr>
        <w:t>Entendu les explications de Madame le Maire et après en avoir délibéré,</w:t>
      </w:r>
    </w:p>
    <w:p w14:paraId="3B3FA398" w14:textId="77777777" w:rsidR="000B7811" w:rsidRPr="001768E8" w:rsidRDefault="000B7811" w:rsidP="000B7811">
      <w:pPr>
        <w:widowControl w:val="0"/>
        <w:autoSpaceDE w:val="0"/>
        <w:autoSpaceDN w:val="0"/>
        <w:adjustRightInd w:val="0"/>
        <w:spacing w:after="0"/>
        <w:rPr>
          <w:sz w:val="26"/>
          <w:szCs w:val="26"/>
        </w:rPr>
      </w:pPr>
      <w:r w:rsidRPr="001768E8">
        <w:rPr>
          <w:sz w:val="26"/>
          <w:szCs w:val="26"/>
        </w:rPr>
        <w:t>Le Conseil Municipal, à l’unanimité des membres présents et représentés, décide :</w:t>
      </w:r>
    </w:p>
    <w:p w14:paraId="1373C09C" w14:textId="77777777" w:rsidR="000B7811" w:rsidRPr="001768E8" w:rsidRDefault="000B7811" w:rsidP="000B7811">
      <w:pPr>
        <w:widowControl w:val="0"/>
        <w:autoSpaceDE w:val="0"/>
        <w:autoSpaceDN w:val="0"/>
        <w:adjustRightInd w:val="0"/>
        <w:jc w:val="both"/>
        <w:rPr>
          <w:sz w:val="26"/>
          <w:szCs w:val="26"/>
        </w:rPr>
      </w:pPr>
      <w:proofErr w:type="gramStart"/>
      <w:r w:rsidRPr="001768E8">
        <w:rPr>
          <w:sz w:val="26"/>
          <w:szCs w:val="26"/>
        </w:rPr>
        <w:t>de</w:t>
      </w:r>
      <w:proofErr w:type="gramEnd"/>
      <w:r w:rsidRPr="001768E8">
        <w:rPr>
          <w:sz w:val="26"/>
          <w:szCs w:val="26"/>
        </w:rPr>
        <w:t xml:space="preserve"> désigner les personnes suivantes comme membres de la Commission Communale de Dévolution de la Chasse : Mmes Rita HELL (Maire), Céline HELL et M. Sébastien HELL.</w:t>
      </w:r>
    </w:p>
    <w:p w14:paraId="00C4096F" w14:textId="77777777" w:rsidR="00021DE5" w:rsidRDefault="00021DE5" w:rsidP="000B7811">
      <w:pPr>
        <w:tabs>
          <w:tab w:val="left" w:pos="1247"/>
          <w:tab w:val="left" w:pos="1474"/>
        </w:tabs>
        <w:spacing w:after="0"/>
        <w:jc w:val="both"/>
        <w:rPr>
          <w:b/>
          <w:sz w:val="26"/>
          <w:szCs w:val="26"/>
          <w:u w:val="single"/>
        </w:rPr>
      </w:pPr>
      <w:bookmarkStart w:id="2" w:name="_Hlk129099879"/>
    </w:p>
    <w:p w14:paraId="160901A6" w14:textId="21DB9A88" w:rsidR="000B7811" w:rsidRDefault="00385723" w:rsidP="000B7811">
      <w:pPr>
        <w:tabs>
          <w:tab w:val="left" w:pos="1247"/>
          <w:tab w:val="left" w:pos="1474"/>
        </w:tabs>
        <w:spacing w:after="0"/>
        <w:jc w:val="both"/>
        <w:rPr>
          <w:b/>
          <w:sz w:val="26"/>
          <w:szCs w:val="26"/>
          <w:u w:val="single"/>
        </w:rPr>
      </w:pPr>
      <w:r w:rsidRPr="002F62F6">
        <w:rPr>
          <w:b/>
          <w:sz w:val="26"/>
          <w:szCs w:val="26"/>
          <w:u w:val="single"/>
        </w:rPr>
        <w:t xml:space="preserve">POINT </w:t>
      </w:r>
      <w:r>
        <w:rPr>
          <w:b/>
          <w:sz w:val="26"/>
          <w:szCs w:val="26"/>
          <w:u w:val="single"/>
        </w:rPr>
        <w:t>9</w:t>
      </w:r>
      <w:r w:rsidRPr="002F62F6">
        <w:rPr>
          <w:b/>
          <w:sz w:val="26"/>
          <w:szCs w:val="26"/>
          <w:u w:val="single"/>
        </w:rPr>
        <w:tab/>
        <w:t>-</w:t>
      </w:r>
      <w:r w:rsidRPr="002F62F6">
        <w:rPr>
          <w:b/>
          <w:sz w:val="26"/>
          <w:szCs w:val="26"/>
          <w:u w:val="single"/>
        </w:rPr>
        <w:tab/>
      </w:r>
      <w:r w:rsidR="000B7811">
        <w:rPr>
          <w:b/>
          <w:sz w:val="26"/>
          <w:szCs w:val="26"/>
          <w:u w:val="single"/>
        </w:rPr>
        <w:t>DELEGATION DE MAITRISE D’OUVRAGE AU CONSEIL DE FABRIQUE DE L’EGLISE POUR ENTREPRENDRE LES TRAVAUX DE RESTAURATION DE L’ORGUE CLASSE</w:t>
      </w:r>
    </w:p>
    <w:p w14:paraId="5043DD2C" w14:textId="77777777" w:rsidR="000B7811" w:rsidRPr="001768E8" w:rsidRDefault="000B7811" w:rsidP="000B7811">
      <w:pPr>
        <w:tabs>
          <w:tab w:val="left" w:pos="1985"/>
        </w:tabs>
        <w:spacing w:after="120"/>
        <w:jc w:val="both"/>
        <w:rPr>
          <w:sz w:val="26"/>
          <w:szCs w:val="26"/>
        </w:rPr>
      </w:pPr>
      <w:r w:rsidRPr="001768E8">
        <w:rPr>
          <w:sz w:val="26"/>
          <w:szCs w:val="26"/>
        </w:rPr>
        <w:t>Madame le Maire rappelle à l’Assemblée que le Conseil de Fabrique de l’Eglise de Willer a décidé d’entreprendre des travaux de restauration de l’orgue classé. Elle l’informe à cet égard que Madame Prisca Bloch, Présidente dudit Conseil de Fabrique s’est rapprochée de la Direction Régionale des Affaires Culturelles (DRAC) aux fins de solliciter une subvention en participation au maintien de ce patrimoine cultuel digne d’intérêt.</w:t>
      </w:r>
    </w:p>
    <w:p w14:paraId="5688B979" w14:textId="77777777" w:rsidR="000B7811" w:rsidRPr="001768E8" w:rsidRDefault="000B7811" w:rsidP="000B7811">
      <w:pPr>
        <w:tabs>
          <w:tab w:val="left" w:pos="1985"/>
        </w:tabs>
        <w:spacing w:after="120"/>
        <w:jc w:val="both"/>
        <w:rPr>
          <w:sz w:val="26"/>
          <w:szCs w:val="26"/>
        </w:rPr>
      </w:pPr>
      <w:r w:rsidRPr="001768E8">
        <w:rPr>
          <w:sz w:val="26"/>
          <w:szCs w:val="26"/>
        </w:rPr>
        <w:t>Or l’orgue étant propriété de la Commune de Willer, le Conseil de Fabrique de l’Eglise ne peut entreprendre ces travaux sur un bien ne lui appartenant pas, ainsi que les démarches en vue d’obtenir des aides publiques qu’à la condition que la Commune lui délègue la maîtrise d’ouvrage.</w:t>
      </w:r>
    </w:p>
    <w:p w14:paraId="564044A7" w14:textId="77777777" w:rsidR="000B7811" w:rsidRPr="001768E8" w:rsidRDefault="000B7811" w:rsidP="000B7811">
      <w:pPr>
        <w:tabs>
          <w:tab w:val="left" w:pos="1985"/>
        </w:tabs>
        <w:spacing w:after="0"/>
        <w:jc w:val="both"/>
        <w:rPr>
          <w:sz w:val="26"/>
          <w:szCs w:val="26"/>
        </w:rPr>
      </w:pPr>
      <w:r w:rsidRPr="001768E8">
        <w:rPr>
          <w:sz w:val="26"/>
          <w:szCs w:val="26"/>
        </w:rPr>
        <w:t>Entendu les explications de Madame le Maire et après en avoir délibéré,</w:t>
      </w:r>
    </w:p>
    <w:p w14:paraId="7A969182" w14:textId="77777777" w:rsidR="000B7811" w:rsidRPr="001768E8" w:rsidRDefault="000B7811" w:rsidP="000B7811">
      <w:pPr>
        <w:tabs>
          <w:tab w:val="left" w:pos="1985"/>
        </w:tabs>
        <w:spacing w:after="0"/>
        <w:rPr>
          <w:sz w:val="26"/>
          <w:szCs w:val="26"/>
        </w:rPr>
      </w:pPr>
      <w:r w:rsidRPr="001768E8">
        <w:rPr>
          <w:sz w:val="26"/>
          <w:szCs w:val="26"/>
        </w:rPr>
        <w:t>Le Conseil Municipal, à l’unanimité des membres présents et représentés, décide :</w:t>
      </w:r>
    </w:p>
    <w:p w14:paraId="7D591611" w14:textId="77777777" w:rsidR="000B7811" w:rsidRPr="001768E8" w:rsidRDefault="000B7811" w:rsidP="000B7811">
      <w:pPr>
        <w:tabs>
          <w:tab w:val="left" w:pos="1985"/>
        </w:tabs>
        <w:spacing w:after="0"/>
        <w:jc w:val="both"/>
        <w:rPr>
          <w:sz w:val="26"/>
          <w:szCs w:val="26"/>
        </w:rPr>
      </w:pPr>
      <w:proofErr w:type="gramStart"/>
      <w:r w:rsidRPr="001768E8">
        <w:rPr>
          <w:sz w:val="26"/>
          <w:szCs w:val="26"/>
        </w:rPr>
        <w:t>de</w:t>
      </w:r>
      <w:proofErr w:type="gramEnd"/>
      <w:r w:rsidRPr="001768E8">
        <w:rPr>
          <w:sz w:val="26"/>
          <w:szCs w:val="26"/>
        </w:rPr>
        <w:t xml:space="preserve"> déléguer</w:t>
      </w:r>
      <w:r w:rsidRPr="001768E8">
        <w:rPr>
          <w:b/>
          <w:bCs/>
          <w:sz w:val="26"/>
          <w:szCs w:val="26"/>
        </w:rPr>
        <w:t xml:space="preserve"> </w:t>
      </w:r>
      <w:r w:rsidRPr="001768E8">
        <w:rPr>
          <w:sz w:val="26"/>
          <w:szCs w:val="26"/>
        </w:rPr>
        <w:t>au Conseil de</w:t>
      </w:r>
      <w:r w:rsidRPr="001768E8">
        <w:rPr>
          <w:b/>
          <w:bCs/>
          <w:sz w:val="26"/>
          <w:szCs w:val="26"/>
        </w:rPr>
        <w:t xml:space="preserve"> </w:t>
      </w:r>
      <w:r w:rsidRPr="001768E8">
        <w:rPr>
          <w:sz w:val="26"/>
          <w:szCs w:val="26"/>
        </w:rPr>
        <w:t>Fabrique de l’Eglise de Willer la maîtrise d’ouvrage communale, à l’effet :</w:t>
      </w:r>
    </w:p>
    <w:p w14:paraId="5DB09577" w14:textId="77777777" w:rsidR="000B7811" w:rsidRPr="001768E8" w:rsidRDefault="000B7811">
      <w:pPr>
        <w:numPr>
          <w:ilvl w:val="0"/>
          <w:numId w:val="21"/>
        </w:numPr>
        <w:tabs>
          <w:tab w:val="left" w:pos="567"/>
        </w:tabs>
        <w:suppressAutoHyphens/>
        <w:spacing w:after="0"/>
        <w:ind w:left="567" w:hanging="567"/>
        <w:jc w:val="both"/>
        <w:rPr>
          <w:sz w:val="26"/>
          <w:szCs w:val="26"/>
        </w:rPr>
      </w:pPr>
      <w:proofErr w:type="gramStart"/>
      <w:r w:rsidRPr="001768E8">
        <w:rPr>
          <w:sz w:val="26"/>
          <w:szCs w:val="26"/>
        </w:rPr>
        <w:t>d’entreprendre</w:t>
      </w:r>
      <w:proofErr w:type="gramEnd"/>
      <w:r w:rsidRPr="001768E8">
        <w:rPr>
          <w:sz w:val="26"/>
          <w:szCs w:val="26"/>
        </w:rPr>
        <w:t xml:space="preserve"> des travaux de restauration de l’orgue classé, propriété de la Commune de Willer ;</w:t>
      </w:r>
    </w:p>
    <w:p w14:paraId="5A62E9D8" w14:textId="77777777" w:rsidR="000B7811" w:rsidRPr="001768E8" w:rsidRDefault="000B7811">
      <w:pPr>
        <w:numPr>
          <w:ilvl w:val="0"/>
          <w:numId w:val="21"/>
        </w:numPr>
        <w:tabs>
          <w:tab w:val="left" w:pos="567"/>
        </w:tabs>
        <w:suppressAutoHyphens/>
        <w:spacing w:after="0"/>
        <w:ind w:left="567" w:hanging="567"/>
        <w:jc w:val="both"/>
        <w:rPr>
          <w:sz w:val="26"/>
          <w:szCs w:val="26"/>
        </w:rPr>
      </w:pPr>
      <w:proofErr w:type="gramStart"/>
      <w:r w:rsidRPr="001768E8">
        <w:rPr>
          <w:sz w:val="26"/>
          <w:szCs w:val="26"/>
        </w:rPr>
        <w:t>de</w:t>
      </w:r>
      <w:proofErr w:type="gramEnd"/>
      <w:r w:rsidRPr="001768E8">
        <w:rPr>
          <w:sz w:val="26"/>
          <w:szCs w:val="26"/>
        </w:rPr>
        <w:t xml:space="preserve"> déposer des demandes de subventions auprès des organismes publics (DRAC, </w:t>
      </w:r>
      <w:proofErr w:type="spellStart"/>
      <w:r w:rsidRPr="001768E8">
        <w:rPr>
          <w:sz w:val="26"/>
          <w:szCs w:val="26"/>
        </w:rPr>
        <w:t>CeA</w:t>
      </w:r>
      <w:proofErr w:type="spellEnd"/>
      <w:r w:rsidRPr="001768E8">
        <w:rPr>
          <w:sz w:val="26"/>
          <w:szCs w:val="26"/>
        </w:rPr>
        <w:t>,..) voire privés (</w:t>
      </w:r>
      <w:proofErr w:type="spellStart"/>
      <w:r w:rsidRPr="001768E8">
        <w:rPr>
          <w:sz w:val="26"/>
          <w:szCs w:val="26"/>
        </w:rPr>
        <w:t>mécenat</w:t>
      </w:r>
      <w:proofErr w:type="spellEnd"/>
      <w:r w:rsidRPr="001768E8">
        <w:rPr>
          <w:sz w:val="26"/>
          <w:szCs w:val="26"/>
        </w:rPr>
        <w:t>,…), en participation auxdits travaux ;</w:t>
      </w:r>
    </w:p>
    <w:p w14:paraId="1FB1E7BA" w14:textId="77777777" w:rsidR="000B7811" w:rsidRPr="001768E8" w:rsidRDefault="000B7811">
      <w:pPr>
        <w:numPr>
          <w:ilvl w:val="0"/>
          <w:numId w:val="21"/>
        </w:numPr>
        <w:tabs>
          <w:tab w:val="left" w:pos="567"/>
        </w:tabs>
        <w:suppressAutoHyphens/>
        <w:spacing w:after="0"/>
        <w:ind w:left="567" w:hanging="567"/>
        <w:jc w:val="both"/>
        <w:rPr>
          <w:sz w:val="26"/>
          <w:szCs w:val="26"/>
        </w:rPr>
      </w:pPr>
      <w:proofErr w:type="gramStart"/>
      <w:r w:rsidRPr="001768E8">
        <w:rPr>
          <w:sz w:val="26"/>
          <w:szCs w:val="26"/>
        </w:rPr>
        <w:t>de</w:t>
      </w:r>
      <w:proofErr w:type="gramEnd"/>
      <w:r w:rsidRPr="001768E8">
        <w:rPr>
          <w:sz w:val="26"/>
          <w:szCs w:val="26"/>
        </w:rPr>
        <w:t xml:space="preserve"> percevoir ces aides publiques et privées et de les consacrer exclusivement au financement desdits travaux ;</w:t>
      </w:r>
    </w:p>
    <w:p w14:paraId="10B80E0E" w14:textId="6438FE1C" w:rsidR="00F03AB6" w:rsidRDefault="000B7811" w:rsidP="00F03AB6">
      <w:pPr>
        <w:numPr>
          <w:ilvl w:val="0"/>
          <w:numId w:val="21"/>
        </w:numPr>
        <w:tabs>
          <w:tab w:val="left" w:pos="567"/>
        </w:tabs>
        <w:suppressAutoHyphens/>
        <w:ind w:left="567" w:hanging="567"/>
        <w:jc w:val="both"/>
        <w:rPr>
          <w:sz w:val="26"/>
          <w:szCs w:val="26"/>
        </w:rPr>
      </w:pPr>
      <w:proofErr w:type="gramStart"/>
      <w:r w:rsidRPr="001768E8">
        <w:rPr>
          <w:sz w:val="26"/>
          <w:szCs w:val="26"/>
        </w:rPr>
        <w:t>de</w:t>
      </w:r>
      <w:proofErr w:type="gramEnd"/>
      <w:r w:rsidRPr="001768E8">
        <w:rPr>
          <w:sz w:val="26"/>
          <w:szCs w:val="26"/>
        </w:rPr>
        <w:t xml:space="preserve"> signer, en qualité de maître d’ouvrage délégué, tout document à intervenir avec les organismes financeurs.</w:t>
      </w:r>
    </w:p>
    <w:p w14:paraId="0DC4A5D2" w14:textId="77777777" w:rsidR="001F2FAB" w:rsidRDefault="001F2FAB" w:rsidP="001F2FAB">
      <w:pPr>
        <w:tabs>
          <w:tab w:val="left" w:pos="567"/>
        </w:tabs>
        <w:suppressAutoHyphens/>
        <w:jc w:val="both"/>
        <w:rPr>
          <w:sz w:val="26"/>
          <w:szCs w:val="26"/>
        </w:rPr>
      </w:pPr>
    </w:p>
    <w:p w14:paraId="22C8461E" w14:textId="77777777" w:rsidR="001F2FAB" w:rsidRDefault="001F2FAB" w:rsidP="001F2FAB">
      <w:pPr>
        <w:tabs>
          <w:tab w:val="left" w:pos="567"/>
        </w:tabs>
        <w:suppressAutoHyphens/>
        <w:jc w:val="both"/>
        <w:rPr>
          <w:sz w:val="26"/>
          <w:szCs w:val="26"/>
        </w:rPr>
      </w:pPr>
    </w:p>
    <w:p w14:paraId="632C0F1D" w14:textId="77777777" w:rsidR="001F2FAB" w:rsidRPr="00F30B40" w:rsidRDefault="001F2FAB" w:rsidP="001F2FAB">
      <w:pPr>
        <w:tabs>
          <w:tab w:val="left" w:pos="567"/>
        </w:tabs>
        <w:suppressAutoHyphens/>
        <w:jc w:val="both"/>
        <w:rPr>
          <w:sz w:val="26"/>
          <w:szCs w:val="26"/>
        </w:rPr>
      </w:pPr>
    </w:p>
    <w:p w14:paraId="0EF6F522" w14:textId="77777777" w:rsidR="00F03AB6" w:rsidRPr="00F03AB6" w:rsidRDefault="00F03AB6" w:rsidP="00F03AB6">
      <w:pPr>
        <w:tabs>
          <w:tab w:val="left" w:pos="567"/>
        </w:tabs>
        <w:suppressAutoHyphens/>
        <w:spacing w:after="0"/>
        <w:jc w:val="both"/>
        <w:rPr>
          <w:sz w:val="40"/>
          <w:szCs w:val="40"/>
        </w:rPr>
      </w:pPr>
    </w:p>
    <w:bookmarkEnd w:id="2"/>
    <w:p w14:paraId="6EC7D6B9" w14:textId="5CB5FFCA" w:rsidR="008F4798" w:rsidRDefault="008F4798" w:rsidP="00015CB0">
      <w:pPr>
        <w:tabs>
          <w:tab w:val="left" w:pos="1247"/>
          <w:tab w:val="left" w:pos="1474"/>
        </w:tabs>
        <w:spacing w:after="0"/>
        <w:jc w:val="both"/>
        <w:rPr>
          <w:b/>
          <w:sz w:val="26"/>
          <w:szCs w:val="26"/>
          <w:u w:val="single"/>
        </w:rPr>
      </w:pPr>
      <w:r w:rsidRPr="000B44A7">
        <w:rPr>
          <w:b/>
          <w:sz w:val="26"/>
          <w:szCs w:val="26"/>
          <w:u w:val="single"/>
        </w:rPr>
        <w:t>POINT 10</w:t>
      </w:r>
      <w:r w:rsidRPr="000B44A7">
        <w:rPr>
          <w:b/>
          <w:sz w:val="26"/>
          <w:szCs w:val="26"/>
          <w:u w:val="single"/>
        </w:rPr>
        <w:tab/>
        <w:t>-</w:t>
      </w:r>
      <w:r w:rsidRPr="000B44A7">
        <w:rPr>
          <w:b/>
          <w:sz w:val="26"/>
          <w:szCs w:val="26"/>
          <w:u w:val="single"/>
        </w:rPr>
        <w:tab/>
      </w:r>
      <w:r w:rsidR="00F03AB6">
        <w:rPr>
          <w:b/>
          <w:sz w:val="26"/>
          <w:szCs w:val="26"/>
          <w:u w:val="single"/>
        </w:rPr>
        <w:t>RAPPORT D’OBERVATIONS DEFINITIVES DE LA CHAMBRE REGIONALE DES COMPTES A L’EGARD DE LA COMMUAUTE DE COMMUNES SUNDGAU</w:t>
      </w:r>
    </w:p>
    <w:p w14:paraId="534AEA0C" w14:textId="77777777" w:rsidR="00F03AB6" w:rsidRPr="00E83764" w:rsidRDefault="00F03AB6" w:rsidP="00F03AB6">
      <w:pPr>
        <w:tabs>
          <w:tab w:val="left" w:pos="1985"/>
          <w:tab w:val="left" w:pos="2835"/>
          <w:tab w:val="left" w:pos="5670"/>
        </w:tabs>
        <w:spacing w:after="120"/>
        <w:jc w:val="both"/>
        <w:rPr>
          <w:sz w:val="26"/>
          <w:szCs w:val="26"/>
        </w:rPr>
      </w:pPr>
      <w:r w:rsidRPr="00E83764">
        <w:rPr>
          <w:sz w:val="26"/>
          <w:szCs w:val="26"/>
        </w:rPr>
        <w:t>Madame le Maire rappelle qu’en vertu de l’article L. 243-8 du Code des juridictions financières, le rapport d’observations définitives adressé par la Chambre Régionale des Comptes au président de l’établissement public de coopération intercommunale est également transmis aux maires des communes membres de l’établissement public.</w:t>
      </w:r>
    </w:p>
    <w:p w14:paraId="7C01A3D9" w14:textId="77777777" w:rsidR="00F03AB6" w:rsidRPr="00E83764" w:rsidRDefault="00F03AB6" w:rsidP="00F03AB6">
      <w:pPr>
        <w:tabs>
          <w:tab w:val="left" w:pos="1985"/>
          <w:tab w:val="left" w:pos="2835"/>
          <w:tab w:val="left" w:pos="5670"/>
        </w:tabs>
        <w:spacing w:after="120"/>
        <w:jc w:val="both"/>
        <w:rPr>
          <w:sz w:val="26"/>
          <w:szCs w:val="26"/>
        </w:rPr>
      </w:pPr>
      <w:bookmarkStart w:id="3" w:name="_Hlk116410020"/>
      <w:r w:rsidRPr="00E83764">
        <w:rPr>
          <w:sz w:val="26"/>
          <w:szCs w:val="26"/>
        </w:rPr>
        <w:t>Ce rapport, portant sur les exercices 2017 et suivants, a été présenté à l’assemblée délibérante de la Communauté de Communes Sundgau, de sorte qu’il appartient à chaque maire de le présenter à son conseil municipal afin de donner lieu à un débat.</w:t>
      </w:r>
    </w:p>
    <w:p w14:paraId="65F7C5B3" w14:textId="77777777" w:rsidR="00F03AB6" w:rsidRPr="00E83764" w:rsidRDefault="00F03AB6" w:rsidP="00F03AB6">
      <w:pPr>
        <w:tabs>
          <w:tab w:val="left" w:pos="1985"/>
          <w:tab w:val="left" w:pos="2835"/>
          <w:tab w:val="left" w:pos="5670"/>
        </w:tabs>
        <w:spacing w:after="120"/>
        <w:jc w:val="both"/>
        <w:rPr>
          <w:sz w:val="26"/>
          <w:szCs w:val="26"/>
        </w:rPr>
      </w:pPr>
      <w:r w:rsidRPr="00E83764">
        <w:rPr>
          <w:sz w:val="26"/>
          <w:szCs w:val="26"/>
        </w:rPr>
        <w:t>L’examen a porté sur la gouvernance et l’organisation administrative, le système d’information communautaire, la gestion budgétaire et comptable, la situation financière et la gestion quantitative de l’eau.</w:t>
      </w:r>
    </w:p>
    <w:p w14:paraId="6D684642" w14:textId="0D292DC3" w:rsidR="00F03AB6" w:rsidRPr="00E83764" w:rsidRDefault="00F03AB6" w:rsidP="00F03AB6">
      <w:pPr>
        <w:tabs>
          <w:tab w:val="left" w:pos="1985"/>
          <w:tab w:val="left" w:pos="3119"/>
          <w:tab w:val="left" w:pos="5670"/>
        </w:tabs>
        <w:spacing w:after="0"/>
        <w:jc w:val="both"/>
        <w:rPr>
          <w:sz w:val="26"/>
          <w:szCs w:val="26"/>
        </w:rPr>
      </w:pPr>
      <w:r w:rsidRPr="00E83764">
        <w:rPr>
          <w:sz w:val="26"/>
          <w:szCs w:val="26"/>
        </w:rPr>
        <w:t>La synthèse des observations du rapport évoque :</w:t>
      </w:r>
    </w:p>
    <w:p w14:paraId="545C30D6" w14:textId="77777777" w:rsidR="00F03AB6" w:rsidRPr="00E83764" w:rsidRDefault="00F03AB6">
      <w:pPr>
        <w:pStyle w:val="Paragraphedeliste"/>
        <w:numPr>
          <w:ilvl w:val="0"/>
          <w:numId w:val="22"/>
        </w:numPr>
        <w:tabs>
          <w:tab w:val="left" w:pos="567"/>
          <w:tab w:val="left" w:pos="5670"/>
        </w:tabs>
        <w:suppressAutoHyphens w:val="0"/>
        <w:ind w:left="567" w:hanging="567"/>
        <w:jc w:val="both"/>
        <w:rPr>
          <w:rFonts w:ascii="Cambria" w:hAnsi="Cambria"/>
          <w:sz w:val="26"/>
          <w:szCs w:val="26"/>
        </w:rPr>
      </w:pPr>
      <w:r w:rsidRPr="00E83764">
        <w:rPr>
          <w:rFonts w:ascii="Cambria" w:hAnsi="Cambria"/>
          <w:sz w:val="26"/>
          <w:szCs w:val="26"/>
        </w:rPr>
        <w:t xml:space="preserve">« </w:t>
      </w:r>
      <w:proofErr w:type="gramStart"/>
      <w:r w:rsidRPr="00E83764">
        <w:rPr>
          <w:rFonts w:ascii="Cambria" w:hAnsi="Cambria"/>
          <w:sz w:val="26"/>
          <w:szCs w:val="26"/>
        </w:rPr>
        <w:t>une</w:t>
      </w:r>
      <w:proofErr w:type="gramEnd"/>
      <w:r w:rsidRPr="00E83764">
        <w:rPr>
          <w:rFonts w:ascii="Cambria" w:hAnsi="Cambria"/>
          <w:sz w:val="26"/>
          <w:szCs w:val="26"/>
        </w:rPr>
        <w:t xml:space="preserve"> intercommunalité solidement constituée, mais dont la politique informatique doit être revue » ; </w:t>
      </w:r>
    </w:p>
    <w:p w14:paraId="6FCA5A14" w14:textId="77777777" w:rsidR="00F03AB6" w:rsidRPr="00E83764" w:rsidRDefault="00F03AB6">
      <w:pPr>
        <w:pStyle w:val="Paragraphedeliste"/>
        <w:numPr>
          <w:ilvl w:val="0"/>
          <w:numId w:val="22"/>
        </w:numPr>
        <w:tabs>
          <w:tab w:val="left" w:pos="567"/>
          <w:tab w:val="left" w:pos="5670"/>
        </w:tabs>
        <w:suppressAutoHyphens w:val="0"/>
        <w:ind w:left="567" w:hanging="567"/>
        <w:jc w:val="both"/>
        <w:rPr>
          <w:rFonts w:ascii="Cambria" w:hAnsi="Cambria"/>
          <w:sz w:val="26"/>
          <w:szCs w:val="26"/>
        </w:rPr>
      </w:pPr>
      <w:r w:rsidRPr="00E83764">
        <w:rPr>
          <w:rFonts w:ascii="Cambria" w:hAnsi="Cambria"/>
          <w:sz w:val="26"/>
          <w:szCs w:val="26"/>
        </w:rPr>
        <w:t xml:space="preserve">« </w:t>
      </w:r>
      <w:proofErr w:type="gramStart"/>
      <w:r w:rsidRPr="00E83764">
        <w:rPr>
          <w:rFonts w:ascii="Cambria" w:hAnsi="Cambria"/>
          <w:sz w:val="26"/>
          <w:szCs w:val="26"/>
        </w:rPr>
        <w:t>une</w:t>
      </w:r>
      <w:proofErr w:type="gramEnd"/>
      <w:r w:rsidRPr="00E83764">
        <w:rPr>
          <w:rFonts w:ascii="Cambria" w:hAnsi="Cambria"/>
          <w:sz w:val="26"/>
          <w:szCs w:val="26"/>
        </w:rPr>
        <w:t xml:space="preserve"> visibilité pluriannuelle des finances communautaires à renforcer malgré une situation financière préservée » ; </w:t>
      </w:r>
    </w:p>
    <w:p w14:paraId="7404F41F" w14:textId="00545450" w:rsidR="00CE3C93" w:rsidRPr="001F2FAB" w:rsidRDefault="00F03AB6" w:rsidP="001F2FAB">
      <w:pPr>
        <w:pStyle w:val="Paragraphedeliste"/>
        <w:numPr>
          <w:ilvl w:val="0"/>
          <w:numId w:val="22"/>
        </w:numPr>
        <w:tabs>
          <w:tab w:val="left" w:pos="567"/>
          <w:tab w:val="left" w:pos="1985"/>
          <w:tab w:val="left" w:pos="5670"/>
        </w:tabs>
        <w:suppressAutoHyphens w:val="0"/>
        <w:spacing w:after="120"/>
        <w:ind w:left="567" w:hanging="567"/>
        <w:jc w:val="both"/>
        <w:rPr>
          <w:rFonts w:ascii="Cambria" w:hAnsi="Cambria"/>
          <w:sz w:val="26"/>
          <w:szCs w:val="26"/>
          <w:lang w:eastAsia="fr-FR"/>
        </w:rPr>
      </w:pPr>
      <w:r w:rsidRPr="00E83764">
        <w:rPr>
          <w:rFonts w:ascii="Cambria" w:hAnsi="Cambria"/>
          <w:sz w:val="26"/>
          <w:szCs w:val="26"/>
        </w:rPr>
        <w:t xml:space="preserve">« </w:t>
      </w:r>
      <w:proofErr w:type="gramStart"/>
      <w:r w:rsidRPr="00E83764">
        <w:rPr>
          <w:rFonts w:ascii="Cambria" w:hAnsi="Cambria"/>
          <w:sz w:val="26"/>
          <w:szCs w:val="26"/>
        </w:rPr>
        <w:t>une</w:t>
      </w:r>
      <w:proofErr w:type="gramEnd"/>
      <w:r w:rsidRPr="00E83764">
        <w:rPr>
          <w:rFonts w:ascii="Cambria" w:hAnsi="Cambria"/>
          <w:sz w:val="26"/>
          <w:szCs w:val="26"/>
        </w:rPr>
        <w:t xml:space="preserve"> gestion de l’eau complexe en période de changement climatique ».</w:t>
      </w:r>
    </w:p>
    <w:p w14:paraId="20FE3033" w14:textId="27654B42" w:rsidR="00F03AB6" w:rsidRPr="00E83764" w:rsidRDefault="00F03AB6" w:rsidP="00F03AB6">
      <w:pPr>
        <w:tabs>
          <w:tab w:val="left" w:pos="1985"/>
          <w:tab w:val="left" w:pos="2835"/>
          <w:tab w:val="left" w:pos="5670"/>
        </w:tabs>
        <w:spacing w:after="120"/>
        <w:jc w:val="both"/>
        <w:rPr>
          <w:sz w:val="26"/>
          <w:szCs w:val="26"/>
        </w:rPr>
      </w:pPr>
      <w:r w:rsidRPr="00E83764">
        <w:rPr>
          <w:sz w:val="26"/>
          <w:szCs w:val="26"/>
        </w:rPr>
        <w:t>La Chambre régionale des comptes a fait deux rappels de droit et formulé huit recommandations auxquelles la Communauté de Communes Sundgau devra répondre pour régulariser et optimiser sa gestion à l’avenir.</w:t>
      </w:r>
    </w:p>
    <w:p w14:paraId="528BE932" w14:textId="77777777" w:rsidR="00F03AB6" w:rsidRPr="00E83764" w:rsidRDefault="00F03AB6" w:rsidP="00F03AB6">
      <w:pPr>
        <w:tabs>
          <w:tab w:val="left" w:pos="2835"/>
          <w:tab w:val="left" w:pos="5670"/>
        </w:tabs>
        <w:spacing w:after="0"/>
        <w:jc w:val="both"/>
        <w:rPr>
          <w:sz w:val="26"/>
          <w:szCs w:val="26"/>
        </w:rPr>
      </w:pPr>
      <w:r w:rsidRPr="00E83764">
        <w:rPr>
          <w:sz w:val="26"/>
          <w:szCs w:val="26"/>
        </w:rPr>
        <w:t>Le Conseil Municipal,</w:t>
      </w:r>
      <w:bookmarkEnd w:id="3"/>
      <w:r w:rsidRPr="00E83764">
        <w:rPr>
          <w:sz w:val="26"/>
          <w:szCs w:val="26"/>
        </w:rPr>
        <w:t xml:space="preserve"> vu</w:t>
      </w:r>
      <w:r w:rsidRPr="00E83764">
        <w:rPr>
          <w:b/>
          <w:bCs/>
          <w:sz w:val="26"/>
          <w:szCs w:val="26"/>
        </w:rPr>
        <w:t xml:space="preserve"> </w:t>
      </w:r>
      <w:r w:rsidRPr="00E83764">
        <w:rPr>
          <w:sz w:val="26"/>
          <w:szCs w:val="26"/>
        </w:rPr>
        <w:t>le Code des juridictions financières, après en avoir débattu et délibéré et à l’unanimité des membres présents et représentés,</w:t>
      </w:r>
    </w:p>
    <w:p w14:paraId="0BE80774" w14:textId="7F822121" w:rsidR="00EF2F6E" w:rsidRDefault="00F03AB6" w:rsidP="00F03AB6">
      <w:pPr>
        <w:jc w:val="both"/>
        <w:rPr>
          <w:rFonts w:eastAsia="Calibri"/>
          <w:kern w:val="2"/>
          <w:sz w:val="26"/>
          <w:szCs w:val="26"/>
          <w:lang w:eastAsia="en-US"/>
        </w:rPr>
      </w:pPr>
      <w:proofErr w:type="gramStart"/>
      <w:r w:rsidRPr="00F03AB6">
        <w:rPr>
          <w:rFonts w:eastAsia="Calibri"/>
          <w:kern w:val="2"/>
          <w:sz w:val="26"/>
          <w:szCs w:val="26"/>
          <w:lang w:eastAsia="en-US"/>
        </w:rPr>
        <w:t>prend</w:t>
      </w:r>
      <w:proofErr w:type="gramEnd"/>
      <w:r w:rsidRPr="00F03AB6">
        <w:rPr>
          <w:rFonts w:eastAsia="Calibri"/>
          <w:kern w:val="2"/>
          <w:sz w:val="26"/>
          <w:szCs w:val="26"/>
          <w:lang w:eastAsia="en-US"/>
        </w:rPr>
        <w:t xml:space="preserve"> acte de la communication du rapport d’observations définitives de la Communauté de Communes Sundgau émis par la Chambre régionale des comptes pour les exercices 2017 et suivants.</w:t>
      </w:r>
    </w:p>
    <w:p w14:paraId="5906D495" w14:textId="77777777" w:rsidR="00795B58" w:rsidRPr="00F03AB6" w:rsidRDefault="00795B58" w:rsidP="00F03AB6">
      <w:pPr>
        <w:jc w:val="both"/>
        <w:rPr>
          <w:rFonts w:eastAsia="Calibri"/>
          <w:kern w:val="2"/>
          <w:sz w:val="26"/>
          <w:szCs w:val="26"/>
          <w:lang w:eastAsia="en-US"/>
        </w:rPr>
      </w:pPr>
    </w:p>
    <w:p w14:paraId="089CEF01" w14:textId="7629AC9D" w:rsidR="002F62F6" w:rsidRDefault="002F62F6" w:rsidP="0004129B">
      <w:pPr>
        <w:tabs>
          <w:tab w:val="left" w:pos="1247"/>
          <w:tab w:val="left" w:pos="1474"/>
        </w:tabs>
        <w:spacing w:after="0"/>
        <w:jc w:val="both"/>
        <w:rPr>
          <w:b/>
          <w:sz w:val="26"/>
          <w:szCs w:val="26"/>
          <w:u w:val="single"/>
        </w:rPr>
      </w:pPr>
      <w:r w:rsidRPr="002F62F6">
        <w:rPr>
          <w:b/>
          <w:sz w:val="26"/>
          <w:szCs w:val="26"/>
          <w:u w:val="single"/>
        </w:rPr>
        <w:t>POINT 1</w:t>
      </w:r>
      <w:r w:rsidR="0004129B">
        <w:rPr>
          <w:b/>
          <w:sz w:val="26"/>
          <w:szCs w:val="26"/>
          <w:u w:val="single"/>
        </w:rPr>
        <w:t>1</w:t>
      </w:r>
      <w:r w:rsidRPr="002F62F6">
        <w:rPr>
          <w:b/>
          <w:sz w:val="26"/>
          <w:szCs w:val="26"/>
          <w:u w:val="single"/>
        </w:rPr>
        <w:tab/>
        <w:t>-</w:t>
      </w:r>
      <w:r w:rsidRPr="002F62F6">
        <w:rPr>
          <w:b/>
          <w:sz w:val="26"/>
          <w:szCs w:val="26"/>
          <w:u w:val="single"/>
        </w:rPr>
        <w:tab/>
      </w:r>
      <w:r w:rsidR="0004129B">
        <w:rPr>
          <w:b/>
          <w:sz w:val="26"/>
          <w:szCs w:val="26"/>
          <w:u w:val="single"/>
        </w:rPr>
        <w:t>MISE EN PLACE ET DESIGNATION DU REFERENT DEONTOLOGIQUE POUR LES ELUS</w:t>
      </w:r>
    </w:p>
    <w:p w14:paraId="47A6F4C2" w14:textId="77777777" w:rsidR="0004129B" w:rsidRPr="00E83764" w:rsidRDefault="0004129B" w:rsidP="0004129B">
      <w:pPr>
        <w:tabs>
          <w:tab w:val="left" w:pos="1985"/>
          <w:tab w:val="left" w:pos="2835"/>
          <w:tab w:val="left" w:pos="5670"/>
        </w:tabs>
        <w:spacing w:after="120"/>
        <w:jc w:val="both"/>
        <w:rPr>
          <w:sz w:val="26"/>
          <w:szCs w:val="26"/>
        </w:rPr>
      </w:pPr>
      <w:r w:rsidRPr="00E83764">
        <w:rPr>
          <w:sz w:val="26"/>
          <w:szCs w:val="26"/>
        </w:rPr>
        <w:t>Madame le Maire expose à l’Assemblée qu’à la suite du déploiement du dispositif du référent déontologue pour les agents en 2016, le législateur a décidé d’instaurer un dispositif similaire pour les élus.</w:t>
      </w:r>
    </w:p>
    <w:p w14:paraId="6742113D" w14:textId="6C9C38B5" w:rsidR="00795B58" w:rsidRPr="00E83764" w:rsidRDefault="0004129B" w:rsidP="0004129B">
      <w:pPr>
        <w:tabs>
          <w:tab w:val="left" w:pos="1985"/>
          <w:tab w:val="left" w:pos="2835"/>
          <w:tab w:val="left" w:pos="5670"/>
        </w:tabs>
        <w:spacing w:after="120"/>
        <w:jc w:val="both"/>
        <w:rPr>
          <w:sz w:val="26"/>
          <w:szCs w:val="26"/>
        </w:rPr>
      </w:pPr>
      <w:r w:rsidRPr="00E83764">
        <w:rPr>
          <w:sz w:val="26"/>
          <w:szCs w:val="26"/>
        </w:rPr>
        <w:t>A cet égard, l’article L. 1111-1-1 du code général des collectivités territoriales dispose que « tout élu local peut consulter un référent déontologue chargé de lui apporter tout conseil utile au respect des principes déontologiques consacrés dans la charte des élus, présentée en annexe à la présente délibération ».</w:t>
      </w:r>
    </w:p>
    <w:p w14:paraId="441C3382" w14:textId="77777777" w:rsidR="0004129B" w:rsidRPr="0004129B" w:rsidRDefault="0004129B" w:rsidP="0004129B">
      <w:pPr>
        <w:tabs>
          <w:tab w:val="left" w:pos="1985"/>
          <w:tab w:val="left" w:pos="2835"/>
          <w:tab w:val="left" w:pos="5670"/>
        </w:tabs>
        <w:spacing w:after="120"/>
        <w:jc w:val="both"/>
        <w:rPr>
          <w:rFonts w:eastAsia="SF Pro Text Regular"/>
          <w:color w:val="000000"/>
          <w:sz w:val="26"/>
          <w:szCs w:val="26"/>
          <w:bdr w:val="none" w:sz="0" w:space="0" w:color="auto" w:frame="1"/>
          <w:lang w:eastAsia="ar-SA"/>
        </w:rPr>
      </w:pPr>
      <w:r w:rsidRPr="00E83764">
        <w:rPr>
          <w:sz w:val="26"/>
          <w:szCs w:val="26"/>
        </w:rPr>
        <w:t>Un décret n° 2022-1520 du 6 décembre 2022 relatif au référent déontologue de l'élu local prévoit</w:t>
      </w:r>
      <w:r w:rsidRPr="0004129B">
        <w:rPr>
          <w:rFonts w:eastAsia="Arial Unicode MS"/>
          <w:color w:val="000000"/>
          <w:sz w:val="26"/>
          <w:szCs w:val="26"/>
          <w:bdr w:val="none" w:sz="0" w:space="0" w:color="auto" w:frame="1"/>
        </w:rPr>
        <w:t xml:space="preserve"> l’entrée en vigueur du dispositif </w:t>
      </w:r>
      <w:r w:rsidRPr="0004129B">
        <w:rPr>
          <w:rFonts w:eastAsia="Arial Unicode MS"/>
          <w:color w:val="000000"/>
          <w:sz w:val="26"/>
          <w:szCs w:val="26"/>
          <w:u w:val="single"/>
          <w:bdr w:val="none" w:sz="0" w:space="0" w:color="auto" w:frame="1"/>
        </w:rPr>
        <w:t>pour le 1</w:t>
      </w:r>
      <w:r w:rsidRPr="0004129B">
        <w:rPr>
          <w:rFonts w:eastAsia="Arial Unicode MS"/>
          <w:color w:val="000000"/>
          <w:sz w:val="26"/>
          <w:szCs w:val="26"/>
          <w:u w:val="single"/>
          <w:bdr w:val="none" w:sz="0" w:space="0" w:color="auto" w:frame="1"/>
          <w:vertAlign w:val="superscript"/>
        </w:rPr>
        <w:t>er</w:t>
      </w:r>
      <w:r w:rsidRPr="0004129B">
        <w:rPr>
          <w:rFonts w:eastAsia="Arial Unicode MS"/>
          <w:color w:val="000000"/>
          <w:sz w:val="26"/>
          <w:szCs w:val="26"/>
          <w:u w:val="single"/>
          <w:bdr w:val="none" w:sz="0" w:space="0" w:color="auto" w:frame="1"/>
        </w:rPr>
        <w:t xml:space="preserve"> juin 2023</w:t>
      </w:r>
      <w:r w:rsidRPr="0004129B">
        <w:rPr>
          <w:rFonts w:eastAsia="Arial Unicode MS"/>
          <w:color w:val="000000"/>
          <w:sz w:val="26"/>
          <w:szCs w:val="26"/>
          <w:bdr w:val="none" w:sz="0" w:space="0" w:color="auto" w:frame="1"/>
        </w:rPr>
        <w:t xml:space="preserve"> sur le fondement d’</w:t>
      </w:r>
      <w:r w:rsidRPr="0004129B">
        <w:rPr>
          <w:rFonts w:eastAsia="Arial Unicode MS"/>
          <w:color w:val="000000"/>
          <w:sz w:val="26"/>
          <w:szCs w:val="26"/>
          <w:u w:val="single"/>
          <w:bdr w:val="none" w:sz="0" w:space="0" w:color="auto" w:frame="1"/>
        </w:rPr>
        <w:t>une délibération de l’Assemblée délibérante désignant cette nouvelle autorité</w:t>
      </w:r>
      <w:r w:rsidRPr="0004129B">
        <w:rPr>
          <w:rFonts w:eastAsia="Arial Unicode MS"/>
          <w:color w:val="000000"/>
          <w:sz w:val="26"/>
          <w:szCs w:val="26"/>
          <w:bdr w:val="none" w:sz="0" w:space="0" w:color="auto" w:frame="1"/>
        </w:rPr>
        <w:t>.</w:t>
      </w:r>
    </w:p>
    <w:p w14:paraId="08F0EAC1" w14:textId="77777777" w:rsidR="0004129B" w:rsidRDefault="0004129B" w:rsidP="0004129B">
      <w:pPr>
        <w:tabs>
          <w:tab w:val="left" w:pos="1985"/>
          <w:tab w:val="left" w:pos="2835"/>
          <w:tab w:val="left" w:pos="5670"/>
        </w:tabs>
        <w:spacing w:after="120"/>
        <w:jc w:val="both"/>
        <w:rPr>
          <w:sz w:val="26"/>
          <w:szCs w:val="26"/>
        </w:rPr>
      </w:pPr>
      <w:r w:rsidRPr="00E83764">
        <w:rPr>
          <w:sz w:val="26"/>
          <w:szCs w:val="26"/>
        </w:rPr>
        <w:t>Il est proposé à l’organe délibérant de retenir le collège des référents déontologues mis en œuvre par le Centre de Gestion du Bas-Rhin pour le référent déontologue des agents publics.</w:t>
      </w:r>
    </w:p>
    <w:p w14:paraId="4CB5AC57" w14:textId="77777777" w:rsidR="001F2FAB" w:rsidRDefault="001F2FAB" w:rsidP="0004129B">
      <w:pPr>
        <w:tabs>
          <w:tab w:val="left" w:pos="1985"/>
          <w:tab w:val="left" w:pos="2835"/>
          <w:tab w:val="left" w:pos="5670"/>
        </w:tabs>
        <w:spacing w:after="120"/>
        <w:jc w:val="both"/>
        <w:rPr>
          <w:sz w:val="26"/>
          <w:szCs w:val="26"/>
        </w:rPr>
      </w:pPr>
    </w:p>
    <w:p w14:paraId="7C724C14" w14:textId="77777777" w:rsidR="001F2FAB" w:rsidRDefault="001F2FAB" w:rsidP="0004129B">
      <w:pPr>
        <w:tabs>
          <w:tab w:val="left" w:pos="1985"/>
          <w:tab w:val="left" w:pos="2835"/>
          <w:tab w:val="left" w:pos="5670"/>
        </w:tabs>
        <w:spacing w:after="120"/>
        <w:jc w:val="both"/>
        <w:rPr>
          <w:sz w:val="26"/>
          <w:szCs w:val="26"/>
        </w:rPr>
      </w:pPr>
    </w:p>
    <w:p w14:paraId="1C0997B0" w14:textId="77777777" w:rsidR="001F2FAB" w:rsidRPr="00E83764" w:rsidRDefault="001F2FAB" w:rsidP="0004129B">
      <w:pPr>
        <w:tabs>
          <w:tab w:val="left" w:pos="1985"/>
          <w:tab w:val="left" w:pos="2835"/>
          <w:tab w:val="left" w:pos="5670"/>
        </w:tabs>
        <w:spacing w:after="120"/>
        <w:jc w:val="both"/>
        <w:rPr>
          <w:sz w:val="26"/>
          <w:szCs w:val="26"/>
        </w:rPr>
      </w:pPr>
    </w:p>
    <w:p w14:paraId="4FC7B9DE" w14:textId="56A3548E" w:rsidR="0004129B" w:rsidRPr="008A5DF9" w:rsidRDefault="0004129B" w:rsidP="0004129B">
      <w:pPr>
        <w:tabs>
          <w:tab w:val="left" w:pos="1985"/>
          <w:tab w:val="left" w:pos="2835"/>
          <w:tab w:val="left" w:pos="5670"/>
        </w:tabs>
        <w:spacing w:after="120"/>
        <w:jc w:val="both"/>
        <w:rPr>
          <w:sz w:val="26"/>
          <w:szCs w:val="26"/>
        </w:rPr>
      </w:pPr>
      <w:r w:rsidRPr="00E83764">
        <w:rPr>
          <w:sz w:val="26"/>
          <w:szCs w:val="26"/>
        </w:rPr>
        <w:t>Ce collège est mutualisé avec les Centres de Gestion du Territoire de Belfort (90) et du Haut-Rhin (68) et permet de traiter les demandes d’avis par un collège de trois magistrats administratifs et judiciaires.</w:t>
      </w:r>
    </w:p>
    <w:p w14:paraId="2101F5CB" w14:textId="77777777" w:rsidR="0004129B" w:rsidRPr="00E83764" w:rsidRDefault="0004129B" w:rsidP="0004129B">
      <w:pPr>
        <w:tabs>
          <w:tab w:val="left" w:pos="1985"/>
          <w:tab w:val="left" w:pos="2835"/>
          <w:tab w:val="left" w:pos="5670"/>
        </w:tabs>
        <w:spacing w:after="0"/>
        <w:jc w:val="both"/>
        <w:rPr>
          <w:sz w:val="26"/>
          <w:szCs w:val="26"/>
        </w:rPr>
      </w:pPr>
      <w:r w:rsidRPr="00E83764">
        <w:rPr>
          <w:sz w:val="26"/>
          <w:szCs w:val="26"/>
        </w:rPr>
        <w:t xml:space="preserve">Ce référent déontologue pourra conseiller tout élu local sur les questions suivantes : </w:t>
      </w:r>
    </w:p>
    <w:p w14:paraId="633F37AC" w14:textId="77777777" w:rsidR="0004129B" w:rsidRPr="0004129B" w:rsidRDefault="0004129B">
      <w:pPr>
        <w:numPr>
          <w:ilvl w:val="0"/>
          <w:numId w:val="23"/>
        </w:numPr>
        <w:tabs>
          <w:tab w:val="left" w:pos="567"/>
        </w:tabs>
        <w:spacing w:after="0"/>
        <w:ind w:hanging="567"/>
        <w:jc w:val="both"/>
        <w:rPr>
          <w:rFonts w:eastAsia="Arial Unicode MS"/>
          <w:color w:val="000000"/>
          <w:sz w:val="26"/>
          <w:szCs w:val="26"/>
          <w:bdr w:val="none" w:sz="0" w:space="0" w:color="auto" w:frame="1"/>
        </w:rPr>
      </w:pPr>
      <w:proofErr w:type="gramStart"/>
      <w:r w:rsidRPr="0004129B">
        <w:rPr>
          <w:rFonts w:eastAsia="Arial Unicode MS"/>
          <w:color w:val="000000"/>
          <w:sz w:val="26"/>
          <w:szCs w:val="26"/>
          <w:bdr w:val="none" w:sz="0" w:space="0" w:color="auto" w:frame="1"/>
        </w:rPr>
        <w:t>l</w:t>
      </w:r>
      <w:r w:rsidRPr="0004129B">
        <w:rPr>
          <w:rFonts w:eastAsia="Arial Unicode MS"/>
          <w:color w:val="000000"/>
          <w:sz w:val="26"/>
          <w:szCs w:val="26"/>
          <w:bdr w:val="none" w:sz="0" w:space="0" w:color="auto" w:frame="1"/>
          <w:rtl/>
        </w:rPr>
        <w:t>’</w:t>
      </w:r>
      <w:r w:rsidRPr="0004129B">
        <w:rPr>
          <w:rFonts w:eastAsia="Arial Unicode MS"/>
          <w:color w:val="000000"/>
          <w:sz w:val="26"/>
          <w:szCs w:val="26"/>
          <w:bdr w:val="none" w:sz="0" w:space="0" w:color="auto" w:frame="1"/>
          <w:lang w:val="it-IT"/>
        </w:rPr>
        <w:t>impartialit</w:t>
      </w:r>
      <w:r w:rsidRPr="0004129B">
        <w:rPr>
          <w:rFonts w:eastAsia="Arial Unicode MS"/>
          <w:color w:val="000000"/>
          <w:sz w:val="26"/>
          <w:szCs w:val="26"/>
          <w:bdr w:val="none" w:sz="0" w:space="0" w:color="auto" w:frame="1"/>
        </w:rPr>
        <w:t>é</w:t>
      </w:r>
      <w:proofErr w:type="gramEnd"/>
      <w:r w:rsidRPr="0004129B">
        <w:rPr>
          <w:rFonts w:eastAsia="Arial Unicode MS"/>
          <w:color w:val="000000"/>
          <w:sz w:val="26"/>
          <w:szCs w:val="26"/>
          <w:bdr w:val="none" w:sz="0" w:space="0" w:color="auto" w:frame="1"/>
        </w:rPr>
        <w:t>, la diligence, la dignité</w:t>
      </w:r>
      <w:r w:rsidRPr="0004129B">
        <w:rPr>
          <w:rFonts w:eastAsia="Arial Unicode MS"/>
          <w:color w:val="000000"/>
          <w:sz w:val="26"/>
          <w:szCs w:val="26"/>
          <w:bdr w:val="none" w:sz="0" w:space="0" w:color="auto" w:frame="1"/>
          <w:lang w:val="it-IT"/>
        </w:rPr>
        <w:t>, la probit</w:t>
      </w:r>
      <w:r w:rsidRPr="0004129B">
        <w:rPr>
          <w:rFonts w:eastAsia="Arial Unicode MS"/>
          <w:color w:val="000000"/>
          <w:sz w:val="26"/>
          <w:szCs w:val="26"/>
          <w:bdr w:val="none" w:sz="0" w:space="0" w:color="auto" w:frame="1"/>
        </w:rPr>
        <w:t>é et l</w:t>
      </w:r>
      <w:r w:rsidRPr="0004129B">
        <w:rPr>
          <w:rFonts w:eastAsia="Arial Unicode MS"/>
          <w:color w:val="000000"/>
          <w:sz w:val="26"/>
          <w:szCs w:val="26"/>
          <w:bdr w:val="none" w:sz="0" w:space="0" w:color="auto" w:frame="1"/>
          <w:rtl/>
        </w:rPr>
        <w:t>’</w:t>
      </w:r>
      <w:r w:rsidRPr="0004129B">
        <w:rPr>
          <w:rFonts w:eastAsia="Arial Unicode MS"/>
          <w:color w:val="000000"/>
          <w:sz w:val="26"/>
          <w:szCs w:val="26"/>
          <w:bdr w:val="none" w:sz="0" w:space="0" w:color="auto" w:frame="1"/>
        </w:rPr>
        <w:t>intégrité ;</w:t>
      </w:r>
    </w:p>
    <w:p w14:paraId="0B47B3E7" w14:textId="77777777" w:rsidR="0004129B" w:rsidRPr="0004129B" w:rsidRDefault="0004129B">
      <w:pPr>
        <w:numPr>
          <w:ilvl w:val="0"/>
          <w:numId w:val="23"/>
        </w:numPr>
        <w:tabs>
          <w:tab w:val="left" w:pos="567"/>
        </w:tabs>
        <w:spacing w:after="0"/>
        <w:ind w:hanging="567"/>
        <w:jc w:val="both"/>
        <w:rPr>
          <w:rFonts w:eastAsia="Arial Unicode MS"/>
          <w:color w:val="000000"/>
          <w:sz w:val="26"/>
          <w:szCs w:val="26"/>
          <w:bdr w:val="none" w:sz="0" w:space="0" w:color="auto" w:frame="1"/>
        </w:rPr>
      </w:pPr>
      <w:proofErr w:type="gramStart"/>
      <w:r w:rsidRPr="0004129B">
        <w:rPr>
          <w:rFonts w:eastAsia="Arial Unicode MS"/>
          <w:color w:val="000000"/>
          <w:sz w:val="26"/>
          <w:szCs w:val="26"/>
          <w:bdr w:val="none" w:sz="0" w:space="0" w:color="auto" w:frame="1"/>
        </w:rPr>
        <w:t>la</w:t>
      </w:r>
      <w:proofErr w:type="gramEnd"/>
      <w:r w:rsidRPr="0004129B">
        <w:rPr>
          <w:rFonts w:eastAsia="Arial Unicode MS"/>
          <w:color w:val="000000"/>
          <w:sz w:val="26"/>
          <w:szCs w:val="26"/>
          <w:bdr w:val="none" w:sz="0" w:space="0" w:color="auto" w:frame="1"/>
        </w:rPr>
        <w:t xml:space="preserve"> primauté du seul intérêt général dans l</w:t>
      </w:r>
      <w:r w:rsidRPr="0004129B">
        <w:rPr>
          <w:rFonts w:eastAsia="Arial Unicode MS"/>
          <w:color w:val="000000"/>
          <w:sz w:val="26"/>
          <w:szCs w:val="26"/>
          <w:bdr w:val="none" w:sz="0" w:space="0" w:color="auto" w:frame="1"/>
          <w:rtl/>
        </w:rPr>
        <w:t>’</w:t>
      </w:r>
      <w:r w:rsidRPr="0004129B">
        <w:rPr>
          <w:rFonts w:eastAsia="Arial Unicode MS"/>
          <w:color w:val="000000"/>
          <w:sz w:val="26"/>
          <w:szCs w:val="26"/>
          <w:bdr w:val="none" w:sz="0" w:space="0" w:color="auto" w:frame="1"/>
        </w:rPr>
        <w:t>exercice de son mandat (excluant donc un intérêt qui lui soit personnel, directement ou indirectement, ou de tout autre intérêt particulier) ;</w:t>
      </w:r>
    </w:p>
    <w:p w14:paraId="58CD6667" w14:textId="77777777" w:rsidR="0004129B" w:rsidRPr="0004129B" w:rsidRDefault="0004129B">
      <w:pPr>
        <w:numPr>
          <w:ilvl w:val="0"/>
          <w:numId w:val="23"/>
        </w:numPr>
        <w:tabs>
          <w:tab w:val="left" w:pos="567"/>
        </w:tabs>
        <w:spacing w:after="0"/>
        <w:ind w:hanging="567"/>
        <w:jc w:val="both"/>
        <w:rPr>
          <w:rFonts w:eastAsia="Arial Unicode MS"/>
          <w:color w:val="000000"/>
          <w:sz w:val="26"/>
          <w:szCs w:val="26"/>
          <w:bdr w:val="none" w:sz="0" w:space="0" w:color="auto" w:frame="1"/>
          <w:lang w:val="it-IT"/>
        </w:rPr>
      </w:pPr>
      <w:r w:rsidRPr="0004129B">
        <w:rPr>
          <w:rFonts w:eastAsia="Arial Unicode MS"/>
          <w:color w:val="000000"/>
          <w:sz w:val="26"/>
          <w:szCs w:val="26"/>
          <w:bdr w:val="none" w:sz="0" w:space="0" w:color="auto" w:frame="1"/>
          <w:lang w:val="it-IT"/>
        </w:rPr>
        <w:t>la pr</w:t>
      </w:r>
      <w:r w:rsidRPr="0004129B">
        <w:rPr>
          <w:rFonts w:eastAsia="Arial Unicode MS"/>
          <w:color w:val="000000"/>
          <w:sz w:val="26"/>
          <w:szCs w:val="26"/>
          <w:bdr w:val="none" w:sz="0" w:space="0" w:color="auto" w:frame="1"/>
        </w:rPr>
        <w:t>évention de tout conflit d’intérêts</w:t>
      </w:r>
      <w:r w:rsidRPr="0004129B">
        <w:rPr>
          <w:rFonts w:eastAsia="Arial Unicode MS"/>
          <w:color w:val="000000"/>
          <w:sz w:val="26"/>
          <w:szCs w:val="26"/>
          <w:bdr w:val="none" w:sz="0" w:space="0" w:color="auto" w:frame="1"/>
          <w:lang w:val="pt-PT"/>
        </w:rPr>
        <w:t xml:space="preserve"> ;</w:t>
      </w:r>
    </w:p>
    <w:p w14:paraId="5ADE742E" w14:textId="77777777" w:rsidR="0004129B" w:rsidRPr="0004129B" w:rsidRDefault="0004129B">
      <w:pPr>
        <w:numPr>
          <w:ilvl w:val="0"/>
          <w:numId w:val="23"/>
        </w:numPr>
        <w:tabs>
          <w:tab w:val="left" w:pos="567"/>
        </w:tabs>
        <w:spacing w:after="0"/>
        <w:ind w:hanging="567"/>
        <w:jc w:val="both"/>
        <w:rPr>
          <w:rFonts w:eastAsia="Arial Unicode MS"/>
          <w:color w:val="000000"/>
          <w:sz w:val="26"/>
          <w:szCs w:val="26"/>
          <w:bdr w:val="none" w:sz="0" w:space="0" w:color="auto" w:frame="1"/>
        </w:rPr>
      </w:pPr>
      <w:proofErr w:type="gramStart"/>
      <w:r w:rsidRPr="0004129B">
        <w:rPr>
          <w:rFonts w:eastAsia="Arial Unicode MS"/>
          <w:color w:val="000000"/>
          <w:sz w:val="26"/>
          <w:szCs w:val="26"/>
          <w:bdr w:val="none" w:sz="0" w:space="0" w:color="auto" w:frame="1"/>
        </w:rPr>
        <w:t>l'utilisation</w:t>
      </w:r>
      <w:proofErr w:type="gramEnd"/>
      <w:r w:rsidRPr="0004129B">
        <w:rPr>
          <w:rFonts w:eastAsia="Arial Unicode MS"/>
          <w:color w:val="000000"/>
          <w:sz w:val="26"/>
          <w:szCs w:val="26"/>
          <w:bdr w:val="none" w:sz="0" w:space="0" w:color="auto" w:frame="1"/>
        </w:rPr>
        <w:t xml:space="preserve"> strictement limitée des ressources et moyens mis à sa disposition à l</w:t>
      </w:r>
      <w:r w:rsidRPr="0004129B">
        <w:rPr>
          <w:rFonts w:eastAsia="Arial Unicode MS"/>
          <w:color w:val="000000"/>
          <w:sz w:val="26"/>
          <w:szCs w:val="26"/>
          <w:bdr w:val="none" w:sz="0" w:space="0" w:color="auto" w:frame="1"/>
          <w:rtl/>
        </w:rPr>
        <w:t>’</w:t>
      </w:r>
      <w:r w:rsidRPr="0004129B">
        <w:rPr>
          <w:rFonts w:eastAsia="Arial Unicode MS"/>
          <w:color w:val="000000"/>
          <w:sz w:val="26"/>
          <w:szCs w:val="26"/>
          <w:bdr w:val="none" w:sz="0" w:space="0" w:color="auto" w:frame="1"/>
        </w:rPr>
        <w:t>exercice de son mandat ;</w:t>
      </w:r>
    </w:p>
    <w:p w14:paraId="231BDEBB" w14:textId="77777777" w:rsidR="0004129B" w:rsidRPr="0004129B" w:rsidRDefault="0004129B">
      <w:pPr>
        <w:numPr>
          <w:ilvl w:val="0"/>
          <w:numId w:val="23"/>
        </w:numPr>
        <w:tabs>
          <w:tab w:val="left" w:pos="567"/>
        </w:tabs>
        <w:spacing w:after="0"/>
        <w:ind w:hanging="567"/>
        <w:jc w:val="both"/>
        <w:rPr>
          <w:rFonts w:eastAsia="Arial Unicode MS"/>
          <w:color w:val="000000"/>
          <w:sz w:val="26"/>
          <w:szCs w:val="26"/>
          <w:bdr w:val="none" w:sz="0" w:space="0" w:color="auto" w:frame="1"/>
          <w:lang w:val="it-IT"/>
        </w:rPr>
      </w:pPr>
      <w:r w:rsidRPr="0004129B">
        <w:rPr>
          <w:rFonts w:eastAsia="Arial Unicode MS"/>
          <w:color w:val="000000"/>
          <w:sz w:val="26"/>
          <w:szCs w:val="26"/>
          <w:bdr w:val="none" w:sz="0" w:space="0" w:color="auto" w:frame="1"/>
          <w:lang w:val="it-IT"/>
        </w:rPr>
        <w:t>la pr</w:t>
      </w:r>
      <w:r w:rsidRPr="0004129B">
        <w:rPr>
          <w:rFonts w:eastAsia="Arial Unicode MS"/>
          <w:color w:val="000000"/>
          <w:sz w:val="26"/>
          <w:szCs w:val="26"/>
          <w:bdr w:val="none" w:sz="0" w:space="0" w:color="auto" w:frame="1"/>
        </w:rPr>
        <w:t xml:space="preserve">évention de la prise de mesures lui accordant un avantage personnel ou professionnel futur </w:t>
      </w:r>
      <w:proofErr w:type="spellStart"/>
      <w:r w:rsidRPr="0004129B">
        <w:rPr>
          <w:rFonts w:eastAsia="Arial Unicode MS"/>
          <w:color w:val="000000"/>
          <w:sz w:val="26"/>
          <w:szCs w:val="26"/>
          <w:bdr w:val="none" w:sz="0" w:space="0" w:color="auto" w:frame="1"/>
        </w:rPr>
        <w:t>apr</w:t>
      </w:r>
      <w:proofErr w:type="spellEnd"/>
      <w:r w:rsidRPr="0004129B">
        <w:rPr>
          <w:rFonts w:eastAsia="Arial Unicode MS"/>
          <w:color w:val="000000"/>
          <w:sz w:val="26"/>
          <w:szCs w:val="26"/>
          <w:bdr w:val="none" w:sz="0" w:space="0" w:color="auto" w:frame="1"/>
          <w:lang w:val="it-IT"/>
        </w:rPr>
        <w:t>è</w:t>
      </w:r>
      <w:r w:rsidRPr="0004129B">
        <w:rPr>
          <w:rFonts w:eastAsia="Arial Unicode MS"/>
          <w:color w:val="000000"/>
          <w:sz w:val="26"/>
          <w:szCs w:val="26"/>
          <w:bdr w:val="none" w:sz="0" w:space="0" w:color="auto" w:frame="1"/>
        </w:rPr>
        <w:t>s la cessation de son mandat et de ses fonctions ;</w:t>
      </w:r>
    </w:p>
    <w:p w14:paraId="7F3C737D" w14:textId="77777777" w:rsidR="0004129B" w:rsidRPr="0004129B" w:rsidRDefault="0004129B">
      <w:pPr>
        <w:numPr>
          <w:ilvl w:val="0"/>
          <w:numId w:val="23"/>
        </w:numPr>
        <w:tabs>
          <w:tab w:val="left" w:pos="567"/>
        </w:tabs>
        <w:spacing w:after="0"/>
        <w:ind w:hanging="567"/>
        <w:jc w:val="both"/>
        <w:rPr>
          <w:rFonts w:eastAsia="Arial Unicode MS"/>
          <w:color w:val="000000"/>
          <w:sz w:val="26"/>
          <w:szCs w:val="26"/>
          <w:bdr w:val="none" w:sz="0" w:space="0" w:color="auto" w:frame="1"/>
        </w:rPr>
      </w:pPr>
      <w:proofErr w:type="gramStart"/>
      <w:r w:rsidRPr="0004129B">
        <w:rPr>
          <w:rFonts w:eastAsia="Arial Unicode MS"/>
          <w:color w:val="000000"/>
          <w:sz w:val="26"/>
          <w:szCs w:val="26"/>
          <w:bdr w:val="none" w:sz="0" w:space="0" w:color="auto" w:frame="1"/>
        </w:rPr>
        <w:t>la</w:t>
      </w:r>
      <w:proofErr w:type="gramEnd"/>
      <w:r w:rsidRPr="0004129B">
        <w:rPr>
          <w:rFonts w:eastAsia="Arial Unicode MS"/>
          <w:color w:val="000000"/>
          <w:sz w:val="26"/>
          <w:szCs w:val="26"/>
          <w:bdr w:val="none" w:sz="0" w:space="0" w:color="auto" w:frame="1"/>
        </w:rPr>
        <w:t xml:space="preserve"> participation assidue aux réunions de l'organe délibérant et des instances au sein desquelles il a été dé</w:t>
      </w:r>
      <w:r w:rsidRPr="0004129B">
        <w:rPr>
          <w:rFonts w:eastAsia="Arial Unicode MS"/>
          <w:color w:val="000000"/>
          <w:sz w:val="26"/>
          <w:szCs w:val="26"/>
          <w:bdr w:val="none" w:sz="0" w:space="0" w:color="auto" w:frame="1"/>
          <w:lang w:val="en-US"/>
        </w:rPr>
        <w:t>sign</w:t>
      </w:r>
      <w:r w:rsidRPr="0004129B">
        <w:rPr>
          <w:rFonts w:eastAsia="Arial Unicode MS"/>
          <w:color w:val="000000"/>
          <w:sz w:val="26"/>
          <w:szCs w:val="26"/>
          <w:bdr w:val="none" w:sz="0" w:space="0" w:color="auto" w:frame="1"/>
        </w:rPr>
        <w:t>é ;</w:t>
      </w:r>
    </w:p>
    <w:p w14:paraId="4D276E28" w14:textId="77777777" w:rsidR="0004129B" w:rsidRPr="0004129B" w:rsidRDefault="0004129B">
      <w:pPr>
        <w:numPr>
          <w:ilvl w:val="0"/>
          <w:numId w:val="23"/>
        </w:numPr>
        <w:tabs>
          <w:tab w:val="left" w:pos="567"/>
        </w:tabs>
        <w:spacing w:after="120"/>
        <w:ind w:hanging="567"/>
        <w:jc w:val="both"/>
        <w:rPr>
          <w:rFonts w:eastAsia="Arial Unicode MS"/>
          <w:color w:val="000000"/>
          <w:sz w:val="26"/>
          <w:szCs w:val="26"/>
          <w:bdr w:val="none" w:sz="0" w:space="0" w:color="auto" w:frame="1"/>
          <w:lang w:eastAsia="ar-SA"/>
        </w:rPr>
      </w:pPr>
      <w:proofErr w:type="gramStart"/>
      <w:r w:rsidRPr="0004129B">
        <w:rPr>
          <w:rFonts w:eastAsia="Arial Unicode MS"/>
          <w:color w:val="000000"/>
          <w:sz w:val="26"/>
          <w:szCs w:val="26"/>
          <w:bdr w:val="none" w:sz="0" w:space="0" w:color="auto" w:frame="1"/>
        </w:rPr>
        <w:t>les</w:t>
      </w:r>
      <w:proofErr w:type="gramEnd"/>
      <w:r w:rsidRPr="0004129B">
        <w:rPr>
          <w:rFonts w:eastAsia="Arial Unicode MS"/>
          <w:color w:val="000000"/>
          <w:sz w:val="26"/>
          <w:szCs w:val="26"/>
          <w:bdr w:val="none" w:sz="0" w:space="0" w:color="auto" w:frame="1"/>
        </w:rPr>
        <w:t xml:space="preserve"> questions liées à sa responsabilité devant l'ensemble des citoyens de la collectivité territoriale, à qui il rend compte des actes et décisions pris dans le cadre de ses fonctions.</w:t>
      </w:r>
    </w:p>
    <w:p w14:paraId="03796EE2" w14:textId="04B8CA37" w:rsidR="00795B58" w:rsidRDefault="0004129B" w:rsidP="0004129B">
      <w:pPr>
        <w:tabs>
          <w:tab w:val="left" w:pos="1985"/>
          <w:tab w:val="left" w:pos="2835"/>
          <w:tab w:val="left" w:pos="5670"/>
        </w:tabs>
        <w:spacing w:after="120"/>
        <w:jc w:val="both"/>
        <w:rPr>
          <w:sz w:val="26"/>
          <w:szCs w:val="26"/>
        </w:rPr>
      </w:pPr>
      <w:r w:rsidRPr="00E83764">
        <w:rPr>
          <w:sz w:val="26"/>
          <w:szCs w:val="26"/>
        </w:rPr>
        <w:t>Le demandeur présente sa question par courriel et se voit proposer en retour une réponse sous forme d’avis, publié ensuite sur le site internet du référent déontologue de façon anonymisée.</w:t>
      </w:r>
    </w:p>
    <w:p w14:paraId="625B7487" w14:textId="77777777" w:rsidR="001113E8" w:rsidRPr="00E83764" w:rsidRDefault="001113E8" w:rsidP="001113E8">
      <w:pPr>
        <w:tabs>
          <w:tab w:val="left" w:pos="1985"/>
          <w:tab w:val="left" w:pos="2835"/>
          <w:tab w:val="left" w:pos="5670"/>
        </w:tabs>
        <w:jc w:val="both"/>
        <w:rPr>
          <w:sz w:val="26"/>
          <w:szCs w:val="26"/>
        </w:rPr>
      </w:pPr>
      <w:r w:rsidRPr="00E83764">
        <w:rPr>
          <w:sz w:val="26"/>
          <w:szCs w:val="26"/>
        </w:rPr>
        <w:t xml:space="preserve">Un arrêté du 6 décembre 2022 fixe les tarifs réglementaires à 300 euros pour le président du collège lorsque les missions de référent déontologue sont assurées par un collège et à 200 euros maximum pour la participation effective à une séance du collège d'une demi-journée. Ces tarifs sont englobés dans les frais de gestion de service fixés par le Centre de gestion selon les modalités suivantes, en application de sa délibération du 21 mars 2023 : </w:t>
      </w:r>
    </w:p>
    <w:p w14:paraId="699251C2" w14:textId="77777777" w:rsidR="001113E8" w:rsidRPr="001113E8" w:rsidRDefault="001113E8">
      <w:pPr>
        <w:numPr>
          <w:ilvl w:val="0"/>
          <w:numId w:val="24"/>
        </w:numPr>
        <w:tabs>
          <w:tab w:val="left" w:pos="567"/>
          <w:tab w:val="left" w:pos="3402"/>
        </w:tabs>
        <w:spacing w:after="0"/>
        <w:ind w:left="0" w:firstLine="0"/>
        <w:rPr>
          <w:rFonts w:eastAsia="SF Pro Text Regular"/>
          <w:color w:val="000000"/>
          <w:sz w:val="26"/>
          <w:szCs w:val="26"/>
          <w:bdr w:val="none" w:sz="0" w:space="0" w:color="auto" w:frame="1"/>
        </w:rPr>
      </w:pPr>
      <w:r w:rsidRPr="001113E8">
        <w:rPr>
          <w:rFonts w:eastAsia="Arial Unicode MS"/>
          <w:color w:val="000000"/>
          <w:sz w:val="26"/>
          <w:szCs w:val="26"/>
          <w:bdr w:val="none" w:sz="0" w:space="0" w:color="auto" w:frame="1"/>
        </w:rPr>
        <w:t>Coût / jour</w:t>
      </w:r>
      <w:r w:rsidRPr="001113E8">
        <w:rPr>
          <w:rFonts w:eastAsia="Arial Unicode MS"/>
          <w:color w:val="000000"/>
          <w:sz w:val="26"/>
          <w:szCs w:val="26"/>
          <w:bdr w:val="none" w:sz="0" w:space="0" w:color="auto" w:frame="1"/>
        </w:rPr>
        <w:tab/>
        <w:t>800 euros</w:t>
      </w:r>
    </w:p>
    <w:p w14:paraId="2D575CD7" w14:textId="77777777" w:rsidR="001113E8" w:rsidRPr="001113E8" w:rsidRDefault="001113E8">
      <w:pPr>
        <w:numPr>
          <w:ilvl w:val="0"/>
          <w:numId w:val="24"/>
        </w:numPr>
        <w:tabs>
          <w:tab w:val="left" w:pos="567"/>
          <w:tab w:val="left" w:pos="3402"/>
        </w:tabs>
        <w:spacing w:after="0"/>
        <w:ind w:left="0" w:firstLine="0"/>
        <w:rPr>
          <w:rFonts w:eastAsia="SF Pro Text Regular"/>
          <w:color w:val="000000"/>
          <w:sz w:val="26"/>
          <w:szCs w:val="26"/>
          <w:bdr w:val="none" w:sz="0" w:space="0" w:color="auto" w:frame="1"/>
        </w:rPr>
      </w:pPr>
      <w:r w:rsidRPr="001113E8">
        <w:rPr>
          <w:rFonts w:eastAsia="Arial Unicode MS"/>
          <w:color w:val="000000"/>
          <w:sz w:val="26"/>
          <w:szCs w:val="26"/>
          <w:bdr w:val="none" w:sz="0" w:space="0" w:color="auto" w:frame="1"/>
        </w:rPr>
        <w:t>Coût / 1 demi-journée</w:t>
      </w:r>
      <w:r w:rsidRPr="001113E8">
        <w:rPr>
          <w:rFonts w:eastAsia="Arial Unicode MS"/>
          <w:color w:val="000000"/>
          <w:sz w:val="26"/>
          <w:szCs w:val="26"/>
          <w:bdr w:val="none" w:sz="0" w:space="0" w:color="auto" w:frame="1"/>
        </w:rPr>
        <w:tab/>
        <w:t>400 euros</w:t>
      </w:r>
    </w:p>
    <w:p w14:paraId="0B916406" w14:textId="77777777" w:rsidR="001113E8" w:rsidRPr="001113E8" w:rsidRDefault="001113E8">
      <w:pPr>
        <w:numPr>
          <w:ilvl w:val="0"/>
          <w:numId w:val="24"/>
        </w:numPr>
        <w:tabs>
          <w:tab w:val="left" w:pos="567"/>
          <w:tab w:val="left" w:pos="3402"/>
        </w:tabs>
        <w:spacing w:after="120"/>
        <w:ind w:left="0" w:firstLine="0"/>
        <w:rPr>
          <w:rFonts w:eastAsia="SF Pro Text Regular"/>
          <w:color w:val="000000"/>
          <w:sz w:val="26"/>
          <w:szCs w:val="26"/>
          <w:bdr w:val="none" w:sz="0" w:space="0" w:color="auto" w:frame="1"/>
        </w:rPr>
      </w:pPr>
      <w:r w:rsidRPr="001113E8">
        <w:rPr>
          <w:rFonts w:eastAsia="Arial Unicode MS"/>
          <w:color w:val="000000"/>
          <w:sz w:val="26"/>
          <w:szCs w:val="26"/>
          <w:bdr w:val="none" w:sz="0" w:space="0" w:color="auto" w:frame="1"/>
        </w:rPr>
        <w:t>Coût horaire</w:t>
      </w:r>
      <w:r w:rsidRPr="001113E8">
        <w:rPr>
          <w:rFonts w:eastAsia="Arial Unicode MS"/>
          <w:color w:val="000000"/>
          <w:sz w:val="26"/>
          <w:szCs w:val="26"/>
          <w:bdr w:val="none" w:sz="0" w:space="0" w:color="auto" w:frame="1"/>
        </w:rPr>
        <w:tab/>
        <w:t>125 euros</w:t>
      </w:r>
    </w:p>
    <w:p w14:paraId="63B6EB55" w14:textId="77777777" w:rsidR="001113E8" w:rsidRPr="00E83764" w:rsidRDefault="001113E8" w:rsidP="001113E8">
      <w:pPr>
        <w:tabs>
          <w:tab w:val="left" w:pos="2835"/>
          <w:tab w:val="left" w:pos="5670"/>
        </w:tabs>
        <w:spacing w:after="0"/>
        <w:jc w:val="both"/>
        <w:rPr>
          <w:sz w:val="26"/>
          <w:szCs w:val="26"/>
        </w:rPr>
      </w:pPr>
      <w:r w:rsidRPr="00E83764">
        <w:rPr>
          <w:sz w:val="26"/>
          <w:szCs w:val="26"/>
        </w:rPr>
        <w:t>Entendu les explications de Madame le Maire et après en avoir délibéré,</w:t>
      </w:r>
    </w:p>
    <w:p w14:paraId="7B6EFBB5" w14:textId="77777777" w:rsidR="001113E8" w:rsidRPr="00E83764" w:rsidRDefault="001113E8" w:rsidP="001113E8">
      <w:pPr>
        <w:tabs>
          <w:tab w:val="left" w:pos="2835"/>
          <w:tab w:val="left" w:pos="5670"/>
        </w:tabs>
        <w:spacing w:after="120"/>
        <w:rPr>
          <w:sz w:val="26"/>
          <w:szCs w:val="26"/>
        </w:rPr>
      </w:pPr>
      <w:r w:rsidRPr="00E83764">
        <w:rPr>
          <w:sz w:val="26"/>
          <w:szCs w:val="26"/>
        </w:rPr>
        <w:t>Le Conseil Municipal, à l’unanimité des membres présents et représentés, décide :</w:t>
      </w:r>
    </w:p>
    <w:p w14:paraId="6BBB5B2B" w14:textId="77777777" w:rsidR="001113E8" w:rsidRPr="001113E8" w:rsidRDefault="001113E8">
      <w:pPr>
        <w:numPr>
          <w:ilvl w:val="0"/>
          <w:numId w:val="25"/>
        </w:numPr>
        <w:tabs>
          <w:tab w:val="left" w:pos="567"/>
        </w:tabs>
        <w:spacing w:after="0"/>
        <w:ind w:hanging="567"/>
        <w:jc w:val="both"/>
        <w:rPr>
          <w:rFonts w:eastAsia="Arial Unicode MS"/>
          <w:color w:val="000000"/>
          <w:sz w:val="26"/>
          <w:szCs w:val="26"/>
          <w:bdr w:val="none" w:sz="0" w:space="0" w:color="auto" w:frame="1"/>
        </w:rPr>
      </w:pPr>
      <w:proofErr w:type="gramStart"/>
      <w:r w:rsidRPr="001113E8">
        <w:rPr>
          <w:rFonts w:eastAsia="Arial Unicode MS"/>
          <w:color w:val="000000"/>
          <w:sz w:val="26"/>
          <w:szCs w:val="26"/>
          <w:bdr w:val="none" w:sz="0" w:space="0" w:color="auto" w:frame="1"/>
        </w:rPr>
        <w:t>de</w:t>
      </w:r>
      <w:proofErr w:type="gramEnd"/>
      <w:r w:rsidRPr="001113E8">
        <w:rPr>
          <w:rFonts w:eastAsia="Arial Unicode MS"/>
          <w:color w:val="000000"/>
          <w:sz w:val="26"/>
          <w:szCs w:val="26"/>
          <w:bdr w:val="none" w:sz="0" w:space="0" w:color="auto" w:frame="1"/>
        </w:rPr>
        <w:t xml:space="preserve"> désigner le collège des référents déontologues des Centres de gestion 67-68-90 comme référent déontologue des élus ;</w:t>
      </w:r>
    </w:p>
    <w:p w14:paraId="0DA569C0" w14:textId="77777777" w:rsidR="001113E8" w:rsidRPr="001113E8" w:rsidRDefault="001113E8">
      <w:pPr>
        <w:numPr>
          <w:ilvl w:val="0"/>
          <w:numId w:val="25"/>
        </w:numPr>
        <w:tabs>
          <w:tab w:val="left" w:pos="567"/>
        </w:tabs>
        <w:spacing w:after="0"/>
        <w:ind w:hanging="567"/>
        <w:jc w:val="both"/>
        <w:rPr>
          <w:rFonts w:eastAsia="Arial Unicode MS"/>
          <w:color w:val="000000"/>
          <w:sz w:val="26"/>
          <w:szCs w:val="26"/>
          <w:bdr w:val="none" w:sz="0" w:space="0" w:color="auto" w:frame="1"/>
        </w:rPr>
      </w:pPr>
      <w:proofErr w:type="gramStart"/>
      <w:r w:rsidRPr="001113E8">
        <w:rPr>
          <w:rFonts w:eastAsia="Arial Unicode MS"/>
          <w:color w:val="000000"/>
          <w:sz w:val="26"/>
          <w:szCs w:val="26"/>
          <w:bdr w:val="none" w:sz="0" w:space="0" w:color="auto" w:frame="1"/>
        </w:rPr>
        <w:t>d’autoriser</w:t>
      </w:r>
      <w:proofErr w:type="gramEnd"/>
      <w:r w:rsidRPr="001113E8">
        <w:rPr>
          <w:rFonts w:eastAsia="Arial Unicode MS"/>
          <w:color w:val="000000"/>
          <w:sz w:val="26"/>
          <w:szCs w:val="26"/>
          <w:bdr w:val="none" w:sz="0" w:space="0" w:color="auto" w:frame="1"/>
        </w:rPr>
        <w:t xml:space="preserve"> Madame le Maire à signer la convention d’adhésion proposée par le Centre de Gestion du Haut-Rhin, tous les documents et conventions y afférant, ainsi que les avenants de mise à jour qui pourraient être proposés ultérieurement ;</w:t>
      </w:r>
    </w:p>
    <w:p w14:paraId="1DD6983C" w14:textId="77777777" w:rsidR="001113E8" w:rsidRPr="001113E8" w:rsidRDefault="001113E8">
      <w:pPr>
        <w:numPr>
          <w:ilvl w:val="0"/>
          <w:numId w:val="25"/>
        </w:numPr>
        <w:tabs>
          <w:tab w:val="left" w:pos="567"/>
        </w:tabs>
        <w:spacing w:after="0"/>
        <w:ind w:hanging="567"/>
        <w:jc w:val="both"/>
        <w:rPr>
          <w:rFonts w:eastAsia="Arial Unicode MS"/>
          <w:color w:val="000000"/>
          <w:sz w:val="26"/>
          <w:szCs w:val="26"/>
          <w:bdr w:val="none" w:sz="0" w:space="0" w:color="auto" w:frame="1"/>
        </w:rPr>
      </w:pPr>
      <w:proofErr w:type="gramStart"/>
      <w:r w:rsidRPr="001113E8">
        <w:rPr>
          <w:rFonts w:eastAsia="Arial Unicode MS"/>
          <w:color w:val="000000"/>
          <w:sz w:val="26"/>
          <w:szCs w:val="26"/>
          <w:bdr w:val="none" w:sz="0" w:space="0" w:color="auto" w:frame="1"/>
        </w:rPr>
        <w:t>d’approuver</w:t>
      </w:r>
      <w:proofErr w:type="gramEnd"/>
      <w:r w:rsidRPr="001113E8">
        <w:rPr>
          <w:rFonts w:eastAsia="Arial Unicode MS"/>
          <w:color w:val="000000"/>
          <w:sz w:val="26"/>
          <w:szCs w:val="26"/>
          <w:bdr w:val="none" w:sz="0" w:space="0" w:color="auto" w:frame="1"/>
        </w:rPr>
        <w:t xml:space="preserve"> les tarifs de saisine du référent déontologue des élus ;</w:t>
      </w:r>
    </w:p>
    <w:p w14:paraId="4C9AF316" w14:textId="77777777" w:rsidR="001113E8" w:rsidRDefault="001113E8">
      <w:pPr>
        <w:numPr>
          <w:ilvl w:val="0"/>
          <w:numId w:val="25"/>
        </w:numPr>
        <w:tabs>
          <w:tab w:val="left" w:pos="567"/>
        </w:tabs>
        <w:ind w:hanging="567"/>
        <w:jc w:val="both"/>
        <w:rPr>
          <w:rFonts w:eastAsia="Arial Unicode MS"/>
          <w:color w:val="000000"/>
          <w:sz w:val="26"/>
          <w:szCs w:val="26"/>
          <w:bdr w:val="none" w:sz="0" w:space="0" w:color="auto" w:frame="1"/>
        </w:rPr>
      </w:pPr>
      <w:proofErr w:type="gramStart"/>
      <w:r w:rsidRPr="001113E8">
        <w:rPr>
          <w:rFonts w:eastAsia="Arial Unicode MS"/>
          <w:color w:val="000000"/>
          <w:sz w:val="26"/>
          <w:szCs w:val="26"/>
          <w:bdr w:val="none" w:sz="0" w:space="0" w:color="auto" w:frame="1"/>
        </w:rPr>
        <w:t>d’adopter</w:t>
      </w:r>
      <w:proofErr w:type="gramEnd"/>
      <w:r w:rsidRPr="001113E8">
        <w:rPr>
          <w:rFonts w:eastAsia="Arial Unicode MS"/>
          <w:color w:val="000000"/>
          <w:sz w:val="26"/>
          <w:szCs w:val="26"/>
          <w:bdr w:val="none" w:sz="0" w:space="0" w:color="auto" w:frame="1"/>
        </w:rPr>
        <w:t xml:space="preserve"> la charte d’engagement déontologique et éthique des élus figurant en annexe de la présente délibération et de la convention d’adhésion signée avec le Centre de Gestion.</w:t>
      </w:r>
    </w:p>
    <w:p w14:paraId="07E0B623" w14:textId="77777777" w:rsidR="001F2FAB" w:rsidRDefault="001F2FAB" w:rsidP="001F2FAB">
      <w:pPr>
        <w:tabs>
          <w:tab w:val="left" w:pos="567"/>
        </w:tabs>
        <w:jc w:val="both"/>
        <w:rPr>
          <w:rFonts w:eastAsia="Arial Unicode MS"/>
          <w:color w:val="000000"/>
          <w:sz w:val="26"/>
          <w:szCs w:val="26"/>
          <w:bdr w:val="none" w:sz="0" w:space="0" w:color="auto" w:frame="1"/>
        </w:rPr>
      </w:pPr>
    </w:p>
    <w:p w14:paraId="7C434319" w14:textId="77777777" w:rsidR="001F2FAB" w:rsidRDefault="001F2FAB" w:rsidP="001F2FAB">
      <w:pPr>
        <w:tabs>
          <w:tab w:val="left" w:pos="567"/>
        </w:tabs>
        <w:jc w:val="both"/>
        <w:rPr>
          <w:rFonts w:eastAsia="Arial Unicode MS"/>
          <w:color w:val="000000"/>
          <w:sz w:val="26"/>
          <w:szCs w:val="26"/>
          <w:bdr w:val="none" w:sz="0" w:space="0" w:color="auto" w:frame="1"/>
        </w:rPr>
      </w:pPr>
    </w:p>
    <w:p w14:paraId="1F6107CA" w14:textId="77777777" w:rsidR="001F2FAB" w:rsidRDefault="001F2FAB" w:rsidP="001F2FAB">
      <w:pPr>
        <w:tabs>
          <w:tab w:val="left" w:pos="567"/>
        </w:tabs>
        <w:jc w:val="both"/>
        <w:rPr>
          <w:rFonts w:eastAsia="Arial Unicode MS"/>
          <w:color w:val="000000"/>
          <w:sz w:val="26"/>
          <w:szCs w:val="26"/>
          <w:bdr w:val="none" w:sz="0" w:space="0" w:color="auto" w:frame="1"/>
        </w:rPr>
      </w:pPr>
    </w:p>
    <w:p w14:paraId="599CF8F6" w14:textId="77777777" w:rsidR="001F2FAB" w:rsidRDefault="001F2FAB" w:rsidP="001F2FAB">
      <w:pPr>
        <w:tabs>
          <w:tab w:val="left" w:pos="567"/>
        </w:tabs>
        <w:jc w:val="both"/>
        <w:rPr>
          <w:rFonts w:eastAsia="Arial Unicode MS"/>
          <w:color w:val="000000"/>
          <w:sz w:val="26"/>
          <w:szCs w:val="26"/>
          <w:bdr w:val="none" w:sz="0" w:space="0" w:color="auto" w:frame="1"/>
        </w:rPr>
      </w:pPr>
    </w:p>
    <w:p w14:paraId="5067A439" w14:textId="77777777" w:rsidR="008A5DF9" w:rsidRPr="001113E8" w:rsidRDefault="008A5DF9" w:rsidP="008A5DF9">
      <w:pPr>
        <w:tabs>
          <w:tab w:val="left" w:pos="567"/>
        </w:tabs>
        <w:ind w:left="567"/>
        <w:jc w:val="both"/>
        <w:rPr>
          <w:rFonts w:eastAsia="Arial Unicode MS"/>
          <w:color w:val="000000"/>
          <w:sz w:val="26"/>
          <w:szCs w:val="26"/>
          <w:bdr w:val="none" w:sz="0" w:space="0" w:color="auto" w:frame="1"/>
        </w:rPr>
      </w:pPr>
    </w:p>
    <w:p w14:paraId="46AD31CE" w14:textId="5C63C483" w:rsidR="002F62F6" w:rsidRDefault="002F62F6" w:rsidP="001113E8">
      <w:pPr>
        <w:tabs>
          <w:tab w:val="left" w:pos="1247"/>
          <w:tab w:val="left" w:pos="1474"/>
        </w:tabs>
        <w:spacing w:after="0"/>
        <w:jc w:val="both"/>
        <w:rPr>
          <w:b/>
          <w:sz w:val="26"/>
          <w:szCs w:val="26"/>
          <w:u w:val="single"/>
        </w:rPr>
      </w:pPr>
      <w:r w:rsidRPr="002F62F6">
        <w:rPr>
          <w:b/>
          <w:sz w:val="26"/>
          <w:szCs w:val="26"/>
          <w:u w:val="single"/>
        </w:rPr>
        <w:t xml:space="preserve">POINT </w:t>
      </w:r>
      <w:r w:rsidR="001113E8">
        <w:rPr>
          <w:b/>
          <w:sz w:val="26"/>
          <w:szCs w:val="26"/>
          <w:u w:val="single"/>
        </w:rPr>
        <w:t>1</w:t>
      </w:r>
      <w:r w:rsidRPr="002F62F6">
        <w:rPr>
          <w:b/>
          <w:sz w:val="26"/>
          <w:szCs w:val="26"/>
          <w:u w:val="single"/>
        </w:rPr>
        <w:t>2</w:t>
      </w:r>
      <w:r w:rsidRPr="002F62F6">
        <w:rPr>
          <w:b/>
          <w:sz w:val="26"/>
          <w:szCs w:val="26"/>
          <w:u w:val="single"/>
        </w:rPr>
        <w:tab/>
        <w:t>-</w:t>
      </w:r>
      <w:r w:rsidRPr="002F62F6">
        <w:rPr>
          <w:b/>
          <w:sz w:val="26"/>
          <w:szCs w:val="26"/>
          <w:u w:val="single"/>
        </w:rPr>
        <w:tab/>
      </w:r>
      <w:r w:rsidR="001113E8">
        <w:rPr>
          <w:b/>
          <w:sz w:val="26"/>
          <w:szCs w:val="26"/>
          <w:u w:val="single"/>
        </w:rPr>
        <w:t>COMMUNICATIONS DIVERSES</w:t>
      </w:r>
    </w:p>
    <w:p w14:paraId="0AE994BE" w14:textId="77777777" w:rsidR="001113E8" w:rsidRPr="001113E8" w:rsidRDefault="001113E8" w:rsidP="001113E8">
      <w:pPr>
        <w:tabs>
          <w:tab w:val="left" w:pos="1985"/>
        </w:tabs>
        <w:spacing w:after="0"/>
        <w:jc w:val="both"/>
        <w:rPr>
          <w:sz w:val="26"/>
          <w:szCs w:val="26"/>
        </w:rPr>
      </w:pPr>
      <w:r w:rsidRPr="001113E8">
        <w:rPr>
          <w:sz w:val="26"/>
          <w:szCs w:val="26"/>
        </w:rPr>
        <w:t>Madame le Maire informe l’Assemblée :</w:t>
      </w:r>
    </w:p>
    <w:p w14:paraId="1E232782" w14:textId="0E191F3A" w:rsidR="001113E8" w:rsidRPr="001F2FAB" w:rsidRDefault="001113E8" w:rsidP="001F2FAB">
      <w:pPr>
        <w:numPr>
          <w:ilvl w:val="0"/>
          <w:numId w:val="6"/>
        </w:numPr>
        <w:tabs>
          <w:tab w:val="clear" w:pos="2757"/>
          <w:tab w:val="num" w:pos="567"/>
          <w:tab w:val="left" w:pos="3402"/>
          <w:tab w:val="left" w:pos="5670"/>
        </w:tabs>
        <w:spacing w:after="0"/>
        <w:ind w:left="567" w:hanging="567"/>
        <w:jc w:val="both"/>
        <w:rPr>
          <w:bCs/>
          <w:sz w:val="26"/>
          <w:szCs w:val="26"/>
        </w:rPr>
      </w:pPr>
      <w:proofErr w:type="gramStart"/>
      <w:r w:rsidRPr="001113E8">
        <w:rPr>
          <w:bCs/>
          <w:sz w:val="26"/>
          <w:szCs w:val="26"/>
        </w:rPr>
        <w:t>que</w:t>
      </w:r>
      <w:proofErr w:type="gramEnd"/>
      <w:r w:rsidRPr="001113E8">
        <w:rPr>
          <w:bCs/>
          <w:sz w:val="26"/>
          <w:szCs w:val="26"/>
        </w:rPr>
        <w:t xml:space="preserve"> le cimetière communal ne répondant pas aux normes, il convient de prévoir l’aménagement d’un ossuaire en lieu et place de l’actuel espace réservé aux déchets verts (compost) et aux bacs à ordures ;</w:t>
      </w:r>
    </w:p>
    <w:p w14:paraId="04A8174A" w14:textId="77777777" w:rsidR="001113E8" w:rsidRPr="001113E8" w:rsidRDefault="001113E8" w:rsidP="001113E8">
      <w:pPr>
        <w:numPr>
          <w:ilvl w:val="0"/>
          <w:numId w:val="6"/>
        </w:numPr>
        <w:tabs>
          <w:tab w:val="clear" w:pos="2757"/>
          <w:tab w:val="num" w:pos="567"/>
          <w:tab w:val="left" w:pos="3402"/>
          <w:tab w:val="left" w:pos="5670"/>
        </w:tabs>
        <w:spacing w:after="0"/>
        <w:ind w:left="567" w:hanging="567"/>
        <w:jc w:val="both"/>
        <w:rPr>
          <w:bCs/>
          <w:sz w:val="26"/>
          <w:szCs w:val="26"/>
        </w:rPr>
      </w:pPr>
      <w:proofErr w:type="gramStart"/>
      <w:r w:rsidRPr="001113E8">
        <w:rPr>
          <w:bCs/>
          <w:sz w:val="26"/>
          <w:szCs w:val="26"/>
        </w:rPr>
        <w:t>que</w:t>
      </w:r>
      <w:proofErr w:type="gramEnd"/>
      <w:r w:rsidRPr="001113E8">
        <w:rPr>
          <w:bCs/>
          <w:sz w:val="26"/>
          <w:szCs w:val="26"/>
        </w:rPr>
        <w:t xml:space="preserve"> Mme Fernande BRAND remercie la Commune pour le panier garni reçu à l’occasion de son anniversaire ;</w:t>
      </w:r>
    </w:p>
    <w:p w14:paraId="3F922163" w14:textId="77777777" w:rsidR="001113E8" w:rsidRPr="001113E8" w:rsidRDefault="001113E8" w:rsidP="001113E8">
      <w:pPr>
        <w:numPr>
          <w:ilvl w:val="0"/>
          <w:numId w:val="6"/>
        </w:numPr>
        <w:tabs>
          <w:tab w:val="clear" w:pos="2757"/>
          <w:tab w:val="num" w:pos="567"/>
          <w:tab w:val="left" w:pos="3402"/>
          <w:tab w:val="left" w:pos="5670"/>
        </w:tabs>
        <w:spacing w:after="0"/>
        <w:ind w:left="567" w:hanging="567"/>
        <w:jc w:val="both"/>
        <w:rPr>
          <w:bCs/>
          <w:sz w:val="26"/>
          <w:szCs w:val="26"/>
        </w:rPr>
      </w:pPr>
      <w:proofErr w:type="gramStart"/>
      <w:r w:rsidRPr="001113E8">
        <w:rPr>
          <w:bCs/>
          <w:sz w:val="26"/>
          <w:szCs w:val="26"/>
        </w:rPr>
        <w:t>que</w:t>
      </w:r>
      <w:proofErr w:type="gramEnd"/>
      <w:r w:rsidRPr="001113E8">
        <w:rPr>
          <w:bCs/>
          <w:sz w:val="26"/>
          <w:szCs w:val="26"/>
        </w:rPr>
        <w:t xml:space="preserve"> l’Association </w:t>
      </w:r>
      <w:proofErr w:type="spellStart"/>
      <w:r w:rsidRPr="001113E8">
        <w:rPr>
          <w:bCs/>
          <w:sz w:val="26"/>
          <w:szCs w:val="26"/>
        </w:rPr>
        <w:t>Part’âge</w:t>
      </w:r>
      <w:proofErr w:type="spellEnd"/>
      <w:r w:rsidRPr="001113E8">
        <w:rPr>
          <w:bCs/>
          <w:sz w:val="26"/>
          <w:szCs w:val="26"/>
        </w:rPr>
        <w:t xml:space="preserve"> Sep-Wal remercie la Commune pour la subvention allouée à son organisme ;</w:t>
      </w:r>
    </w:p>
    <w:p w14:paraId="6417B2F2" w14:textId="77777777" w:rsidR="001113E8" w:rsidRPr="001113E8" w:rsidRDefault="001113E8" w:rsidP="001113E8">
      <w:pPr>
        <w:numPr>
          <w:ilvl w:val="0"/>
          <w:numId w:val="6"/>
        </w:numPr>
        <w:tabs>
          <w:tab w:val="clear" w:pos="2757"/>
          <w:tab w:val="num" w:pos="567"/>
          <w:tab w:val="left" w:pos="3402"/>
          <w:tab w:val="left" w:pos="5670"/>
        </w:tabs>
        <w:spacing w:after="120"/>
        <w:ind w:left="567" w:hanging="567"/>
        <w:jc w:val="both"/>
        <w:rPr>
          <w:bCs/>
          <w:sz w:val="26"/>
          <w:szCs w:val="26"/>
        </w:rPr>
      </w:pPr>
      <w:proofErr w:type="gramStart"/>
      <w:r w:rsidRPr="001113E8">
        <w:rPr>
          <w:bCs/>
          <w:sz w:val="26"/>
          <w:szCs w:val="26"/>
        </w:rPr>
        <w:t>que</w:t>
      </w:r>
      <w:proofErr w:type="gramEnd"/>
      <w:r w:rsidRPr="001113E8">
        <w:rPr>
          <w:bCs/>
          <w:sz w:val="26"/>
          <w:szCs w:val="26"/>
        </w:rPr>
        <w:t xml:space="preserve"> Mme Pauline KOHLER (HOUILLON) et M. Laurent METZGER remercient la Commune pour la carte de condoléances reçue à l’occasion du décès de leur proche.</w:t>
      </w:r>
    </w:p>
    <w:p w14:paraId="1F54E3FD" w14:textId="77777777" w:rsidR="001113E8" w:rsidRPr="00B30717" w:rsidRDefault="001113E8" w:rsidP="001113E8">
      <w:pPr>
        <w:tabs>
          <w:tab w:val="left" w:pos="1985"/>
        </w:tabs>
        <w:spacing w:after="120"/>
        <w:jc w:val="both"/>
        <w:rPr>
          <w:sz w:val="26"/>
          <w:szCs w:val="26"/>
        </w:rPr>
      </w:pPr>
      <w:r w:rsidRPr="00B30717">
        <w:rPr>
          <w:sz w:val="26"/>
          <w:szCs w:val="26"/>
        </w:rPr>
        <w:t>Par ailleurs, Madame le Maire rend compte de son entretien téléphonique de ce jour avec M. BROGLIN de la Collectivité Européenne d’Alsace, relatif à la convention à intervenir à la Ferme du Windenhof.</w:t>
      </w:r>
    </w:p>
    <w:p w14:paraId="16BB3356" w14:textId="77777777" w:rsidR="001113E8" w:rsidRPr="00B30717" w:rsidRDefault="001113E8" w:rsidP="001113E8">
      <w:pPr>
        <w:tabs>
          <w:tab w:val="left" w:pos="1985"/>
        </w:tabs>
        <w:spacing w:after="0"/>
        <w:jc w:val="both"/>
        <w:rPr>
          <w:sz w:val="26"/>
          <w:szCs w:val="26"/>
        </w:rPr>
      </w:pPr>
      <w:r w:rsidRPr="00B30717">
        <w:rPr>
          <w:sz w:val="26"/>
          <w:szCs w:val="26"/>
        </w:rPr>
        <w:t>Elle rappelle également :</w:t>
      </w:r>
    </w:p>
    <w:p w14:paraId="26AD163A" w14:textId="77777777" w:rsidR="001113E8" w:rsidRPr="00B30717" w:rsidRDefault="001113E8" w:rsidP="001113E8">
      <w:pPr>
        <w:numPr>
          <w:ilvl w:val="0"/>
          <w:numId w:val="6"/>
        </w:numPr>
        <w:tabs>
          <w:tab w:val="clear" w:pos="2757"/>
          <w:tab w:val="num" w:pos="567"/>
          <w:tab w:val="left" w:pos="3402"/>
          <w:tab w:val="left" w:pos="5670"/>
        </w:tabs>
        <w:spacing w:after="0"/>
        <w:ind w:left="567" w:hanging="567"/>
        <w:jc w:val="both"/>
        <w:rPr>
          <w:bCs/>
          <w:sz w:val="26"/>
          <w:szCs w:val="26"/>
        </w:rPr>
      </w:pPr>
      <w:proofErr w:type="gramStart"/>
      <w:r w:rsidRPr="00B30717">
        <w:rPr>
          <w:bCs/>
          <w:sz w:val="26"/>
          <w:szCs w:val="26"/>
        </w:rPr>
        <w:t>que</w:t>
      </w:r>
      <w:proofErr w:type="gramEnd"/>
      <w:r w:rsidRPr="00B30717">
        <w:rPr>
          <w:bCs/>
          <w:sz w:val="26"/>
          <w:szCs w:val="26"/>
        </w:rPr>
        <w:t xml:space="preserve"> Monsieur Didier LEMAIRE, Député tiendra une permanence publique en mairie ce lundi 05 juin 2023 à 17h45 ;</w:t>
      </w:r>
    </w:p>
    <w:p w14:paraId="593A7A72" w14:textId="77777777" w:rsidR="001113E8" w:rsidRDefault="001113E8" w:rsidP="001113E8">
      <w:pPr>
        <w:numPr>
          <w:ilvl w:val="0"/>
          <w:numId w:val="6"/>
        </w:numPr>
        <w:tabs>
          <w:tab w:val="clear" w:pos="2757"/>
          <w:tab w:val="num" w:pos="567"/>
          <w:tab w:val="left" w:pos="3402"/>
          <w:tab w:val="left" w:pos="5670"/>
        </w:tabs>
        <w:spacing w:after="120"/>
        <w:ind w:left="567" w:hanging="567"/>
        <w:jc w:val="both"/>
        <w:rPr>
          <w:bCs/>
          <w:sz w:val="26"/>
          <w:szCs w:val="26"/>
        </w:rPr>
      </w:pPr>
      <w:proofErr w:type="gramStart"/>
      <w:r w:rsidRPr="00B30717">
        <w:rPr>
          <w:bCs/>
          <w:sz w:val="26"/>
          <w:szCs w:val="26"/>
        </w:rPr>
        <w:t>que</w:t>
      </w:r>
      <w:proofErr w:type="gramEnd"/>
      <w:r w:rsidRPr="00B30717">
        <w:rPr>
          <w:bCs/>
          <w:sz w:val="26"/>
          <w:szCs w:val="26"/>
        </w:rPr>
        <w:t xml:space="preserve"> les ateliers «Trame Verte et Bleue » organisés par les Communes de Bettendorf et de Steinsoultz auront lieu respectivement les 06 et 14 juin prochains.</w:t>
      </w:r>
    </w:p>
    <w:p w14:paraId="63263ECA" w14:textId="77777777" w:rsidR="003624E4" w:rsidRPr="00B30717" w:rsidRDefault="003624E4" w:rsidP="003624E4">
      <w:pPr>
        <w:tabs>
          <w:tab w:val="left" w:pos="3402"/>
          <w:tab w:val="left" w:pos="5670"/>
        </w:tabs>
        <w:spacing w:after="120"/>
        <w:jc w:val="both"/>
        <w:rPr>
          <w:bCs/>
          <w:sz w:val="26"/>
          <w:szCs w:val="26"/>
        </w:rPr>
      </w:pPr>
    </w:p>
    <w:p w14:paraId="39203F02" w14:textId="53C7E194" w:rsidR="001113E8" w:rsidRPr="001113E8" w:rsidRDefault="001113E8" w:rsidP="001113E8">
      <w:pPr>
        <w:tabs>
          <w:tab w:val="left" w:pos="1985"/>
        </w:tabs>
        <w:jc w:val="both"/>
        <w:rPr>
          <w:sz w:val="26"/>
          <w:szCs w:val="26"/>
        </w:rPr>
      </w:pPr>
      <w:r w:rsidRPr="00B30717">
        <w:rPr>
          <w:sz w:val="26"/>
          <w:szCs w:val="26"/>
        </w:rPr>
        <w:t>Une matinée de travail est prévue le samedi 24 juin prochain à partir de 9h pour procéder à l’entretien des abords du bâtiment de la Mairie, du dépôt des Sapeurs-Pompiers ainsi que du cimetière.</w:t>
      </w:r>
    </w:p>
    <w:p w14:paraId="6241FDB7" w14:textId="77777777" w:rsidR="000A11C7" w:rsidRPr="00ED5CDE" w:rsidRDefault="000A11C7" w:rsidP="00A80718">
      <w:pPr>
        <w:tabs>
          <w:tab w:val="left" w:pos="2835"/>
          <w:tab w:val="left" w:pos="5670"/>
        </w:tabs>
        <w:spacing w:after="0"/>
        <w:rPr>
          <w:rFonts w:ascii="Georgia" w:hAnsi="Georgia"/>
          <w:sz w:val="40"/>
          <w:szCs w:val="40"/>
        </w:rPr>
      </w:pPr>
    </w:p>
    <w:p w14:paraId="18AF4DE5" w14:textId="32B83074" w:rsidR="002F62F6" w:rsidRDefault="002F62F6" w:rsidP="002F62F6">
      <w:pPr>
        <w:tabs>
          <w:tab w:val="left" w:pos="2835"/>
          <w:tab w:val="left" w:pos="5670"/>
        </w:tabs>
        <w:spacing w:after="0"/>
        <w:jc w:val="center"/>
        <w:rPr>
          <w:rFonts w:ascii="Georgia" w:hAnsi="Georgia"/>
          <w:b/>
          <w:bCs/>
          <w:sz w:val="40"/>
          <w:szCs w:val="40"/>
          <w:u w:val="single"/>
        </w:rPr>
      </w:pPr>
      <w:r w:rsidRPr="002F62F6">
        <w:rPr>
          <w:rFonts w:ascii="Georgia" w:hAnsi="Georgia"/>
          <w:b/>
          <w:bCs/>
          <w:sz w:val="40"/>
          <w:szCs w:val="40"/>
          <w:u w:val="single"/>
        </w:rPr>
        <w:t xml:space="preserve">Séance du </w:t>
      </w:r>
      <w:r w:rsidR="00AB33C1">
        <w:rPr>
          <w:rFonts w:ascii="Georgia" w:hAnsi="Georgia"/>
          <w:b/>
          <w:bCs/>
          <w:sz w:val="40"/>
          <w:szCs w:val="40"/>
          <w:u w:val="single"/>
        </w:rPr>
        <w:t>05 octobre</w:t>
      </w:r>
      <w:r w:rsidR="000A11C7">
        <w:rPr>
          <w:rFonts w:ascii="Georgia" w:hAnsi="Georgia"/>
          <w:b/>
          <w:bCs/>
          <w:sz w:val="40"/>
          <w:szCs w:val="40"/>
          <w:u w:val="single"/>
        </w:rPr>
        <w:t xml:space="preserve"> 2023</w:t>
      </w:r>
    </w:p>
    <w:p w14:paraId="184BF9B3" w14:textId="77777777" w:rsidR="000A11C7" w:rsidRPr="002F62F6" w:rsidRDefault="000A11C7" w:rsidP="002F62F6">
      <w:pPr>
        <w:tabs>
          <w:tab w:val="left" w:pos="2835"/>
          <w:tab w:val="left" w:pos="5670"/>
        </w:tabs>
        <w:spacing w:after="0"/>
        <w:jc w:val="center"/>
        <w:rPr>
          <w:rFonts w:ascii="Georgia" w:hAnsi="Georgia"/>
          <w:b/>
          <w:bCs/>
          <w:sz w:val="40"/>
          <w:szCs w:val="40"/>
          <w:u w:val="single"/>
        </w:rPr>
      </w:pPr>
    </w:p>
    <w:p w14:paraId="35B701A6" w14:textId="77777777" w:rsidR="000A11C7" w:rsidRPr="000A11C7" w:rsidRDefault="000A11C7" w:rsidP="00536731">
      <w:pPr>
        <w:tabs>
          <w:tab w:val="left" w:pos="1247"/>
          <w:tab w:val="left" w:pos="1474"/>
        </w:tabs>
        <w:spacing w:after="0"/>
        <w:jc w:val="both"/>
        <w:rPr>
          <w:b/>
          <w:sz w:val="26"/>
          <w:szCs w:val="26"/>
          <w:u w:val="single"/>
        </w:rPr>
      </w:pPr>
      <w:r w:rsidRPr="000A11C7">
        <w:rPr>
          <w:b/>
          <w:sz w:val="26"/>
          <w:szCs w:val="26"/>
          <w:u w:val="single"/>
        </w:rPr>
        <w:t>POINT 1</w:t>
      </w:r>
      <w:r w:rsidRPr="000A11C7">
        <w:rPr>
          <w:b/>
          <w:sz w:val="26"/>
          <w:szCs w:val="26"/>
          <w:u w:val="single"/>
        </w:rPr>
        <w:tab/>
        <w:t>-</w:t>
      </w:r>
      <w:r w:rsidRPr="000A11C7">
        <w:rPr>
          <w:b/>
          <w:sz w:val="26"/>
          <w:szCs w:val="26"/>
          <w:u w:val="single"/>
        </w:rPr>
        <w:tab/>
        <w:t>DESIGNATION D’UN SECRETAIRE DE SEANCE</w:t>
      </w:r>
    </w:p>
    <w:p w14:paraId="48C70AEE" w14:textId="4EC9A00F" w:rsidR="000A11C7" w:rsidRPr="000A11C7" w:rsidRDefault="000A11C7" w:rsidP="000A11C7">
      <w:pPr>
        <w:tabs>
          <w:tab w:val="left" w:pos="1985"/>
        </w:tabs>
        <w:jc w:val="both"/>
        <w:rPr>
          <w:sz w:val="26"/>
          <w:szCs w:val="26"/>
        </w:rPr>
      </w:pPr>
      <w:bookmarkStart w:id="4" w:name="_Hlk151040458"/>
      <w:r w:rsidRPr="000A11C7">
        <w:rPr>
          <w:sz w:val="26"/>
          <w:szCs w:val="26"/>
        </w:rPr>
        <w:t>(…) M</w:t>
      </w:r>
      <w:r w:rsidR="00AB33C1">
        <w:rPr>
          <w:sz w:val="26"/>
          <w:szCs w:val="26"/>
        </w:rPr>
        <w:t>onsieur Yves SCHULTHEIS</w:t>
      </w:r>
      <w:r w:rsidRPr="000A11C7">
        <w:rPr>
          <w:sz w:val="26"/>
          <w:szCs w:val="26"/>
        </w:rPr>
        <w:t xml:space="preserve"> a été désigné pour remplir les fonctions de secrétaire de séance.</w:t>
      </w:r>
    </w:p>
    <w:bookmarkEnd w:id="4"/>
    <w:p w14:paraId="16FB2D32" w14:textId="5582BC96" w:rsidR="000A11C7" w:rsidRPr="000A11C7" w:rsidRDefault="000A11C7" w:rsidP="00536731">
      <w:pPr>
        <w:tabs>
          <w:tab w:val="left" w:pos="1247"/>
          <w:tab w:val="left" w:pos="1474"/>
        </w:tabs>
        <w:spacing w:after="0"/>
        <w:jc w:val="both"/>
        <w:rPr>
          <w:b/>
          <w:sz w:val="26"/>
          <w:szCs w:val="26"/>
          <w:u w:val="single"/>
        </w:rPr>
      </w:pPr>
      <w:r w:rsidRPr="000A11C7">
        <w:rPr>
          <w:b/>
          <w:sz w:val="26"/>
          <w:szCs w:val="26"/>
          <w:u w:val="single"/>
        </w:rPr>
        <w:t>POINT 2</w:t>
      </w:r>
      <w:r w:rsidRPr="000A11C7">
        <w:rPr>
          <w:b/>
          <w:sz w:val="26"/>
          <w:szCs w:val="26"/>
          <w:u w:val="single"/>
        </w:rPr>
        <w:tab/>
        <w:t>-</w:t>
      </w:r>
      <w:r w:rsidRPr="000A11C7">
        <w:rPr>
          <w:b/>
          <w:sz w:val="26"/>
          <w:szCs w:val="26"/>
          <w:u w:val="single"/>
        </w:rPr>
        <w:tab/>
        <w:t xml:space="preserve">APPROBATION DU PROCES-VERBAL DE LA SEANCE DU </w:t>
      </w:r>
      <w:r w:rsidR="00AB33C1">
        <w:rPr>
          <w:b/>
          <w:sz w:val="26"/>
          <w:szCs w:val="26"/>
          <w:u w:val="single"/>
        </w:rPr>
        <w:t>02 JUIN</w:t>
      </w:r>
      <w:r w:rsidRPr="000A11C7">
        <w:rPr>
          <w:b/>
          <w:sz w:val="26"/>
          <w:szCs w:val="26"/>
          <w:u w:val="single"/>
        </w:rPr>
        <w:t xml:space="preserve"> 2023</w:t>
      </w:r>
    </w:p>
    <w:p w14:paraId="3D019DBF" w14:textId="77777777" w:rsidR="000A11C7" w:rsidRPr="000A11C7" w:rsidRDefault="000A11C7" w:rsidP="000A11C7">
      <w:pPr>
        <w:tabs>
          <w:tab w:val="left" w:pos="1134"/>
          <w:tab w:val="left" w:pos="1395"/>
        </w:tabs>
        <w:spacing w:after="0"/>
        <w:jc w:val="both"/>
        <w:rPr>
          <w:b/>
          <w:sz w:val="26"/>
          <w:szCs w:val="26"/>
          <w:u w:val="single"/>
        </w:rPr>
      </w:pPr>
      <w:r w:rsidRPr="000A11C7">
        <w:rPr>
          <w:sz w:val="26"/>
          <w:szCs w:val="26"/>
        </w:rPr>
        <w:t>Le procès-verbal diffusé à tous les membres, est commenté par M</w:t>
      </w:r>
      <w:r w:rsidR="00C33F78">
        <w:rPr>
          <w:sz w:val="26"/>
          <w:szCs w:val="26"/>
        </w:rPr>
        <w:t>ada</w:t>
      </w:r>
      <w:r>
        <w:rPr>
          <w:sz w:val="26"/>
          <w:szCs w:val="26"/>
        </w:rPr>
        <w:t>me</w:t>
      </w:r>
      <w:r w:rsidRPr="000A11C7">
        <w:rPr>
          <w:sz w:val="26"/>
          <w:szCs w:val="26"/>
        </w:rPr>
        <w:t xml:space="preserve"> le Maire.</w:t>
      </w:r>
    </w:p>
    <w:p w14:paraId="020D8647" w14:textId="77777777" w:rsidR="000A11C7" w:rsidRPr="000A11C7" w:rsidRDefault="000A11C7" w:rsidP="000A11C7">
      <w:pPr>
        <w:tabs>
          <w:tab w:val="left" w:pos="1134"/>
          <w:tab w:val="left" w:pos="1395"/>
        </w:tabs>
        <w:jc w:val="both"/>
        <w:rPr>
          <w:sz w:val="26"/>
          <w:szCs w:val="26"/>
          <w:u w:val="single"/>
        </w:rPr>
      </w:pPr>
      <w:r w:rsidRPr="000A11C7">
        <w:rPr>
          <w:sz w:val="26"/>
          <w:szCs w:val="26"/>
        </w:rPr>
        <w:t>Aucune observation n’étant formulée, il est adopté à l’unanimité des membres présents et représentés.</w:t>
      </w:r>
    </w:p>
    <w:p w14:paraId="5BE4F5C2" w14:textId="05CD7E88" w:rsidR="00C33F78" w:rsidRDefault="000A11C7" w:rsidP="00536731">
      <w:pPr>
        <w:tabs>
          <w:tab w:val="left" w:pos="1247"/>
          <w:tab w:val="left" w:pos="1474"/>
        </w:tabs>
        <w:spacing w:after="0"/>
        <w:jc w:val="both"/>
        <w:rPr>
          <w:b/>
          <w:sz w:val="26"/>
          <w:szCs w:val="26"/>
          <w:u w:val="single"/>
        </w:rPr>
      </w:pPr>
      <w:bookmarkStart w:id="5" w:name="_Hlk102941479"/>
      <w:r w:rsidRPr="000A11C7">
        <w:rPr>
          <w:b/>
          <w:sz w:val="26"/>
          <w:szCs w:val="26"/>
          <w:u w:val="single"/>
        </w:rPr>
        <w:t>POINT 3</w:t>
      </w:r>
      <w:r w:rsidRPr="000A11C7">
        <w:rPr>
          <w:b/>
          <w:sz w:val="26"/>
          <w:szCs w:val="26"/>
          <w:u w:val="single"/>
        </w:rPr>
        <w:tab/>
        <w:t>-</w:t>
      </w:r>
      <w:r w:rsidRPr="000A11C7">
        <w:rPr>
          <w:b/>
          <w:sz w:val="26"/>
          <w:szCs w:val="26"/>
          <w:u w:val="single"/>
        </w:rPr>
        <w:tab/>
      </w:r>
      <w:r w:rsidR="00AB33C1">
        <w:rPr>
          <w:b/>
          <w:sz w:val="26"/>
          <w:szCs w:val="26"/>
          <w:u w:val="single"/>
        </w:rPr>
        <w:t>MISE EN LOCATION DE LA CHASSE COMMUNALE</w:t>
      </w:r>
      <w:bookmarkEnd w:id="5"/>
      <w:r w:rsidR="00AB33C1">
        <w:rPr>
          <w:b/>
          <w:sz w:val="26"/>
          <w:szCs w:val="26"/>
          <w:u w:val="single"/>
        </w:rPr>
        <w:t xml:space="preserve"> POUR LA PERIODE 2024-2033</w:t>
      </w:r>
    </w:p>
    <w:p w14:paraId="26A23A6F" w14:textId="77777777" w:rsidR="00AB33C1" w:rsidRPr="00AB33C1" w:rsidRDefault="00AB33C1" w:rsidP="00AB33C1">
      <w:pPr>
        <w:tabs>
          <w:tab w:val="left" w:pos="567"/>
          <w:tab w:val="left" w:pos="2835"/>
          <w:tab w:val="left" w:pos="5670"/>
        </w:tabs>
        <w:spacing w:after="0"/>
        <w:ind w:left="567" w:hanging="567"/>
        <w:jc w:val="both"/>
        <w:rPr>
          <w:sz w:val="26"/>
          <w:szCs w:val="26"/>
        </w:rPr>
      </w:pPr>
      <w:r w:rsidRPr="00AB33C1">
        <w:rPr>
          <w:sz w:val="26"/>
          <w:szCs w:val="26"/>
        </w:rPr>
        <w:t>Vu</w:t>
      </w:r>
      <w:r w:rsidRPr="00AB33C1">
        <w:rPr>
          <w:b/>
          <w:bCs/>
          <w:sz w:val="26"/>
          <w:szCs w:val="26"/>
        </w:rPr>
        <w:tab/>
      </w:r>
      <w:r w:rsidRPr="00AB33C1">
        <w:rPr>
          <w:sz w:val="26"/>
          <w:szCs w:val="26"/>
        </w:rPr>
        <w:t>la délibération en date du 02 juin 2023 décidant de l’affectation du produit des baux de chasse et instituant la Commission Consultative Communale de la Chasse ;</w:t>
      </w:r>
    </w:p>
    <w:p w14:paraId="38A87D9B" w14:textId="77777777" w:rsidR="00AB33C1" w:rsidRPr="00AB33C1" w:rsidRDefault="00AB33C1" w:rsidP="00AB33C1">
      <w:pPr>
        <w:tabs>
          <w:tab w:val="left" w:pos="567"/>
          <w:tab w:val="left" w:pos="2835"/>
          <w:tab w:val="left" w:pos="5670"/>
        </w:tabs>
        <w:spacing w:after="0"/>
        <w:ind w:left="567" w:hanging="567"/>
        <w:jc w:val="both"/>
        <w:rPr>
          <w:sz w:val="26"/>
          <w:szCs w:val="26"/>
        </w:rPr>
      </w:pPr>
      <w:r w:rsidRPr="00AB33C1">
        <w:rPr>
          <w:sz w:val="26"/>
          <w:szCs w:val="26"/>
        </w:rPr>
        <w:t>Vu</w:t>
      </w:r>
      <w:r w:rsidRPr="00AB33C1">
        <w:rPr>
          <w:sz w:val="26"/>
          <w:szCs w:val="26"/>
        </w:rPr>
        <w:tab/>
        <w:t>l’avis de la Commission Consultative Communale de la Chasse réunie le 03 octobre 2023 ;</w:t>
      </w:r>
    </w:p>
    <w:p w14:paraId="73ADC403" w14:textId="7CA74E8D" w:rsidR="00AB33C1" w:rsidRPr="00AB33C1" w:rsidRDefault="00AB33C1" w:rsidP="00AB33C1">
      <w:pPr>
        <w:tabs>
          <w:tab w:val="left" w:pos="567"/>
          <w:tab w:val="left" w:pos="2835"/>
          <w:tab w:val="left" w:pos="5670"/>
        </w:tabs>
        <w:spacing w:after="0"/>
        <w:ind w:left="567" w:hanging="567"/>
        <w:jc w:val="both"/>
        <w:rPr>
          <w:sz w:val="26"/>
          <w:szCs w:val="26"/>
        </w:rPr>
      </w:pPr>
      <w:r w:rsidRPr="00AB33C1">
        <w:rPr>
          <w:sz w:val="26"/>
          <w:szCs w:val="26"/>
        </w:rPr>
        <w:t>En application</w:t>
      </w:r>
      <w:r w:rsidRPr="00AB33C1">
        <w:rPr>
          <w:b/>
          <w:bCs/>
          <w:sz w:val="26"/>
          <w:szCs w:val="26"/>
        </w:rPr>
        <w:t xml:space="preserve"> </w:t>
      </w:r>
      <w:r w:rsidRPr="00AB33C1">
        <w:rPr>
          <w:sz w:val="26"/>
          <w:szCs w:val="26"/>
        </w:rPr>
        <w:t>du Cahier des Charges des Chasses Communales du Haut-Rhin pour la période 2024-2033, approuvé par arrêté préfectoral du 26 juin 2023</w:t>
      </w:r>
    </w:p>
    <w:p w14:paraId="64158782" w14:textId="06C8E2E2" w:rsidR="00AB33C1" w:rsidRDefault="00AB33C1" w:rsidP="00AB33C1">
      <w:pPr>
        <w:tabs>
          <w:tab w:val="left" w:pos="2835"/>
          <w:tab w:val="left" w:pos="5670"/>
        </w:tabs>
        <w:spacing w:after="0"/>
        <w:rPr>
          <w:sz w:val="26"/>
          <w:szCs w:val="26"/>
        </w:rPr>
      </w:pPr>
      <w:r w:rsidRPr="00AB33C1">
        <w:rPr>
          <w:sz w:val="26"/>
          <w:szCs w:val="26"/>
        </w:rPr>
        <w:t>Le Conseil Municipal, par 7 voix pour, 1 voix contre et 3 abstentions :</w:t>
      </w:r>
    </w:p>
    <w:p w14:paraId="610F7603" w14:textId="77777777" w:rsidR="00BE73A7" w:rsidRDefault="00BE73A7" w:rsidP="00AB33C1">
      <w:pPr>
        <w:tabs>
          <w:tab w:val="left" w:pos="2835"/>
          <w:tab w:val="left" w:pos="5670"/>
        </w:tabs>
        <w:spacing w:after="0"/>
        <w:rPr>
          <w:sz w:val="26"/>
          <w:szCs w:val="26"/>
        </w:rPr>
      </w:pPr>
    </w:p>
    <w:p w14:paraId="13CAC466" w14:textId="77777777" w:rsidR="00BE73A7" w:rsidRDefault="00BE73A7" w:rsidP="00AB33C1">
      <w:pPr>
        <w:tabs>
          <w:tab w:val="left" w:pos="2835"/>
          <w:tab w:val="left" w:pos="5670"/>
        </w:tabs>
        <w:spacing w:after="0"/>
        <w:rPr>
          <w:sz w:val="26"/>
          <w:szCs w:val="26"/>
        </w:rPr>
      </w:pPr>
    </w:p>
    <w:p w14:paraId="181F5A9A" w14:textId="77777777" w:rsidR="00BE73A7" w:rsidRDefault="00BE73A7" w:rsidP="00AB33C1">
      <w:pPr>
        <w:tabs>
          <w:tab w:val="left" w:pos="2835"/>
          <w:tab w:val="left" w:pos="5670"/>
        </w:tabs>
        <w:spacing w:after="0"/>
        <w:rPr>
          <w:sz w:val="26"/>
          <w:szCs w:val="26"/>
        </w:rPr>
      </w:pPr>
    </w:p>
    <w:p w14:paraId="04CF7DBA" w14:textId="77777777" w:rsidR="00BE73A7" w:rsidRPr="00AB33C1" w:rsidRDefault="00BE73A7" w:rsidP="00AB33C1">
      <w:pPr>
        <w:tabs>
          <w:tab w:val="left" w:pos="2835"/>
          <w:tab w:val="left" w:pos="5670"/>
        </w:tabs>
        <w:spacing w:after="0"/>
        <w:rPr>
          <w:sz w:val="26"/>
          <w:szCs w:val="26"/>
        </w:rPr>
      </w:pPr>
    </w:p>
    <w:p w14:paraId="4B4D3997" w14:textId="4D1F989D" w:rsidR="00DD69DD" w:rsidRPr="00BE73A7" w:rsidRDefault="00AB33C1" w:rsidP="00BE73A7">
      <w:pPr>
        <w:numPr>
          <w:ilvl w:val="3"/>
          <w:numId w:val="26"/>
        </w:numPr>
        <w:tabs>
          <w:tab w:val="left" w:pos="567"/>
          <w:tab w:val="left" w:pos="5670"/>
        </w:tabs>
        <w:spacing w:after="0"/>
        <w:ind w:left="567" w:hanging="567"/>
        <w:jc w:val="both"/>
        <w:rPr>
          <w:sz w:val="26"/>
          <w:szCs w:val="26"/>
        </w:rPr>
      </w:pPr>
      <w:proofErr w:type="gramStart"/>
      <w:r w:rsidRPr="00AB33C1">
        <w:rPr>
          <w:sz w:val="26"/>
          <w:szCs w:val="26"/>
        </w:rPr>
        <w:t>prend</w:t>
      </w:r>
      <w:proofErr w:type="gramEnd"/>
      <w:r w:rsidRPr="00AB33C1">
        <w:rPr>
          <w:sz w:val="26"/>
          <w:szCs w:val="26"/>
        </w:rPr>
        <w:t xml:space="preserve"> acte de la décision des propriétaires, publiée le 07 septembre 2023 concernant l’abandon du produit de la location de la chasse à la Commune ;</w:t>
      </w:r>
    </w:p>
    <w:p w14:paraId="77AD3EF0" w14:textId="4174D6B8" w:rsidR="00AB33C1" w:rsidRPr="00AB33C1" w:rsidRDefault="00AB33C1">
      <w:pPr>
        <w:numPr>
          <w:ilvl w:val="3"/>
          <w:numId w:val="26"/>
        </w:numPr>
        <w:tabs>
          <w:tab w:val="left" w:pos="567"/>
          <w:tab w:val="left" w:pos="5670"/>
        </w:tabs>
        <w:spacing w:after="0"/>
        <w:ind w:left="567" w:hanging="567"/>
        <w:jc w:val="both"/>
        <w:rPr>
          <w:sz w:val="26"/>
          <w:szCs w:val="26"/>
        </w:rPr>
      </w:pPr>
      <w:proofErr w:type="gramStart"/>
      <w:r w:rsidRPr="00AB33C1">
        <w:rPr>
          <w:sz w:val="26"/>
          <w:szCs w:val="26"/>
        </w:rPr>
        <w:t>décide</w:t>
      </w:r>
      <w:proofErr w:type="gramEnd"/>
      <w:r w:rsidRPr="00AB33C1">
        <w:rPr>
          <w:sz w:val="26"/>
          <w:szCs w:val="26"/>
        </w:rPr>
        <w:t xml:space="preserve"> de fixer à 580 ha 00 a 94 ca la contenance des terrains à soumettre à la location ;</w:t>
      </w:r>
    </w:p>
    <w:p w14:paraId="4C546317" w14:textId="77777777" w:rsidR="00AB33C1" w:rsidRPr="00AB33C1" w:rsidRDefault="00AB33C1">
      <w:pPr>
        <w:numPr>
          <w:ilvl w:val="3"/>
          <w:numId w:val="26"/>
        </w:numPr>
        <w:tabs>
          <w:tab w:val="left" w:pos="567"/>
          <w:tab w:val="left" w:pos="5670"/>
        </w:tabs>
        <w:spacing w:after="0"/>
        <w:ind w:left="567" w:hanging="567"/>
        <w:jc w:val="both"/>
        <w:rPr>
          <w:sz w:val="26"/>
          <w:szCs w:val="26"/>
        </w:rPr>
      </w:pPr>
      <w:proofErr w:type="gramStart"/>
      <w:r w:rsidRPr="00AB33C1">
        <w:rPr>
          <w:sz w:val="26"/>
          <w:szCs w:val="26"/>
        </w:rPr>
        <w:t>décide</w:t>
      </w:r>
      <w:proofErr w:type="gramEnd"/>
      <w:r w:rsidRPr="00AB33C1">
        <w:rPr>
          <w:sz w:val="26"/>
          <w:szCs w:val="26"/>
        </w:rPr>
        <w:t xml:space="preserve"> de procéder à la location de la chasse en un lot unique délimité par l’agglomération de WILLER et les limites intercommunales avec les communes de STEINSOULTZ, FRANKEN, HUNDSBACH, HAUSGAUEN, BETTENDORF et ILLTAL ;</w:t>
      </w:r>
    </w:p>
    <w:p w14:paraId="5C6A4464" w14:textId="77777777" w:rsidR="00AB33C1" w:rsidRPr="00AB33C1" w:rsidRDefault="00AB33C1">
      <w:pPr>
        <w:numPr>
          <w:ilvl w:val="3"/>
          <w:numId w:val="26"/>
        </w:numPr>
        <w:tabs>
          <w:tab w:val="left" w:pos="567"/>
          <w:tab w:val="left" w:pos="5670"/>
        </w:tabs>
        <w:spacing w:after="0"/>
        <w:ind w:left="567" w:hanging="567"/>
        <w:jc w:val="both"/>
        <w:rPr>
          <w:sz w:val="26"/>
          <w:szCs w:val="26"/>
        </w:rPr>
      </w:pPr>
      <w:proofErr w:type="gramStart"/>
      <w:r w:rsidRPr="00AB33C1">
        <w:rPr>
          <w:sz w:val="26"/>
          <w:szCs w:val="26"/>
        </w:rPr>
        <w:t>décide</w:t>
      </w:r>
      <w:proofErr w:type="gramEnd"/>
      <w:r w:rsidRPr="00AB33C1">
        <w:rPr>
          <w:sz w:val="26"/>
          <w:szCs w:val="26"/>
        </w:rPr>
        <w:t xml:space="preserve"> de mettre ledit lot de chasse en location par convention de gré à gré, le locataire sortant ayant fait valoir son droit de priorité ;</w:t>
      </w:r>
    </w:p>
    <w:p w14:paraId="7E5E8AE0" w14:textId="77777777" w:rsidR="00AB33C1" w:rsidRPr="00AB33C1" w:rsidRDefault="00AB33C1">
      <w:pPr>
        <w:numPr>
          <w:ilvl w:val="3"/>
          <w:numId w:val="26"/>
        </w:numPr>
        <w:tabs>
          <w:tab w:val="left" w:pos="567"/>
          <w:tab w:val="left" w:pos="2835"/>
          <w:tab w:val="left" w:pos="5670"/>
        </w:tabs>
        <w:spacing w:after="0"/>
        <w:ind w:left="567" w:hanging="567"/>
        <w:jc w:val="both"/>
        <w:rPr>
          <w:sz w:val="26"/>
          <w:szCs w:val="26"/>
        </w:rPr>
      </w:pPr>
      <w:proofErr w:type="gramStart"/>
      <w:r w:rsidRPr="00AB33C1">
        <w:rPr>
          <w:sz w:val="26"/>
          <w:szCs w:val="26"/>
        </w:rPr>
        <w:t>décide</w:t>
      </w:r>
      <w:proofErr w:type="gramEnd"/>
      <w:r w:rsidRPr="00AB33C1">
        <w:rPr>
          <w:sz w:val="26"/>
          <w:szCs w:val="26"/>
        </w:rPr>
        <w:t xml:space="preserve"> d’adopter les clauses et restrictions particulières suivantes :</w:t>
      </w:r>
    </w:p>
    <w:p w14:paraId="3B33F380" w14:textId="77777777" w:rsidR="00AB33C1" w:rsidRPr="00AB33C1" w:rsidRDefault="00AB33C1" w:rsidP="00AB33C1">
      <w:pPr>
        <w:tabs>
          <w:tab w:val="left" w:pos="567"/>
          <w:tab w:val="left" w:pos="2835"/>
          <w:tab w:val="left" w:pos="5670"/>
        </w:tabs>
        <w:spacing w:after="0"/>
        <w:ind w:left="3841"/>
        <w:jc w:val="both"/>
        <w:rPr>
          <w:sz w:val="40"/>
          <w:szCs w:val="40"/>
        </w:rPr>
      </w:pPr>
    </w:p>
    <w:p w14:paraId="0C02A485" w14:textId="77777777" w:rsidR="00AB33C1" w:rsidRPr="00AB33C1" w:rsidRDefault="00AB33C1">
      <w:pPr>
        <w:numPr>
          <w:ilvl w:val="0"/>
          <w:numId w:val="28"/>
        </w:numPr>
        <w:tabs>
          <w:tab w:val="left" w:pos="1134"/>
          <w:tab w:val="left" w:pos="5670"/>
        </w:tabs>
        <w:spacing w:after="0"/>
        <w:ind w:left="1134" w:hanging="567"/>
        <w:jc w:val="both"/>
        <w:rPr>
          <w:sz w:val="26"/>
          <w:szCs w:val="26"/>
        </w:rPr>
      </w:pPr>
      <w:proofErr w:type="gramStart"/>
      <w:r w:rsidRPr="00AB33C1">
        <w:rPr>
          <w:sz w:val="26"/>
          <w:szCs w:val="26"/>
        </w:rPr>
        <w:t>le</w:t>
      </w:r>
      <w:proofErr w:type="gramEnd"/>
      <w:r w:rsidRPr="00AB33C1">
        <w:rPr>
          <w:sz w:val="26"/>
          <w:szCs w:val="26"/>
        </w:rPr>
        <w:t xml:space="preserve"> locataire devra déposer chaque année en Mairie avant le 30 septembre, le calendrier prévisionnel des battues organisées sur son lot de chasse ; </w:t>
      </w:r>
    </w:p>
    <w:p w14:paraId="5C6E4095" w14:textId="77777777" w:rsidR="00AB33C1" w:rsidRPr="00AB33C1" w:rsidRDefault="00AB33C1">
      <w:pPr>
        <w:numPr>
          <w:ilvl w:val="0"/>
          <w:numId w:val="28"/>
        </w:numPr>
        <w:tabs>
          <w:tab w:val="left" w:pos="1134"/>
          <w:tab w:val="left" w:pos="5670"/>
        </w:tabs>
        <w:spacing w:after="0"/>
        <w:ind w:left="1134" w:hanging="567"/>
        <w:jc w:val="both"/>
        <w:rPr>
          <w:sz w:val="26"/>
          <w:szCs w:val="26"/>
        </w:rPr>
      </w:pPr>
      <w:proofErr w:type="gramStart"/>
      <w:r w:rsidRPr="00AB33C1">
        <w:rPr>
          <w:sz w:val="26"/>
          <w:szCs w:val="26"/>
        </w:rPr>
        <w:t>l’existence</w:t>
      </w:r>
      <w:proofErr w:type="gramEnd"/>
      <w:r w:rsidRPr="00AB33C1">
        <w:rPr>
          <w:sz w:val="26"/>
          <w:szCs w:val="26"/>
        </w:rPr>
        <w:t xml:space="preserve"> d’une voie cyclable aménagée sur l’ancienne voie romaine, marquant la limite intercommunale avec HAUSGAUEN, HUNDSBACH, et FRANKEN ; </w:t>
      </w:r>
    </w:p>
    <w:p w14:paraId="0CB06BCC" w14:textId="77777777" w:rsidR="00AB33C1" w:rsidRPr="00AB33C1" w:rsidRDefault="00AB33C1">
      <w:pPr>
        <w:numPr>
          <w:ilvl w:val="0"/>
          <w:numId w:val="28"/>
        </w:numPr>
        <w:tabs>
          <w:tab w:val="left" w:pos="1134"/>
          <w:tab w:val="left" w:pos="5670"/>
        </w:tabs>
        <w:spacing w:after="0"/>
        <w:ind w:left="1134" w:hanging="567"/>
        <w:jc w:val="both"/>
        <w:rPr>
          <w:sz w:val="26"/>
          <w:szCs w:val="26"/>
        </w:rPr>
      </w:pPr>
      <w:proofErr w:type="gramStart"/>
      <w:r w:rsidRPr="00AB33C1">
        <w:rPr>
          <w:sz w:val="26"/>
          <w:szCs w:val="26"/>
        </w:rPr>
        <w:t>l’existence</w:t>
      </w:r>
      <w:proofErr w:type="gramEnd"/>
      <w:r w:rsidRPr="00AB33C1">
        <w:rPr>
          <w:sz w:val="26"/>
          <w:szCs w:val="26"/>
        </w:rPr>
        <w:t xml:space="preserve"> d’un circuit de randonnée balisé par le Club Vosgien ;</w:t>
      </w:r>
    </w:p>
    <w:p w14:paraId="67243884" w14:textId="77777777" w:rsidR="00AB33C1" w:rsidRPr="00AB33C1" w:rsidRDefault="00AB33C1">
      <w:pPr>
        <w:numPr>
          <w:ilvl w:val="0"/>
          <w:numId w:val="28"/>
        </w:numPr>
        <w:tabs>
          <w:tab w:val="left" w:pos="1134"/>
          <w:tab w:val="left" w:pos="5670"/>
        </w:tabs>
        <w:spacing w:after="0"/>
        <w:ind w:left="1134" w:hanging="567"/>
        <w:jc w:val="both"/>
        <w:rPr>
          <w:sz w:val="26"/>
          <w:szCs w:val="26"/>
        </w:rPr>
      </w:pPr>
      <w:proofErr w:type="gramStart"/>
      <w:r w:rsidRPr="00AB33C1">
        <w:rPr>
          <w:sz w:val="26"/>
          <w:szCs w:val="26"/>
        </w:rPr>
        <w:t>l’existence</w:t>
      </w:r>
      <w:proofErr w:type="gramEnd"/>
      <w:r w:rsidRPr="00AB33C1">
        <w:rPr>
          <w:sz w:val="26"/>
          <w:szCs w:val="26"/>
        </w:rPr>
        <w:t xml:space="preserve"> de circuits VTT aménagés par l’ancienne Communauté de communes du canton de Hirsingue, actuellement gérés par l’Office de Tourisme de FERRETTE ;</w:t>
      </w:r>
    </w:p>
    <w:p w14:paraId="7398FDC3" w14:textId="77777777" w:rsidR="00AB33C1" w:rsidRPr="00AB33C1" w:rsidRDefault="00AB33C1">
      <w:pPr>
        <w:numPr>
          <w:ilvl w:val="0"/>
          <w:numId w:val="27"/>
        </w:numPr>
        <w:tabs>
          <w:tab w:val="left" w:pos="567"/>
          <w:tab w:val="left" w:pos="2835"/>
          <w:tab w:val="left" w:pos="5670"/>
        </w:tabs>
        <w:spacing w:after="0"/>
        <w:ind w:left="567" w:hanging="567"/>
        <w:jc w:val="both"/>
        <w:rPr>
          <w:sz w:val="26"/>
          <w:szCs w:val="26"/>
        </w:rPr>
      </w:pPr>
      <w:proofErr w:type="gramStart"/>
      <w:r w:rsidRPr="00AB33C1">
        <w:rPr>
          <w:sz w:val="26"/>
          <w:szCs w:val="26"/>
        </w:rPr>
        <w:t>décide</w:t>
      </w:r>
      <w:proofErr w:type="gramEnd"/>
      <w:r w:rsidRPr="00AB33C1">
        <w:rPr>
          <w:sz w:val="26"/>
          <w:szCs w:val="26"/>
        </w:rPr>
        <w:t xml:space="preserve"> de fixer le prix annuel de la location du lot de chasse unique à 7 000 € ;</w:t>
      </w:r>
    </w:p>
    <w:p w14:paraId="4F4C0B90" w14:textId="77777777" w:rsidR="00AB33C1" w:rsidRPr="00AB33C1" w:rsidRDefault="00AB33C1">
      <w:pPr>
        <w:numPr>
          <w:ilvl w:val="0"/>
          <w:numId w:val="27"/>
        </w:numPr>
        <w:tabs>
          <w:tab w:val="left" w:pos="567"/>
          <w:tab w:val="left" w:pos="2835"/>
          <w:tab w:val="left" w:pos="5670"/>
        </w:tabs>
        <w:spacing w:after="0"/>
        <w:ind w:left="567" w:hanging="567"/>
        <w:jc w:val="both"/>
        <w:rPr>
          <w:sz w:val="26"/>
          <w:szCs w:val="26"/>
        </w:rPr>
      </w:pPr>
      <w:proofErr w:type="gramStart"/>
      <w:r w:rsidRPr="00AB33C1">
        <w:rPr>
          <w:sz w:val="26"/>
          <w:szCs w:val="26"/>
        </w:rPr>
        <w:t>autorise</w:t>
      </w:r>
      <w:proofErr w:type="gramEnd"/>
      <w:r w:rsidRPr="00AB33C1">
        <w:rPr>
          <w:b/>
          <w:bCs/>
          <w:sz w:val="26"/>
          <w:szCs w:val="26"/>
        </w:rPr>
        <w:t xml:space="preserve"> </w:t>
      </w:r>
      <w:r w:rsidRPr="00AB33C1">
        <w:rPr>
          <w:sz w:val="26"/>
          <w:szCs w:val="26"/>
        </w:rPr>
        <w:t>Madame le Maire à signer la convention de gré à gré ;</w:t>
      </w:r>
    </w:p>
    <w:p w14:paraId="3364788B" w14:textId="77777777" w:rsidR="00AB33C1" w:rsidRPr="00AB33C1" w:rsidRDefault="00AB33C1">
      <w:pPr>
        <w:numPr>
          <w:ilvl w:val="0"/>
          <w:numId w:val="27"/>
        </w:numPr>
        <w:tabs>
          <w:tab w:val="left" w:pos="567"/>
          <w:tab w:val="left" w:pos="2835"/>
          <w:tab w:val="left" w:pos="5670"/>
        </w:tabs>
        <w:spacing w:after="0"/>
        <w:ind w:left="567" w:hanging="567"/>
        <w:contextualSpacing/>
        <w:jc w:val="both"/>
        <w:rPr>
          <w:sz w:val="26"/>
          <w:szCs w:val="26"/>
        </w:rPr>
      </w:pPr>
      <w:proofErr w:type="gramStart"/>
      <w:r w:rsidRPr="00AB33C1">
        <w:rPr>
          <w:sz w:val="26"/>
          <w:szCs w:val="26"/>
        </w:rPr>
        <w:t>prend</w:t>
      </w:r>
      <w:proofErr w:type="gramEnd"/>
      <w:r w:rsidRPr="00AB33C1">
        <w:rPr>
          <w:sz w:val="26"/>
          <w:szCs w:val="26"/>
        </w:rPr>
        <w:t xml:space="preserve"> acte des demandes de chasses réservées émanant de MM. Patrick NAAS et Jean</w:t>
      </w:r>
      <w:r w:rsidRPr="00AB33C1">
        <w:rPr>
          <w:sz w:val="26"/>
          <w:szCs w:val="26"/>
        </w:rPr>
        <w:noBreakHyphen/>
        <w:t>Paul RICHARD ;</w:t>
      </w:r>
    </w:p>
    <w:p w14:paraId="2988E39B" w14:textId="1DEE7F50" w:rsidR="000B6DD0" w:rsidRPr="003624E4" w:rsidRDefault="00AB33C1" w:rsidP="000B6DD0">
      <w:pPr>
        <w:numPr>
          <w:ilvl w:val="0"/>
          <w:numId w:val="27"/>
        </w:numPr>
        <w:tabs>
          <w:tab w:val="left" w:pos="567"/>
          <w:tab w:val="num" w:pos="1982"/>
          <w:tab w:val="left" w:pos="2835"/>
          <w:tab w:val="left" w:pos="5670"/>
        </w:tabs>
        <w:spacing w:after="0"/>
        <w:ind w:left="567" w:hanging="567"/>
        <w:jc w:val="both"/>
        <w:rPr>
          <w:sz w:val="26"/>
          <w:szCs w:val="26"/>
        </w:rPr>
      </w:pPr>
      <w:proofErr w:type="gramStart"/>
      <w:r w:rsidRPr="00AB33C1">
        <w:rPr>
          <w:sz w:val="26"/>
          <w:szCs w:val="26"/>
        </w:rPr>
        <w:t>refuse</w:t>
      </w:r>
      <w:proofErr w:type="gramEnd"/>
      <w:r w:rsidRPr="00AB33C1">
        <w:rPr>
          <w:sz w:val="26"/>
          <w:szCs w:val="26"/>
        </w:rPr>
        <w:t xml:space="preserve"> de donner suite à la demande de chasse réservée sur le territoire de la Commune de WILLER déposée par M. Patrick NAAS, au motif que la condition de détention d’une surface de 25 ha d’un seul tenant n’est pas réunie</w:t>
      </w:r>
    </w:p>
    <w:p w14:paraId="012BEAE1" w14:textId="77777777" w:rsidR="00AB33C1" w:rsidRPr="00AB33C1" w:rsidRDefault="00AB33C1">
      <w:pPr>
        <w:pStyle w:val="Paragraphedeliste"/>
        <w:numPr>
          <w:ilvl w:val="0"/>
          <w:numId w:val="27"/>
        </w:numPr>
        <w:tabs>
          <w:tab w:val="clear" w:pos="644"/>
          <w:tab w:val="num" w:pos="567"/>
          <w:tab w:val="left" w:pos="2835"/>
          <w:tab w:val="left" w:pos="5670"/>
        </w:tabs>
        <w:suppressAutoHyphens w:val="0"/>
        <w:ind w:left="567" w:hanging="567"/>
        <w:contextualSpacing w:val="0"/>
        <w:jc w:val="both"/>
        <w:rPr>
          <w:rFonts w:ascii="Cambria" w:hAnsi="Cambria"/>
          <w:sz w:val="26"/>
          <w:szCs w:val="26"/>
          <w:lang w:eastAsia="fr-FR"/>
        </w:rPr>
      </w:pPr>
      <w:proofErr w:type="gramStart"/>
      <w:r w:rsidRPr="00AB33C1">
        <w:rPr>
          <w:rFonts w:ascii="Cambria" w:hAnsi="Cambria"/>
          <w:sz w:val="26"/>
          <w:szCs w:val="26"/>
          <w:lang w:eastAsia="fr-FR"/>
        </w:rPr>
        <w:t>accepte</w:t>
      </w:r>
      <w:proofErr w:type="gramEnd"/>
      <w:r w:rsidRPr="00AB33C1">
        <w:rPr>
          <w:rFonts w:ascii="Cambria" w:hAnsi="Cambria"/>
          <w:sz w:val="26"/>
          <w:szCs w:val="26"/>
          <w:lang w:eastAsia="fr-FR"/>
        </w:rPr>
        <w:t xml:space="preserve"> comme chasse réservée sur le territoire de la Commune de WILLER les parcelles de 25 ha d’un seul tenant appartenant à M. Jean-Paul RICHARD, dont 26 ha 05 a 03 ca sont détenus par l’intéressé sur le ban communal de WILLER ;</w:t>
      </w:r>
    </w:p>
    <w:p w14:paraId="0CDE7430" w14:textId="77777777" w:rsidR="00AB33C1" w:rsidRPr="00AB33C1" w:rsidRDefault="00AB33C1">
      <w:pPr>
        <w:pStyle w:val="Paragraphedeliste"/>
        <w:numPr>
          <w:ilvl w:val="0"/>
          <w:numId w:val="27"/>
        </w:numPr>
        <w:tabs>
          <w:tab w:val="left" w:pos="567"/>
          <w:tab w:val="num" w:pos="1982"/>
          <w:tab w:val="left" w:pos="2835"/>
          <w:tab w:val="left" w:pos="5670"/>
        </w:tabs>
        <w:suppressAutoHyphens w:val="0"/>
        <w:ind w:left="567" w:hanging="567"/>
        <w:contextualSpacing w:val="0"/>
        <w:jc w:val="both"/>
        <w:rPr>
          <w:rFonts w:ascii="Cambria" w:hAnsi="Cambria"/>
          <w:sz w:val="26"/>
          <w:szCs w:val="26"/>
          <w:lang w:eastAsia="fr-FR"/>
        </w:rPr>
      </w:pPr>
      <w:proofErr w:type="gramStart"/>
      <w:r w:rsidRPr="00AB33C1">
        <w:rPr>
          <w:rFonts w:ascii="Cambria" w:hAnsi="Cambria"/>
          <w:sz w:val="26"/>
          <w:szCs w:val="26"/>
          <w:lang w:eastAsia="fr-FR"/>
        </w:rPr>
        <w:t>décide</w:t>
      </w:r>
      <w:proofErr w:type="gramEnd"/>
      <w:r w:rsidRPr="00AB33C1">
        <w:rPr>
          <w:rFonts w:ascii="Cambria" w:hAnsi="Cambria"/>
          <w:sz w:val="26"/>
          <w:szCs w:val="26"/>
          <w:lang w:eastAsia="fr-FR"/>
        </w:rPr>
        <w:t xml:space="preserve"> de ne pas mettre à la charge du locataire les frais d’</w:t>
      </w:r>
      <w:proofErr w:type="spellStart"/>
      <w:r w:rsidRPr="00AB33C1">
        <w:rPr>
          <w:rFonts w:ascii="Cambria" w:hAnsi="Cambria"/>
          <w:sz w:val="26"/>
          <w:szCs w:val="26"/>
          <w:lang w:eastAsia="fr-FR"/>
        </w:rPr>
        <w:t>engrillagement</w:t>
      </w:r>
      <w:proofErr w:type="spellEnd"/>
      <w:r w:rsidRPr="00AB33C1">
        <w:rPr>
          <w:rFonts w:ascii="Cambria" w:hAnsi="Cambria"/>
          <w:sz w:val="26"/>
          <w:szCs w:val="26"/>
          <w:lang w:eastAsia="fr-FR"/>
        </w:rPr>
        <w:t xml:space="preserve"> ou de protection individuelle des plantations, dans la mesure où la nouvelle politique forestière tend à préférer la régénération naturelle aux plantations ;</w:t>
      </w:r>
    </w:p>
    <w:p w14:paraId="4D1BFCA0" w14:textId="77777777" w:rsidR="00AB33C1" w:rsidRPr="00AB33C1" w:rsidRDefault="00AB33C1">
      <w:pPr>
        <w:numPr>
          <w:ilvl w:val="0"/>
          <w:numId w:val="27"/>
        </w:numPr>
        <w:tabs>
          <w:tab w:val="left" w:pos="567"/>
          <w:tab w:val="num" w:pos="1982"/>
          <w:tab w:val="left" w:pos="2835"/>
          <w:tab w:val="left" w:pos="5670"/>
        </w:tabs>
        <w:spacing w:after="0"/>
        <w:ind w:left="567" w:hanging="567"/>
        <w:jc w:val="both"/>
        <w:rPr>
          <w:sz w:val="26"/>
          <w:szCs w:val="26"/>
        </w:rPr>
      </w:pPr>
      <w:proofErr w:type="gramStart"/>
      <w:r w:rsidRPr="00AB33C1">
        <w:rPr>
          <w:sz w:val="26"/>
          <w:szCs w:val="26"/>
        </w:rPr>
        <w:t>décide</w:t>
      </w:r>
      <w:proofErr w:type="gramEnd"/>
      <w:r w:rsidRPr="00AB33C1">
        <w:rPr>
          <w:sz w:val="26"/>
          <w:szCs w:val="26"/>
        </w:rPr>
        <w:t xml:space="preserve"> ne pas mettre à la charge du locataire les frais de création et d’entretien d’aménagements cynégétiques ;</w:t>
      </w:r>
    </w:p>
    <w:p w14:paraId="6689A403" w14:textId="79F04E29" w:rsidR="0043173E" w:rsidRPr="00AB33C1" w:rsidRDefault="00AB33C1">
      <w:pPr>
        <w:numPr>
          <w:ilvl w:val="0"/>
          <w:numId w:val="27"/>
        </w:numPr>
        <w:tabs>
          <w:tab w:val="left" w:pos="567"/>
          <w:tab w:val="num" w:pos="1982"/>
          <w:tab w:val="left" w:pos="2835"/>
          <w:tab w:val="left" w:pos="5670"/>
        </w:tabs>
        <w:ind w:left="567" w:hanging="567"/>
        <w:jc w:val="both"/>
        <w:rPr>
          <w:sz w:val="26"/>
          <w:szCs w:val="26"/>
        </w:rPr>
      </w:pPr>
      <w:proofErr w:type="gramStart"/>
      <w:r w:rsidRPr="00AB33C1">
        <w:rPr>
          <w:sz w:val="26"/>
          <w:szCs w:val="26"/>
        </w:rPr>
        <w:t>décide</w:t>
      </w:r>
      <w:proofErr w:type="gramEnd"/>
      <w:r w:rsidRPr="00AB33C1">
        <w:rPr>
          <w:b/>
          <w:bCs/>
          <w:sz w:val="26"/>
          <w:szCs w:val="26"/>
        </w:rPr>
        <w:t xml:space="preserve"> </w:t>
      </w:r>
      <w:r w:rsidRPr="00AB33C1">
        <w:rPr>
          <w:sz w:val="26"/>
          <w:szCs w:val="26"/>
        </w:rPr>
        <w:t>de ne pas tolérer le pacage de moutons de pâturage au cours de la période du présent bail.</w:t>
      </w:r>
    </w:p>
    <w:p w14:paraId="20D4CAB2" w14:textId="78BA7C3D" w:rsidR="00AB33C1" w:rsidRDefault="000A11C7" w:rsidP="00C7523B">
      <w:pPr>
        <w:tabs>
          <w:tab w:val="left" w:pos="1134"/>
          <w:tab w:val="left" w:pos="1395"/>
        </w:tabs>
        <w:spacing w:after="0"/>
        <w:jc w:val="both"/>
        <w:rPr>
          <w:b/>
          <w:caps/>
          <w:w w:val="105"/>
          <w:sz w:val="26"/>
          <w:szCs w:val="26"/>
          <w:u w:val="single"/>
        </w:rPr>
      </w:pPr>
      <w:r w:rsidRPr="00723712">
        <w:rPr>
          <w:b/>
          <w:sz w:val="26"/>
          <w:szCs w:val="26"/>
          <w:u w:val="single"/>
        </w:rPr>
        <w:t>POINT 4</w:t>
      </w:r>
      <w:r w:rsidRPr="00723712">
        <w:rPr>
          <w:b/>
          <w:sz w:val="26"/>
          <w:szCs w:val="26"/>
          <w:u w:val="single"/>
        </w:rPr>
        <w:tab/>
        <w:t>-</w:t>
      </w:r>
      <w:r w:rsidRPr="00723712">
        <w:rPr>
          <w:b/>
          <w:sz w:val="26"/>
          <w:szCs w:val="26"/>
          <w:u w:val="single"/>
        </w:rPr>
        <w:tab/>
      </w:r>
      <w:r w:rsidR="00AB33C1" w:rsidRPr="00AB33C1">
        <w:rPr>
          <w:b/>
          <w:sz w:val="26"/>
          <w:szCs w:val="26"/>
          <w:u w:val="single"/>
        </w:rPr>
        <w:t xml:space="preserve">MODALITES DE LOCATION DE LA SALLE « LE </w:t>
      </w:r>
      <w:r w:rsidR="00AB33C1" w:rsidRPr="00AB33C1">
        <w:rPr>
          <w:b/>
          <w:caps/>
          <w:sz w:val="26"/>
          <w:szCs w:val="26"/>
          <w:u w:val="single"/>
        </w:rPr>
        <w:t xml:space="preserve">MARRONNIER » et de la salle des Associations à l’accueil périscolaire </w:t>
      </w:r>
      <w:bookmarkStart w:id="6" w:name="_Hlk90150748"/>
      <w:r w:rsidR="00AB33C1" w:rsidRPr="00AB33C1">
        <w:rPr>
          <w:b/>
          <w:caps/>
          <w:w w:val="105"/>
          <w:sz w:val="26"/>
          <w:szCs w:val="26"/>
          <w:u w:val="single"/>
        </w:rPr>
        <w:t>« Dr’Kindrstuba »</w:t>
      </w:r>
      <w:bookmarkEnd w:id="6"/>
      <w:r w:rsidR="00AB33C1" w:rsidRPr="00AB33C1">
        <w:rPr>
          <w:b/>
          <w:caps/>
          <w:w w:val="105"/>
          <w:sz w:val="26"/>
          <w:szCs w:val="26"/>
          <w:u w:val="single"/>
        </w:rPr>
        <w:t xml:space="preserve"> à l’occasion de la fête de la St Nicolas</w:t>
      </w:r>
    </w:p>
    <w:p w14:paraId="3311FEC3" w14:textId="44267223" w:rsidR="00C7523B" w:rsidRPr="00C7523B" w:rsidRDefault="00C7523B" w:rsidP="00C7523B">
      <w:pPr>
        <w:rPr>
          <w:sz w:val="26"/>
          <w:szCs w:val="26"/>
        </w:rPr>
      </w:pPr>
      <w:r w:rsidRPr="00C7523B">
        <w:rPr>
          <w:sz w:val="26"/>
          <w:szCs w:val="26"/>
        </w:rPr>
        <w:t xml:space="preserve">Madame le Maire rappelle à l’Assemblée que par délibération du 13 décembre 2021, le Conseil Municipal a consenti la location de la salle « Le Marronnier » ainsi que la salle des Associations à l’accueil périscolaire </w:t>
      </w:r>
      <w:bookmarkStart w:id="7" w:name="_Hlk90151442"/>
      <w:r w:rsidRPr="00C7523B">
        <w:rPr>
          <w:sz w:val="26"/>
          <w:szCs w:val="26"/>
        </w:rPr>
        <w:t>« </w:t>
      </w:r>
      <w:proofErr w:type="spellStart"/>
      <w:r w:rsidRPr="00C7523B">
        <w:rPr>
          <w:sz w:val="26"/>
          <w:szCs w:val="26"/>
        </w:rPr>
        <w:t>Dr’Kindrstuba</w:t>
      </w:r>
      <w:proofErr w:type="spellEnd"/>
      <w:r w:rsidRPr="00C7523B">
        <w:rPr>
          <w:sz w:val="26"/>
          <w:szCs w:val="26"/>
        </w:rPr>
        <w:t> » de Willer</w:t>
      </w:r>
      <w:bookmarkEnd w:id="7"/>
      <w:r w:rsidRPr="00C7523B">
        <w:rPr>
          <w:sz w:val="26"/>
          <w:szCs w:val="26"/>
        </w:rPr>
        <w:t xml:space="preserve">, à l’occasion </w:t>
      </w:r>
      <w:bookmarkStart w:id="8" w:name="_Hlk90151490"/>
      <w:r w:rsidRPr="00C7523B">
        <w:rPr>
          <w:sz w:val="26"/>
          <w:szCs w:val="26"/>
        </w:rPr>
        <w:t>de la fête de la St Nicolas qu’il a organisée début décembre 2022, et fixé le loyer à 200 € pour les deux salles.</w:t>
      </w:r>
      <w:bookmarkEnd w:id="8"/>
    </w:p>
    <w:p w14:paraId="7EFDBCDF" w14:textId="1C09FDD2" w:rsidR="00755EE1" w:rsidRDefault="00C7523B" w:rsidP="00C7523B">
      <w:pPr>
        <w:tabs>
          <w:tab w:val="left" w:pos="1985"/>
          <w:tab w:val="left" w:pos="3686"/>
        </w:tabs>
        <w:spacing w:after="120"/>
        <w:jc w:val="both"/>
        <w:rPr>
          <w:sz w:val="26"/>
          <w:szCs w:val="26"/>
        </w:rPr>
      </w:pPr>
      <w:r w:rsidRPr="00C7523B">
        <w:rPr>
          <w:sz w:val="26"/>
          <w:szCs w:val="26"/>
        </w:rPr>
        <w:t>Or ledit accueil périscolaire souhaitant reconduire cette manifestation chaque année, Madame le Maire propose de pérenniser la mise à disposition des deux salles à cet effet et de maintenir le prix de location à 200.- € pour les deux salles.</w:t>
      </w:r>
    </w:p>
    <w:p w14:paraId="29EFE0B7" w14:textId="77777777" w:rsidR="00755EE1" w:rsidRPr="00C7523B" w:rsidRDefault="00755EE1" w:rsidP="00C7523B">
      <w:pPr>
        <w:tabs>
          <w:tab w:val="left" w:pos="1985"/>
          <w:tab w:val="left" w:pos="3686"/>
        </w:tabs>
        <w:spacing w:after="120"/>
        <w:jc w:val="both"/>
        <w:rPr>
          <w:sz w:val="26"/>
          <w:szCs w:val="26"/>
        </w:rPr>
      </w:pPr>
    </w:p>
    <w:p w14:paraId="2ECCAC13" w14:textId="3E4EB112" w:rsidR="00C7523B" w:rsidRPr="00C7523B" w:rsidRDefault="00C7523B" w:rsidP="00C7523B">
      <w:pPr>
        <w:tabs>
          <w:tab w:val="left" w:pos="567"/>
          <w:tab w:val="left" w:pos="2835"/>
          <w:tab w:val="left" w:pos="5670"/>
        </w:tabs>
        <w:spacing w:after="0"/>
        <w:rPr>
          <w:sz w:val="26"/>
          <w:szCs w:val="26"/>
        </w:rPr>
      </w:pPr>
      <w:r w:rsidRPr="00C7523B">
        <w:rPr>
          <w:sz w:val="26"/>
          <w:szCs w:val="26"/>
        </w:rPr>
        <w:t>Entendu les explications de Madame le Maire et après en avoir délibéré,</w:t>
      </w:r>
      <w:r>
        <w:t xml:space="preserve"> </w:t>
      </w:r>
      <w:r w:rsidRPr="00C7523B">
        <w:rPr>
          <w:sz w:val="26"/>
          <w:szCs w:val="26"/>
        </w:rPr>
        <w:t>le Conseil Municipal, à l’unanimité, décide :</w:t>
      </w:r>
    </w:p>
    <w:p w14:paraId="7CF219E9" w14:textId="75CE5BF5" w:rsidR="00C7523B" w:rsidRPr="00C7523B" w:rsidRDefault="00C7523B">
      <w:pPr>
        <w:pStyle w:val="Paragraphedeliste"/>
        <w:numPr>
          <w:ilvl w:val="0"/>
          <w:numId w:val="29"/>
        </w:numPr>
        <w:tabs>
          <w:tab w:val="left" w:pos="567"/>
          <w:tab w:val="left" w:pos="1134"/>
          <w:tab w:val="left" w:pos="2835"/>
          <w:tab w:val="left" w:pos="5670"/>
        </w:tabs>
        <w:suppressAutoHyphens w:val="0"/>
        <w:ind w:left="567" w:hanging="567"/>
        <w:jc w:val="both"/>
        <w:rPr>
          <w:rFonts w:ascii="Cambria" w:hAnsi="Cambria"/>
          <w:sz w:val="26"/>
          <w:szCs w:val="26"/>
        </w:rPr>
      </w:pPr>
      <w:proofErr w:type="gramStart"/>
      <w:r w:rsidRPr="00C7523B">
        <w:rPr>
          <w:rFonts w:ascii="Cambria" w:hAnsi="Cambria"/>
          <w:b/>
          <w:bCs/>
          <w:sz w:val="26"/>
          <w:szCs w:val="26"/>
        </w:rPr>
        <w:t>de</w:t>
      </w:r>
      <w:proofErr w:type="gramEnd"/>
      <w:r w:rsidRPr="00C7523B">
        <w:rPr>
          <w:rFonts w:ascii="Cambria" w:hAnsi="Cambria"/>
          <w:b/>
          <w:bCs/>
          <w:sz w:val="26"/>
          <w:szCs w:val="26"/>
        </w:rPr>
        <w:t xml:space="preserve"> consentir</w:t>
      </w:r>
      <w:r w:rsidRPr="00C7523B">
        <w:rPr>
          <w:rFonts w:ascii="Cambria" w:hAnsi="Cambria"/>
          <w:sz w:val="26"/>
          <w:szCs w:val="26"/>
        </w:rPr>
        <w:t xml:space="preserve"> la location de la salle « Le Marronnier » ainsi que la salle des Associations à l’accueil périscolaire </w:t>
      </w:r>
      <w:r w:rsidRPr="00C7523B">
        <w:rPr>
          <w:rFonts w:ascii="Cambria" w:hAnsi="Cambria"/>
          <w:w w:val="105"/>
          <w:sz w:val="26"/>
          <w:szCs w:val="26"/>
        </w:rPr>
        <w:t>« </w:t>
      </w:r>
      <w:proofErr w:type="spellStart"/>
      <w:r w:rsidRPr="00C7523B">
        <w:rPr>
          <w:rFonts w:ascii="Cambria" w:hAnsi="Cambria"/>
          <w:w w:val="105"/>
          <w:sz w:val="26"/>
          <w:szCs w:val="26"/>
        </w:rPr>
        <w:t>Dr’Kindrstuba</w:t>
      </w:r>
      <w:proofErr w:type="spellEnd"/>
      <w:r w:rsidRPr="00C7523B">
        <w:rPr>
          <w:rFonts w:ascii="Cambria" w:hAnsi="Cambria"/>
          <w:w w:val="105"/>
          <w:sz w:val="26"/>
          <w:szCs w:val="26"/>
        </w:rPr>
        <w:t> » de Willer</w:t>
      </w:r>
      <w:r w:rsidRPr="00C7523B">
        <w:rPr>
          <w:rFonts w:ascii="Cambria" w:hAnsi="Cambria"/>
          <w:sz w:val="26"/>
          <w:szCs w:val="26"/>
        </w:rPr>
        <w:t xml:space="preserve">, chaque année à l’occasion </w:t>
      </w:r>
      <w:r w:rsidRPr="00C7523B">
        <w:rPr>
          <w:rFonts w:ascii="Cambria" w:hAnsi="Cambria"/>
          <w:w w:val="105"/>
          <w:sz w:val="26"/>
          <w:szCs w:val="26"/>
        </w:rPr>
        <w:t>de la fête de la St Nicolas qu’il entend organiser au début du mois de décembre ;</w:t>
      </w:r>
    </w:p>
    <w:p w14:paraId="6ED8FBA6" w14:textId="77777777" w:rsidR="00C7523B" w:rsidRPr="00C7523B" w:rsidRDefault="00C7523B">
      <w:pPr>
        <w:pStyle w:val="Paragraphedeliste"/>
        <w:numPr>
          <w:ilvl w:val="0"/>
          <w:numId w:val="29"/>
        </w:numPr>
        <w:tabs>
          <w:tab w:val="left" w:pos="567"/>
          <w:tab w:val="left" w:pos="1134"/>
          <w:tab w:val="left" w:pos="2835"/>
          <w:tab w:val="left" w:pos="5670"/>
        </w:tabs>
        <w:suppressAutoHyphens w:val="0"/>
        <w:ind w:left="567" w:hanging="567"/>
        <w:jc w:val="both"/>
        <w:rPr>
          <w:rFonts w:ascii="Cambria" w:hAnsi="Cambria"/>
          <w:sz w:val="26"/>
          <w:szCs w:val="26"/>
        </w:rPr>
      </w:pPr>
      <w:proofErr w:type="gramStart"/>
      <w:r w:rsidRPr="00C7523B">
        <w:rPr>
          <w:rFonts w:ascii="Cambria" w:hAnsi="Cambria"/>
          <w:b/>
          <w:bCs/>
          <w:sz w:val="26"/>
          <w:szCs w:val="26"/>
        </w:rPr>
        <w:t>de</w:t>
      </w:r>
      <w:proofErr w:type="gramEnd"/>
      <w:r w:rsidRPr="00C7523B">
        <w:rPr>
          <w:rFonts w:ascii="Cambria" w:hAnsi="Cambria"/>
          <w:b/>
          <w:bCs/>
          <w:sz w:val="26"/>
          <w:szCs w:val="26"/>
        </w:rPr>
        <w:t xml:space="preserve"> fixer</w:t>
      </w:r>
      <w:r w:rsidRPr="00C7523B">
        <w:rPr>
          <w:rFonts w:ascii="Cambria" w:hAnsi="Cambria"/>
          <w:sz w:val="26"/>
          <w:szCs w:val="26"/>
        </w:rPr>
        <w:t xml:space="preserve"> à cet égard le prix de location à 200.- € pour les deux salles, à titre pérenne ;</w:t>
      </w:r>
    </w:p>
    <w:p w14:paraId="153B00D3" w14:textId="77777777" w:rsidR="00C7523B" w:rsidRPr="00C7523B" w:rsidRDefault="00C7523B">
      <w:pPr>
        <w:pStyle w:val="Paragraphedeliste"/>
        <w:numPr>
          <w:ilvl w:val="0"/>
          <w:numId w:val="29"/>
        </w:numPr>
        <w:tabs>
          <w:tab w:val="left" w:pos="567"/>
          <w:tab w:val="left" w:pos="1134"/>
          <w:tab w:val="left" w:pos="2835"/>
          <w:tab w:val="left" w:pos="5670"/>
        </w:tabs>
        <w:suppressAutoHyphens w:val="0"/>
        <w:ind w:left="567" w:hanging="567"/>
        <w:jc w:val="both"/>
        <w:rPr>
          <w:rFonts w:ascii="Cambria" w:hAnsi="Cambria"/>
          <w:sz w:val="26"/>
          <w:szCs w:val="26"/>
        </w:rPr>
      </w:pPr>
      <w:proofErr w:type="gramStart"/>
      <w:r w:rsidRPr="00C7523B">
        <w:rPr>
          <w:rFonts w:ascii="Cambria" w:hAnsi="Cambria"/>
          <w:b/>
          <w:bCs/>
          <w:sz w:val="26"/>
          <w:szCs w:val="26"/>
        </w:rPr>
        <w:t>d’imputer</w:t>
      </w:r>
      <w:proofErr w:type="gramEnd"/>
      <w:r w:rsidRPr="00C7523B">
        <w:rPr>
          <w:rFonts w:ascii="Cambria" w:hAnsi="Cambria"/>
          <w:b/>
          <w:bCs/>
          <w:sz w:val="26"/>
          <w:szCs w:val="26"/>
        </w:rPr>
        <w:t xml:space="preserve"> </w:t>
      </w:r>
      <w:r w:rsidRPr="00C7523B">
        <w:rPr>
          <w:rFonts w:ascii="Cambria" w:hAnsi="Cambria"/>
          <w:sz w:val="26"/>
          <w:szCs w:val="26"/>
        </w:rPr>
        <w:t>cette recette à l’article 752, section de fonctionnement du budget communal ;</w:t>
      </w:r>
    </w:p>
    <w:p w14:paraId="139B5953" w14:textId="77777777" w:rsidR="00C7523B" w:rsidRPr="00C7523B" w:rsidRDefault="00C7523B" w:rsidP="00755EE1">
      <w:pPr>
        <w:pStyle w:val="Paragraphedeliste"/>
        <w:numPr>
          <w:ilvl w:val="0"/>
          <w:numId w:val="29"/>
        </w:numPr>
        <w:tabs>
          <w:tab w:val="left" w:pos="567"/>
          <w:tab w:val="left" w:pos="1134"/>
          <w:tab w:val="left" w:pos="2835"/>
          <w:tab w:val="left" w:pos="5670"/>
        </w:tabs>
        <w:suppressAutoHyphens w:val="0"/>
        <w:ind w:left="567" w:hanging="567"/>
        <w:jc w:val="both"/>
        <w:rPr>
          <w:rFonts w:ascii="Cambria" w:hAnsi="Cambria"/>
          <w:sz w:val="26"/>
          <w:szCs w:val="26"/>
        </w:rPr>
      </w:pPr>
      <w:proofErr w:type="gramStart"/>
      <w:r w:rsidRPr="00C7523B">
        <w:rPr>
          <w:rFonts w:ascii="Cambria" w:hAnsi="Cambria"/>
          <w:b/>
          <w:bCs/>
          <w:sz w:val="26"/>
          <w:szCs w:val="26"/>
        </w:rPr>
        <w:t>d’autorise</w:t>
      </w:r>
      <w:r w:rsidRPr="00C7523B">
        <w:rPr>
          <w:rFonts w:ascii="Cambria" w:hAnsi="Cambria"/>
          <w:sz w:val="26"/>
          <w:szCs w:val="26"/>
        </w:rPr>
        <w:t>r</w:t>
      </w:r>
      <w:proofErr w:type="gramEnd"/>
      <w:r w:rsidRPr="00C7523B">
        <w:rPr>
          <w:rFonts w:ascii="Cambria" w:hAnsi="Cambria"/>
          <w:sz w:val="26"/>
          <w:szCs w:val="26"/>
        </w:rPr>
        <w:t xml:space="preserve"> Madame le Maire à signer tout document à intervenir.</w:t>
      </w:r>
    </w:p>
    <w:p w14:paraId="38DC814B" w14:textId="77777777" w:rsidR="00C7523B" w:rsidRPr="00C7523B" w:rsidRDefault="00C7523B" w:rsidP="00755EE1">
      <w:pPr>
        <w:tabs>
          <w:tab w:val="left" w:pos="1134"/>
          <w:tab w:val="left" w:pos="1395"/>
        </w:tabs>
        <w:spacing w:after="0"/>
        <w:jc w:val="both"/>
        <w:rPr>
          <w:bCs/>
          <w:caps/>
          <w:sz w:val="40"/>
          <w:szCs w:val="40"/>
        </w:rPr>
      </w:pPr>
    </w:p>
    <w:p w14:paraId="609A1FA0" w14:textId="3E3E313A" w:rsidR="00C7523B" w:rsidRPr="00C7523B" w:rsidRDefault="000A11C7" w:rsidP="00C7523B">
      <w:pPr>
        <w:tabs>
          <w:tab w:val="left" w:pos="1134"/>
          <w:tab w:val="left" w:pos="1395"/>
        </w:tabs>
        <w:spacing w:after="0"/>
        <w:jc w:val="both"/>
        <w:rPr>
          <w:b/>
          <w:bCs/>
          <w:caps/>
          <w:sz w:val="26"/>
          <w:szCs w:val="26"/>
          <w:u w:val="single"/>
        </w:rPr>
      </w:pPr>
      <w:r w:rsidRPr="00C7523B">
        <w:rPr>
          <w:b/>
          <w:sz w:val="26"/>
          <w:szCs w:val="26"/>
          <w:u w:val="single"/>
        </w:rPr>
        <w:t>POINT 5</w:t>
      </w:r>
      <w:r w:rsidRPr="00C7523B">
        <w:rPr>
          <w:b/>
          <w:sz w:val="26"/>
          <w:szCs w:val="26"/>
          <w:u w:val="single"/>
        </w:rPr>
        <w:tab/>
        <w:t>-</w:t>
      </w:r>
      <w:r w:rsidRPr="00C7523B">
        <w:rPr>
          <w:b/>
          <w:sz w:val="26"/>
          <w:szCs w:val="26"/>
          <w:u w:val="single"/>
        </w:rPr>
        <w:tab/>
      </w:r>
      <w:r w:rsidR="00C7523B" w:rsidRPr="00C7523B">
        <w:rPr>
          <w:b/>
          <w:bCs/>
          <w:caps/>
          <w:sz w:val="26"/>
          <w:szCs w:val="26"/>
          <w:u w:val="single"/>
        </w:rPr>
        <w:t>MODIFICATION DU TAUX DE L’INDEMNITE DE FONCTION DU MAIRE</w:t>
      </w:r>
    </w:p>
    <w:p w14:paraId="13BC21C2" w14:textId="72F364DF" w:rsidR="00C7523B" w:rsidRDefault="00C7523B" w:rsidP="00755EE1">
      <w:pPr>
        <w:tabs>
          <w:tab w:val="left" w:pos="1985"/>
        </w:tabs>
        <w:spacing w:after="60"/>
        <w:jc w:val="both"/>
        <w:rPr>
          <w:sz w:val="26"/>
          <w:szCs w:val="26"/>
        </w:rPr>
      </w:pPr>
      <w:r w:rsidRPr="00C7523B">
        <w:rPr>
          <w:sz w:val="26"/>
          <w:szCs w:val="26"/>
        </w:rPr>
        <w:t>Madame la Présidente rappelle à l’Assemblée que par délibération en date du 02 juin 2020, le Conseil Municipal avait fixé, sur demande exprès de Madame le Maire, l’indemnité de fonction de Maire à un taux inférieur à celui défini au 2</w:t>
      </w:r>
      <w:r w:rsidRPr="00C7523B">
        <w:rPr>
          <w:sz w:val="26"/>
          <w:szCs w:val="26"/>
          <w:vertAlign w:val="superscript"/>
        </w:rPr>
        <w:t>ème</w:t>
      </w:r>
      <w:r w:rsidRPr="00C7523B">
        <w:rPr>
          <w:sz w:val="26"/>
          <w:szCs w:val="26"/>
        </w:rPr>
        <w:t xml:space="preserve"> alinéa de l’article L.2123-23 du Code Général des Collectivités Territoriales, soit 18 % de l’indice brut terminal de la fonction publique, le taux maximal susceptible de lui être attribué étant de 25 % de cet indice.</w:t>
      </w:r>
    </w:p>
    <w:p w14:paraId="7B137005" w14:textId="48862917" w:rsidR="003624E4" w:rsidRPr="003C0E16" w:rsidRDefault="00C7523B" w:rsidP="00755EE1">
      <w:pPr>
        <w:tabs>
          <w:tab w:val="left" w:pos="1985"/>
        </w:tabs>
        <w:spacing w:after="60"/>
        <w:jc w:val="both"/>
        <w:rPr>
          <w:sz w:val="26"/>
          <w:szCs w:val="26"/>
        </w:rPr>
      </w:pPr>
      <w:r w:rsidRPr="003C0E16">
        <w:rPr>
          <w:sz w:val="26"/>
          <w:szCs w:val="26"/>
        </w:rPr>
        <w:t>Accédant pour la première fois à la fonction de premier magistrat, Madame le Maire avait alors le souci de réaliser des économies à la Commune et reconnaît ne pas avoir anticipé la charge de travail, les contraintes, responsabilités et risques accompagnant cette mission complexe et exigeante.</w:t>
      </w:r>
    </w:p>
    <w:p w14:paraId="1539BC53" w14:textId="6ADE74E0" w:rsidR="00C7523B" w:rsidRPr="003C0E16" w:rsidRDefault="00C7523B" w:rsidP="00755EE1">
      <w:pPr>
        <w:tabs>
          <w:tab w:val="left" w:pos="1985"/>
        </w:tabs>
        <w:spacing w:after="60"/>
        <w:jc w:val="both"/>
        <w:rPr>
          <w:sz w:val="26"/>
          <w:szCs w:val="26"/>
        </w:rPr>
      </w:pPr>
      <w:r w:rsidRPr="003C0E16">
        <w:rPr>
          <w:sz w:val="26"/>
          <w:szCs w:val="26"/>
        </w:rPr>
        <w:t>Complexe et exigeante à plus d’un titre, à constater l’évolution constante du cadre législatif, l’accroissement de la technicité juridique que requiert la fonction et le poids des normes, les responsabilités croissantes appelant des connaissances de plus en plus pointues dans la gestion des affaires locales, surtout dans une petite commune, dépourvue de services, le développement et le rôle accru de l’intercommunalité, générant une pléthore de réunions plus techniques les unes que les autres et souvent à des heures tardives. Et que dire des risques auxquels l’édile se voit de plus en plus confronté dans l’exercice de ses fonctions, entre tentatives d’intimidation, violences verbales voire davantage ? A cela s’ajoute la difficulté à concilier le mandat avec la vie personnelle, face à des sollicitations de plus en plus nombreuses et exigeantes de la population, de l’administration et du secteur tertiaire requérant une disponibilité hors du commun…</w:t>
      </w:r>
    </w:p>
    <w:p w14:paraId="3B65B300" w14:textId="02376118" w:rsidR="00C7523B" w:rsidRDefault="00C7523B" w:rsidP="00755EE1">
      <w:pPr>
        <w:tabs>
          <w:tab w:val="left" w:pos="1985"/>
        </w:tabs>
        <w:spacing w:after="60"/>
        <w:jc w:val="both"/>
        <w:rPr>
          <w:sz w:val="26"/>
          <w:szCs w:val="26"/>
        </w:rPr>
      </w:pPr>
      <w:r w:rsidRPr="003C0E16">
        <w:rPr>
          <w:sz w:val="26"/>
          <w:szCs w:val="26"/>
        </w:rPr>
        <w:t>Autant de raisons conduisant Madame le Maire à solliciter un relèvement de ses indemnités de fonctions à un taux de 22.5 % de l’indice brut terminal de la fonction publique.</w:t>
      </w:r>
    </w:p>
    <w:p w14:paraId="17E545BC" w14:textId="77777777" w:rsidR="003C0E16" w:rsidRPr="003C0E16" w:rsidRDefault="003C0E16" w:rsidP="003C0E16">
      <w:pPr>
        <w:tabs>
          <w:tab w:val="left" w:pos="1985"/>
        </w:tabs>
        <w:spacing w:after="0"/>
        <w:jc w:val="both"/>
        <w:rPr>
          <w:sz w:val="26"/>
          <w:szCs w:val="26"/>
        </w:rPr>
      </w:pPr>
      <w:r w:rsidRPr="003C0E16">
        <w:rPr>
          <w:sz w:val="26"/>
          <w:szCs w:val="26"/>
        </w:rPr>
        <w:t>Entendu l’exposé de Madame la Présidente,</w:t>
      </w:r>
    </w:p>
    <w:p w14:paraId="51B10A79" w14:textId="77777777" w:rsidR="003C0E16" w:rsidRPr="003C0E16" w:rsidRDefault="003C0E16" w:rsidP="003C0E16">
      <w:pPr>
        <w:tabs>
          <w:tab w:val="left" w:pos="1985"/>
        </w:tabs>
        <w:spacing w:after="0"/>
        <w:jc w:val="both"/>
        <w:rPr>
          <w:sz w:val="26"/>
          <w:szCs w:val="26"/>
        </w:rPr>
      </w:pPr>
      <w:r w:rsidRPr="003C0E16">
        <w:rPr>
          <w:sz w:val="26"/>
          <w:szCs w:val="26"/>
        </w:rPr>
        <w:t>Vu l’article L.2123-23 du Code Général des Collectivités Territoriales,</w:t>
      </w:r>
    </w:p>
    <w:p w14:paraId="5D95A6D5" w14:textId="137EE017" w:rsidR="003C0E16" w:rsidRPr="003C0E16" w:rsidRDefault="003C0E16" w:rsidP="003C0E16">
      <w:pPr>
        <w:tabs>
          <w:tab w:val="left" w:pos="1985"/>
        </w:tabs>
        <w:spacing w:after="0"/>
        <w:jc w:val="both"/>
        <w:rPr>
          <w:sz w:val="26"/>
          <w:szCs w:val="26"/>
        </w:rPr>
      </w:pPr>
      <w:r w:rsidRPr="003C0E16">
        <w:rPr>
          <w:sz w:val="26"/>
          <w:szCs w:val="26"/>
        </w:rPr>
        <w:t>Considérant comme légitimes les raisons invoquées par Madame le Maire, justifiant un relèvement de ses indemnités de fonction,</w:t>
      </w:r>
    </w:p>
    <w:p w14:paraId="5C93E938" w14:textId="1DECCE44" w:rsidR="003C0E16" w:rsidRPr="003C0E16" w:rsidRDefault="003C0E16" w:rsidP="003C0E16">
      <w:pPr>
        <w:tabs>
          <w:tab w:val="left" w:pos="1985"/>
        </w:tabs>
        <w:spacing w:after="0"/>
        <w:rPr>
          <w:sz w:val="26"/>
          <w:szCs w:val="26"/>
        </w:rPr>
      </w:pPr>
      <w:proofErr w:type="gramStart"/>
      <w:r w:rsidRPr="003C0E16">
        <w:rPr>
          <w:sz w:val="26"/>
          <w:szCs w:val="26"/>
        </w:rPr>
        <w:t>après</w:t>
      </w:r>
      <w:proofErr w:type="gramEnd"/>
      <w:r w:rsidRPr="003C0E16">
        <w:rPr>
          <w:sz w:val="26"/>
          <w:szCs w:val="26"/>
        </w:rPr>
        <w:t xml:space="preserve"> en avoir délibéré, le Conseil Municipal, à l’unanimité, décide :</w:t>
      </w:r>
    </w:p>
    <w:p w14:paraId="3166E0A3" w14:textId="77777777" w:rsidR="003C0E16" w:rsidRPr="003C0E16" w:rsidRDefault="003C0E16">
      <w:pPr>
        <w:numPr>
          <w:ilvl w:val="0"/>
          <w:numId w:val="30"/>
        </w:numPr>
        <w:tabs>
          <w:tab w:val="left" w:pos="567"/>
          <w:tab w:val="left" w:pos="1276"/>
          <w:tab w:val="left" w:pos="1985"/>
        </w:tabs>
        <w:suppressAutoHyphens/>
        <w:spacing w:after="0"/>
        <w:ind w:left="567" w:hanging="567"/>
        <w:jc w:val="both"/>
        <w:rPr>
          <w:b/>
          <w:bCs/>
          <w:sz w:val="26"/>
          <w:szCs w:val="26"/>
        </w:rPr>
      </w:pPr>
      <w:proofErr w:type="gramStart"/>
      <w:r w:rsidRPr="003C0E16">
        <w:rPr>
          <w:sz w:val="26"/>
          <w:szCs w:val="26"/>
        </w:rPr>
        <w:t>de</w:t>
      </w:r>
      <w:proofErr w:type="gramEnd"/>
      <w:r w:rsidRPr="003C0E16">
        <w:rPr>
          <w:sz w:val="26"/>
          <w:szCs w:val="26"/>
        </w:rPr>
        <w:t xml:space="preserve"> fixer,</w:t>
      </w:r>
      <w:r w:rsidRPr="003C0E16">
        <w:rPr>
          <w:b/>
          <w:bCs/>
          <w:sz w:val="26"/>
          <w:szCs w:val="26"/>
        </w:rPr>
        <w:t xml:space="preserve"> </w:t>
      </w:r>
      <w:r w:rsidRPr="003C0E16">
        <w:rPr>
          <w:sz w:val="26"/>
          <w:szCs w:val="26"/>
        </w:rPr>
        <w:t>à compter du 1</w:t>
      </w:r>
      <w:r w:rsidRPr="003C0E16">
        <w:rPr>
          <w:sz w:val="26"/>
          <w:szCs w:val="26"/>
          <w:vertAlign w:val="superscript"/>
        </w:rPr>
        <w:t>er</w:t>
      </w:r>
      <w:r w:rsidRPr="003C0E16">
        <w:rPr>
          <w:sz w:val="26"/>
          <w:szCs w:val="26"/>
        </w:rPr>
        <w:t xml:space="preserve"> octobre 2023, l’indemnité de fonction de Madame le Maire à 22.5 % de l’indice brut terminal de la fonction publique ;</w:t>
      </w:r>
    </w:p>
    <w:p w14:paraId="5B0D8F7E" w14:textId="0AFC5302" w:rsidR="003C0E16" w:rsidRPr="003C0E16" w:rsidRDefault="003C0E16">
      <w:pPr>
        <w:numPr>
          <w:ilvl w:val="0"/>
          <w:numId w:val="30"/>
        </w:numPr>
        <w:tabs>
          <w:tab w:val="left" w:pos="567"/>
          <w:tab w:val="left" w:pos="1276"/>
          <w:tab w:val="left" w:pos="1985"/>
        </w:tabs>
        <w:suppressAutoHyphens/>
        <w:spacing w:after="0"/>
        <w:ind w:left="567" w:hanging="567"/>
        <w:jc w:val="both"/>
        <w:rPr>
          <w:b/>
          <w:bCs/>
          <w:sz w:val="26"/>
          <w:szCs w:val="26"/>
        </w:rPr>
      </w:pPr>
      <w:proofErr w:type="gramStart"/>
      <w:r w:rsidRPr="003C0E16">
        <w:rPr>
          <w:sz w:val="26"/>
          <w:szCs w:val="26"/>
        </w:rPr>
        <w:t>de</w:t>
      </w:r>
      <w:proofErr w:type="gramEnd"/>
      <w:r w:rsidRPr="003C0E16">
        <w:rPr>
          <w:sz w:val="26"/>
          <w:szCs w:val="26"/>
        </w:rPr>
        <w:t xml:space="preserve"> maintenir inchangées les indemnités des trois adjoints au taux de 9 % de l’indice brut terminal de la fonction publique.</w:t>
      </w:r>
    </w:p>
    <w:p w14:paraId="3246BCA0" w14:textId="77777777" w:rsidR="003C0E16" w:rsidRDefault="003C0E16" w:rsidP="003C0E16">
      <w:pPr>
        <w:tabs>
          <w:tab w:val="left" w:pos="1985"/>
        </w:tabs>
        <w:jc w:val="both"/>
        <w:rPr>
          <w:sz w:val="26"/>
          <w:szCs w:val="26"/>
        </w:rPr>
      </w:pPr>
      <w:r w:rsidRPr="003C0E16">
        <w:rPr>
          <w:sz w:val="26"/>
          <w:szCs w:val="26"/>
        </w:rPr>
        <w:t>Les crédits votés au chapitre 65, article 6531 du budget primitif M14 de l’exercice 2023 sont suffisants.</w:t>
      </w:r>
    </w:p>
    <w:p w14:paraId="4C8A6058" w14:textId="77777777" w:rsidR="006045E8" w:rsidRPr="003C0E16" w:rsidRDefault="006045E8" w:rsidP="003C0E16">
      <w:pPr>
        <w:tabs>
          <w:tab w:val="left" w:pos="1985"/>
        </w:tabs>
        <w:jc w:val="both"/>
        <w:rPr>
          <w:sz w:val="26"/>
          <w:szCs w:val="26"/>
        </w:rPr>
      </w:pPr>
    </w:p>
    <w:p w14:paraId="09D1FC8B" w14:textId="756E246B" w:rsidR="003C0E16" w:rsidRPr="003C0E16" w:rsidRDefault="000A11C7" w:rsidP="003C0E16">
      <w:pPr>
        <w:tabs>
          <w:tab w:val="left" w:pos="1134"/>
          <w:tab w:val="left" w:pos="1395"/>
        </w:tabs>
        <w:spacing w:after="0"/>
        <w:jc w:val="both"/>
        <w:rPr>
          <w:b/>
          <w:caps/>
          <w:sz w:val="26"/>
          <w:szCs w:val="26"/>
          <w:u w:val="single"/>
        </w:rPr>
      </w:pPr>
      <w:r w:rsidRPr="003C0E16">
        <w:rPr>
          <w:b/>
          <w:caps/>
          <w:sz w:val="26"/>
          <w:szCs w:val="26"/>
          <w:u w:val="single"/>
        </w:rPr>
        <w:t xml:space="preserve">POINT </w:t>
      </w:r>
      <w:r w:rsidR="003C0E16">
        <w:rPr>
          <w:b/>
          <w:caps/>
          <w:sz w:val="26"/>
          <w:szCs w:val="26"/>
          <w:u w:val="single"/>
        </w:rPr>
        <w:t>6</w:t>
      </w:r>
      <w:r w:rsidR="003C0E16" w:rsidRPr="003C0E16">
        <w:rPr>
          <w:b/>
          <w:caps/>
          <w:sz w:val="26"/>
          <w:szCs w:val="26"/>
          <w:u w:val="single"/>
        </w:rPr>
        <w:tab/>
        <w:t>-</w:t>
      </w:r>
      <w:r w:rsidR="003C0E16" w:rsidRPr="003C0E16">
        <w:rPr>
          <w:b/>
          <w:caps/>
          <w:sz w:val="26"/>
          <w:szCs w:val="26"/>
          <w:u w:val="single"/>
        </w:rPr>
        <w:tab/>
        <w:t>Mise en place du référentiel comptable M57 à compter du 1</w:t>
      </w:r>
      <w:r w:rsidR="003C0E16" w:rsidRPr="003C0E16">
        <w:rPr>
          <w:b/>
          <w:caps/>
          <w:sz w:val="26"/>
          <w:szCs w:val="26"/>
          <w:u w:val="single"/>
          <w:vertAlign w:val="superscript"/>
        </w:rPr>
        <w:t>er</w:t>
      </w:r>
      <w:r w:rsidR="003C0E16" w:rsidRPr="003C0E16">
        <w:rPr>
          <w:b/>
          <w:caps/>
          <w:sz w:val="26"/>
          <w:szCs w:val="26"/>
          <w:u w:val="single"/>
        </w:rPr>
        <w:t xml:space="preserve"> janvier 2024</w:t>
      </w:r>
    </w:p>
    <w:p w14:paraId="57D2285A" w14:textId="77777777" w:rsidR="003C0E16" w:rsidRPr="003C0E16" w:rsidRDefault="003C0E16" w:rsidP="003C0E16">
      <w:pPr>
        <w:spacing w:after="0"/>
        <w:jc w:val="both"/>
        <w:rPr>
          <w:b/>
          <w:bCs/>
          <w:sz w:val="26"/>
          <w:szCs w:val="26"/>
        </w:rPr>
      </w:pPr>
      <w:r>
        <w:rPr>
          <w:b/>
          <w:bCs/>
        </w:rPr>
        <w:t xml:space="preserve">1 - </w:t>
      </w:r>
      <w:r w:rsidRPr="00EF5F24">
        <w:rPr>
          <w:b/>
          <w:bCs/>
          <w:sz w:val="26"/>
          <w:szCs w:val="26"/>
        </w:rPr>
        <w:t>Rappel du contexte réglementaire et institutionnel</w:t>
      </w:r>
    </w:p>
    <w:p w14:paraId="0A502627" w14:textId="60DECC29" w:rsidR="003C0E16" w:rsidRPr="00430F30" w:rsidRDefault="003C0E16" w:rsidP="00430F30">
      <w:pPr>
        <w:tabs>
          <w:tab w:val="left" w:pos="1985"/>
        </w:tabs>
        <w:jc w:val="both"/>
        <w:rPr>
          <w:sz w:val="26"/>
          <w:szCs w:val="26"/>
        </w:rPr>
      </w:pPr>
      <w:r w:rsidRPr="003C0E16">
        <w:rPr>
          <w:sz w:val="26"/>
          <w:szCs w:val="26"/>
        </w:rPr>
        <w:t>En application de l'article 106 III de la loi n° 2015-9941 du 7 août 2015 portant nouvelle organisation territoriale de la République (</w:t>
      </w:r>
      <w:proofErr w:type="spellStart"/>
      <w:r w:rsidRPr="003C0E16">
        <w:rPr>
          <w:sz w:val="26"/>
          <w:szCs w:val="26"/>
        </w:rPr>
        <w:t>NOTRe</w:t>
      </w:r>
      <w:proofErr w:type="spellEnd"/>
      <w:r w:rsidRPr="003C0E16">
        <w:rPr>
          <w:sz w:val="26"/>
          <w:szCs w:val="26"/>
        </w:rPr>
        <w:t>), les collectivités territoriales et leurs établissements publics peuvent, par délibération de l'Assemblée délibérante, choisir d'adopter le cadre fixant les règles budgétaires et comptables M57 applicables aux métropoles.</w:t>
      </w:r>
    </w:p>
    <w:p w14:paraId="36BD7416" w14:textId="5BFCBB27" w:rsidR="00680237" w:rsidRPr="00EF5F24" w:rsidRDefault="003C0E16" w:rsidP="003C0E16">
      <w:pPr>
        <w:tabs>
          <w:tab w:val="left" w:pos="1985"/>
        </w:tabs>
        <w:spacing w:after="120"/>
        <w:jc w:val="both"/>
        <w:rPr>
          <w:sz w:val="26"/>
          <w:szCs w:val="26"/>
        </w:rPr>
      </w:pPr>
      <w:r w:rsidRPr="00EF5F24">
        <w:rPr>
          <w:sz w:val="26"/>
          <w:szCs w:val="26"/>
        </w:rPr>
        <w:t>Cette instruction qui est la plus récente, la plus avancée en termes d'exigences comptables et la plus complète, résulte d'une concertation étroite intervenue entre la Direction générale des collectivités locales (DGCL), la Direction générale des finances publiques (DGFIP), les associations d'élus et les acteurs locaux. Destinée à être généralisée, la M57 deviendra le référentiel de droit commun de toutes les collectivités territoriales d’ici au 1</w:t>
      </w:r>
      <w:r w:rsidRPr="00EF5F24">
        <w:rPr>
          <w:sz w:val="26"/>
          <w:szCs w:val="26"/>
          <w:vertAlign w:val="superscript"/>
        </w:rPr>
        <w:t>er</w:t>
      </w:r>
      <w:r w:rsidRPr="00EF5F24">
        <w:rPr>
          <w:sz w:val="26"/>
          <w:szCs w:val="26"/>
        </w:rPr>
        <w:t> janvier 2024.</w:t>
      </w:r>
    </w:p>
    <w:p w14:paraId="5F51B0E9" w14:textId="4AA7A658" w:rsidR="006A2BBA" w:rsidRPr="00EF5F24" w:rsidRDefault="003C0E16" w:rsidP="003C0E16">
      <w:pPr>
        <w:tabs>
          <w:tab w:val="left" w:pos="1985"/>
          <w:tab w:val="left" w:pos="2835"/>
          <w:tab w:val="left" w:pos="5670"/>
        </w:tabs>
        <w:spacing w:after="120"/>
        <w:jc w:val="both"/>
        <w:rPr>
          <w:sz w:val="26"/>
          <w:szCs w:val="26"/>
        </w:rPr>
      </w:pPr>
      <w:r w:rsidRPr="00EF5F24">
        <w:rPr>
          <w:sz w:val="26"/>
          <w:szCs w:val="26"/>
        </w:rPr>
        <w:t>Reprenant sur le plan budgétaire les principes communs aux trois référentiels M14 (Communes et Etablissements publics de coopération intercommunale), M52 (Départements) et M71 (Régions), elle a été conçue pour retracer l'ensemble des compétences exercées par les collectivités territoriales. Le budget M57 est ainsi voté soit par nature, soit par fonction.</w:t>
      </w:r>
    </w:p>
    <w:p w14:paraId="65489508" w14:textId="570C65BA" w:rsidR="003C0E16" w:rsidRPr="00EF5F24" w:rsidRDefault="003C0E16" w:rsidP="003C0E16">
      <w:pPr>
        <w:tabs>
          <w:tab w:val="left" w:pos="1985"/>
          <w:tab w:val="left" w:pos="2835"/>
          <w:tab w:val="left" w:pos="5670"/>
        </w:tabs>
        <w:spacing w:after="120"/>
        <w:jc w:val="both"/>
        <w:rPr>
          <w:sz w:val="26"/>
          <w:szCs w:val="26"/>
        </w:rPr>
      </w:pPr>
      <w:r w:rsidRPr="00EF5F24">
        <w:rPr>
          <w:sz w:val="26"/>
          <w:szCs w:val="26"/>
        </w:rPr>
        <w:t>Le référentiel budgétaire et comptable M57 étend en outre à toutes les collectivités les règles budgétaires assouplies dont bénéficient déjà les Régions, offrant une plus grande marge de manœuvre aux gestionnaires.</w:t>
      </w:r>
    </w:p>
    <w:p w14:paraId="4F9BA776" w14:textId="11A76924" w:rsidR="003C0E16" w:rsidRPr="00EF5F24" w:rsidRDefault="003C0E16" w:rsidP="003C0E16">
      <w:pPr>
        <w:tabs>
          <w:tab w:val="left" w:pos="1985"/>
          <w:tab w:val="left" w:pos="2835"/>
          <w:tab w:val="left" w:pos="5670"/>
        </w:tabs>
        <w:spacing w:after="120"/>
        <w:jc w:val="both"/>
        <w:rPr>
          <w:sz w:val="26"/>
          <w:szCs w:val="26"/>
        </w:rPr>
      </w:pPr>
      <w:r w:rsidRPr="00EF5F24">
        <w:rPr>
          <w:sz w:val="26"/>
          <w:szCs w:val="26"/>
        </w:rPr>
        <w:t>Par ailleurs, une faculté est donnée à l'organe délibérant de déléguer à l'exécutif la possibilité de procéder, dans la limite de 7,5 % des dépenses réelles de chacune des sections, à des mouvements de crédits de chapitre à chapitre, à l'exclusion des crédits relatifs aux dépenses de personnel. Ces mouvements font alors l'objet d'une communication à l'Assemblée au plus proche Conseil suivant cette décision.</w:t>
      </w:r>
    </w:p>
    <w:p w14:paraId="04DEB6AD" w14:textId="5E793203" w:rsidR="003C0E16" w:rsidRPr="00EF5F24" w:rsidRDefault="003C0E16" w:rsidP="003C0E16">
      <w:pPr>
        <w:tabs>
          <w:tab w:val="left" w:pos="1985"/>
          <w:tab w:val="left" w:pos="2835"/>
          <w:tab w:val="left" w:pos="5670"/>
        </w:tabs>
        <w:spacing w:after="120"/>
        <w:jc w:val="both"/>
        <w:rPr>
          <w:sz w:val="26"/>
          <w:szCs w:val="26"/>
        </w:rPr>
      </w:pPr>
      <w:r w:rsidRPr="00EF5F24">
        <w:rPr>
          <w:sz w:val="26"/>
          <w:szCs w:val="26"/>
        </w:rPr>
        <w:t>Compte tenu de ce contexte réglementaire et de l'optimisation de gestion qu'elle introduit, Madame le Maire propose à l’Assemblée d'adopter la mise en place de la nomenclature budgétaire et comptable et l'application de la M57 pour le budget de la Commune de Willer, à compter du 1</w:t>
      </w:r>
      <w:r w:rsidRPr="00EF5F24">
        <w:rPr>
          <w:sz w:val="26"/>
          <w:szCs w:val="26"/>
          <w:vertAlign w:val="superscript"/>
        </w:rPr>
        <w:t>er</w:t>
      </w:r>
      <w:r w:rsidRPr="00EF5F24">
        <w:rPr>
          <w:sz w:val="26"/>
          <w:szCs w:val="26"/>
        </w:rPr>
        <w:t xml:space="preserve"> janvier 2024.</w:t>
      </w:r>
    </w:p>
    <w:p w14:paraId="6F12BC73" w14:textId="77777777" w:rsidR="003C0E16" w:rsidRPr="00EF5F24" w:rsidRDefault="003C0E16" w:rsidP="00EF5F24">
      <w:pPr>
        <w:spacing w:after="0"/>
        <w:jc w:val="both"/>
        <w:rPr>
          <w:b/>
          <w:bCs/>
          <w:sz w:val="26"/>
          <w:szCs w:val="26"/>
        </w:rPr>
      </w:pPr>
      <w:r w:rsidRPr="00EF5F24">
        <w:rPr>
          <w:b/>
          <w:bCs/>
          <w:sz w:val="26"/>
          <w:szCs w:val="26"/>
        </w:rPr>
        <w:t>2 - Application de la fongibilité des crédits</w:t>
      </w:r>
    </w:p>
    <w:p w14:paraId="3CD46B0F" w14:textId="311CB8C7" w:rsidR="003C0E16" w:rsidRDefault="003C0E16" w:rsidP="00EF5F24">
      <w:pPr>
        <w:tabs>
          <w:tab w:val="left" w:pos="1985"/>
          <w:tab w:val="left" w:pos="2835"/>
        </w:tabs>
        <w:spacing w:after="120"/>
        <w:jc w:val="both"/>
        <w:rPr>
          <w:sz w:val="26"/>
          <w:szCs w:val="26"/>
        </w:rPr>
      </w:pPr>
      <w:r w:rsidRPr="00EF5F24">
        <w:rPr>
          <w:sz w:val="26"/>
          <w:szCs w:val="26"/>
        </w:rPr>
        <w:t>L'instruction comptable et budgétaire M57 permet de disposer de plus de souplesse budgétaire puisqu'elle autorise le Conseil Municipal à déléguer au Maire la possibilité de procéder à des mouvements de crédits de chapitre à chapitre, à l'exclusion des crédits relatifs aux dépenses de personnel, dans la limite de 7,5 % du montant des dépenses réelles de chacune des sections (article L. 5217-10-6 du CGCT). Dans ce cas, le Maire informe l'Assemblée délibérante de ces mouvements de crédits lors</w:t>
      </w:r>
      <w:r w:rsidRPr="00EF5F24">
        <w:rPr>
          <w:i/>
          <w:iCs/>
          <w:sz w:val="26"/>
          <w:szCs w:val="26"/>
        </w:rPr>
        <w:t xml:space="preserve"> </w:t>
      </w:r>
      <w:r w:rsidRPr="00EF5F24">
        <w:rPr>
          <w:sz w:val="26"/>
          <w:szCs w:val="26"/>
        </w:rPr>
        <w:t>de sa plus proche séance.</w:t>
      </w:r>
    </w:p>
    <w:p w14:paraId="3DAABF20" w14:textId="5553AD7D" w:rsidR="00EF5F24" w:rsidRPr="00EF5F24" w:rsidRDefault="00EF5F24" w:rsidP="00EF5F24">
      <w:pPr>
        <w:tabs>
          <w:tab w:val="left" w:pos="2835"/>
        </w:tabs>
        <w:spacing w:after="0"/>
        <w:rPr>
          <w:sz w:val="26"/>
          <w:szCs w:val="26"/>
        </w:rPr>
      </w:pPr>
      <w:r w:rsidRPr="00EF5F24">
        <w:rPr>
          <w:sz w:val="26"/>
          <w:szCs w:val="26"/>
        </w:rPr>
        <w:t>Entendu les explications de Madame le Maire et après en avoir délibéré,</w:t>
      </w:r>
    </w:p>
    <w:p w14:paraId="070D91F4" w14:textId="0633687C" w:rsidR="00EF5F24" w:rsidRPr="00EF5F24" w:rsidRDefault="00EF5F24" w:rsidP="00EF5F24">
      <w:pPr>
        <w:tabs>
          <w:tab w:val="left" w:pos="567"/>
        </w:tabs>
        <w:spacing w:after="120"/>
        <w:ind w:left="567" w:hanging="567"/>
        <w:jc w:val="both"/>
        <w:rPr>
          <w:sz w:val="26"/>
          <w:szCs w:val="26"/>
        </w:rPr>
      </w:pPr>
      <w:r w:rsidRPr="00EF5F24">
        <w:rPr>
          <w:sz w:val="26"/>
          <w:szCs w:val="26"/>
        </w:rPr>
        <w:t>VU</w:t>
      </w:r>
      <w:r w:rsidRPr="00EF5F24">
        <w:rPr>
          <w:sz w:val="26"/>
          <w:szCs w:val="26"/>
        </w:rPr>
        <w:tab/>
        <w:t>l’avis favorable du comptable public du Service de Gestion Comptable d’Altkirch en date du 26 septembre 2023,</w:t>
      </w:r>
    </w:p>
    <w:p w14:paraId="095576FA" w14:textId="65B4B74C" w:rsidR="00EF5F24" w:rsidRPr="00EF5F24" w:rsidRDefault="00EF5F24" w:rsidP="00EF5F24">
      <w:pPr>
        <w:tabs>
          <w:tab w:val="left" w:pos="1134"/>
          <w:tab w:val="left" w:pos="3402"/>
        </w:tabs>
        <w:spacing w:after="0"/>
        <w:rPr>
          <w:sz w:val="26"/>
          <w:szCs w:val="26"/>
        </w:rPr>
      </w:pPr>
      <w:r w:rsidRPr="00EF5F24">
        <w:rPr>
          <w:sz w:val="26"/>
          <w:szCs w:val="26"/>
        </w:rPr>
        <w:t>Le Conseil Municipal, à l’unanimité :</w:t>
      </w:r>
    </w:p>
    <w:p w14:paraId="2EC21BDB" w14:textId="77777777" w:rsidR="00EF5F24" w:rsidRDefault="00EF5F24">
      <w:pPr>
        <w:pStyle w:val="Paragraphedeliste"/>
        <w:numPr>
          <w:ilvl w:val="0"/>
          <w:numId w:val="31"/>
        </w:numPr>
        <w:tabs>
          <w:tab w:val="left" w:pos="567"/>
          <w:tab w:val="left" w:pos="1276"/>
        </w:tabs>
        <w:suppressAutoHyphens w:val="0"/>
        <w:ind w:left="567" w:hanging="567"/>
        <w:jc w:val="both"/>
        <w:rPr>
          <w:rFonts w:ascii="Cambria" w:hAnsi="Cambria"/>
          <w:sz w:val="26"/>
          <w:szCs w:val="26"/>
        </w:rPr>
      </w:pPr>
      <w:proofErr w:type="gramStart"/>
      <w:r w:rsidRPr="00EF5F24">
        <w:rPr>
          <w:rFonts w:ascii="Cambria" w:hAnsi="Cambria"/>
          <w:sz w:val="26"/>
          <w:szCs w:val="26"/>
        </w:rPr>
        <w:t>adopte</w:t>
      </w:r>
      <w:proofErr w:type="gramEnd"/>
      <w:r w:rsidRPr="00EF5F24">
        <w:rPr>
          <w:rFonts w:ascii="Cambria" w:hAnsi="Cambria"/>
          <w:sz w:val="26"/>
          <w:szCs w:val="26"/>
        </w:rPr>
        <w:t xml:space="preserve"> la mise en place du référentiel M57 développée, pour le budget de la Commune de Willer</w:t>
      </w:r>
      <w:r w:rsidRPr="00EF5F24">
        <w:rPr>
          <w:rFonts w:ascii="Cambria" w:hAnsi="Cambria"/>
          <w:color w:val="3333FF"/>
          <w:sz w:val="26"/>
          <w:szCs w:val="26"/>
        </w:rPr>
        <w:t>,</w:t>
      </w:r>
      <w:r w:rsidRPr="00EF5F24">
        <w:rPr>
          <w:rFonts w:ascii="Cambria" w:hAnsi="Cambria"/>
          <w:sz w:val="26"/>
          <w:szCs w:val="26"/>
        </w:rPr>
        <w:t xml:space="preserve"> à compter du 1</w:t>
      </w:r>
      <w:r w:rsidRPr="00EF5F24">
        <w:rPr>
          <w:rFonts w:ascii="Cambria" w:hAnsi="Cambria"/>
          <w:sz w:val="26"/>
          <w:szCs w:val="26"/>
          <w:vertAlign w:val="superscript"/>
        </w:rPr>
        <w:t>er</w:t>
      </w:r>
      <w:r w:rsidRPr="00EF5F24">
        <w:rPr>
          <w:rFonts w:ascii="Cambria" w:hAnsi="Cambria"/>
          <w:sz w:val="26"/>
          <w:szCs w:val="26"/>
        </w:rPr>
        <w:t xml:space="preserve"> janvier 2024 ;</w:t>
      </w:r>
    </w:p>
    <w:p w14:paraId="0EDE6999" w14:textId="77777777" w:rsidR="009B0569" w:rsidRDefault="009B0569" w:rsidP="009B0569">
      <w:pPr>
        <w:tabs>
          <w:tab w:val="left" w:pos="567"/>
          <w:tab w:val="left" w:pos="1276"/>
        </w:tabs>
        <w:jc w:val="both"/>
        <w:rPr>
          <w:sz w:val="26"/>
          <w:szCs w:val="26"/>
        </w:rPr>
      </w:pPr>
    </w:p>
    <w:p w14:paraId="047BB288" w14:textId="77777777" w:rsidR="009B0569" w:rsidRPr="009B0569" w:rsidRDefault="009B0569" w:rsidP="009B0569">
      <w:pPr>
        <w:tabs>
          <w:tab w:val="left" w:pos="567"/>
          <w:tab w:val="left" w:pos="1276"/>
        </w:tabs>
        <w:jc w:val="both"/>
        <w:rPr>
          <w:sz w:val="26"/>
          <w:szCs w:val="26"/>
        </w:rPr>
      </w:pPr>
    </w:p>
    <w:p w14:paraId="67B35B86" w14:textId="77777777" w:rsidR="00EF5F24" w:rsidRPr="00EF5F24" w:rsidRDefault="00EF5F24">
      <w:pPr>
        <w:pStyle w:val="Paragraphedeliste"/>
        <w:numPr>
          <w:ilvl w:val="0"/>
          <w:numId w:val="31"/>
        </w:numPr>
        <w:tabs>
          <w:tab w:val="left" w:pos="567"/>
          <w:tab w:val="left" w:pos="1276"/>
        </w:tabs>
        <w:suppressAutoHyphens w:val="0"/>
        <w:ind w:left="567" w:hanging="567"/>
        <w:jc w:val="both"/>
        <w:rPr>
          <w:rFonts w:ascii="Cambria" w:hAnsi="Cambria"/>
          <w:sz w:val="26"/>
          <w:szCs w:val="26"/>
        </w:rPr>
      </w:pPr>
      <w:proofErr w:type="gramStart"/>
      <w:r w:rsidRPr="00EF5F24">
        <w:rPr>
          <w:rFonts w:ascii="Cambria" w:hAnsi="Cambria"/>
          <w:sz w:val="26"/>
          <w:szCs w:val="26"/>
        </w:rPr>
        <w:t>conserve</w:t>
      </w:r>
      <w:proofErr w:type="gramEnd"/>
      <w:r w:rsidRPr="00EF5F24">
        <w:rPr>
          <w:rFonts w:ascii="Cambria" w:hAnsi="Cambria"/>
          <w:sz w:val="26"/>
          <w:szCs w:val="26"/>
        </w:rPr>
        <w:t xml:space="preserve"> un vote par nature et par chapitre globalisé à compter du 1</w:t>
      </w:r>
      <w:r w:rsidRPr="00EF5F24">
        <w:rPr>
          <w:rFonts w:ascii="Cambria" w:hAnsi="Cambria"/>
          <w:sz w:val="26"/>
          <w:szCs w:val="26"/>
          <w:vertAlign w:val="superscript"/>
        </w:rPr>
        <w:t>er</w:t>
      </w:r>
      <w:r w:rsidRPr="00EF5F24">
        <w:rPr>
          <w:rFonts w:ascii="Cambria" w:hAnsi="Cambria"/>
          <w:sz w:val="26"/>
          <w:szCs w:val="26"/>
        </w:rPr>
        <w:t> janvier 2024 ;</w:t>
      </w:r>
    </w:p>
    <w:p w14:paraId="66CB2202" w14:textId="77777777" w:rsidR="00EF5F24" w:rsidRPr="00EF5F24" w:rsidRDefault="00EF5F24">
      <w:pPr>
        <w:pStyle w:val="Paragraphedeliste"/>
        <w:numPr>
          <w:ilvl w:val="0"/>
          <w:numId w:val="31"/>
        </w:numPr>
        <w:tabs>
          <w:tab w:val="left" w:pos="567"/>
          <w:tab w:val="left" w:pos="1276"/>
        </w:tabs>
        <w:suppressAutoHyphens w:val="0"/>
        <w:ind w:left="567" w:hanging="567"/>
        <w:jc w:val="both"/>
        <w:rPr>
          <w:rFonts w:ascii="Cambria" w:hAnsi="Cambria"/>
          <w:sz w:val="26"/>
          <w:szCs w:val="26"/>
        </w:rPr>
      </w:pPr>
      <w:proofErr w:type="gramStart"/>
      <w:r w:rsidRPr="00EF5F24">
        <w:rPr>
          <w:rFonts w:ascii="Cambria" w:hAnsi="Cambria"/>
          <w:sz w:val="26"/>
          <w:szCs w:val="26"/>
        </w:rPr>
        <w:t>autorise</w:t>
      </w:r>
      <w:proofErr w:type="gramEnd"/>
      <w:r w:rsidRPr="00EF5F24">
        <w:rPr>
          <w:rFonts w:ascii="Cambria" w:hAnsi="Cambria"/>
          <w:b/>
          <w:bCs/>
          <w:sz w:val="26"/>
          <w:szCs w:val="26"/>
        </w:rPr>
        <w:t xml:space="preserve"> </w:t>
      </w:r>
      <w:r w:rsidRPr="00EF5F24">
        <w:rPr>
          <w:rFonts w:ascii="Cambria" w:hAnsi="Cambria"/>
          <w:sz w:val="26"/>
          <w:szCs w:val="26"/>
        </w:rPr>
        <w:t>Madame le Maire à procéder, à compter du 1</w:t>
      </w:r>
      <w:r w:rsidRPr="00EF5F24">
        <w:rPr>
          <w:rFonts w:ascii="Cambria" w:hAnsi="Cambria"/>
          <w:sz w:val="26"/>
          <w:szCs w:val="26"/>
          <w:vertAlign w:val="superscript"/>
        </w:rPr>
        <w:t>er </w:t>
      </w:r>
      <w:r w:rsidRPr="00EF5F24">
        <w:rPr>
          <w:rFonts w:ascii="Cambria" w:hAnsi="Cambria"/>
          <w:sz w:val="26"/>
          <w:szCs w:val="26"/>
        </w:rPr>
        <w:t>janvier 2024, à des mouvements de crédits de chapitre à chapitre, à l'exclusion des crédits relatifs aux dépenses de personnel, et ce dans la limite de 7,5 % des dépenses réelles de chacune des sections ;</w:t>
      </w:r>
    </w:p>
    <w:p w14:paraId="19E48A02" w14:textId="77777777" w:rsidR="00EF5F24" w:rsidRDefault="00EF5F24">
      <w:pPr>
        <w:pStyle w:val="Paragraphedeliste"/>
        <w:numPr>
          <w:ilvl w:val="0"/>
          <w:numId w:val="31"/>
        </w:numPr>
        <w:tabs>
          <w:tab w:val="left" w:pos="567"/>
          <w:tab w:val="left" w:pos="1276"/>
        </w:tabs>
        <w:suppressAutoHyphens w:val="0"/>
        <w:ind w:left="567" w:hanging="567"/>
        <w:jc w:val="both"/>
        <w:rPr>
          <w:rFonts w:ascii="Cambria" w:hAnsi="Cambria"/>
          <w:sz w:val="26"/>
          <w:szCs w:val="26"/>
        </w:rPr>
      </w:pPr>
      <w:proofErr w:type="gramStart"/>
      <w:r w:rsidRPr="00EF5F24">
        <w:rPr>
          <w:rFonts w:ascii="Cambria" w:hAnsi="Cambria"/>
          <w:sz w:val="26"/>
          <w:szCs w:val="26"/>
        </w:rPr>
        <w:t>autorise</w:t>
      </w:r>
      <w:proofErr w:type="gramEnd"/>
      <w:r w:rsidRPr="00EF5F24">
        <w:rPr>
          <w:rFonts w:ascii="Cambria" w:hAnsi="Cambria"/>
          <w:b/>
          <w:bCs/>
          <w:sz w:val="26"/>
          <w:szCs w:val="26"/>
        </w:rPr>
        <w:t xml:space="preserve"> </w:t>
      </w:r>
      <w:r w:rsidRPr="00EF5F24">
        <w:rPr>
          <w:rFonts w:ascii="Cambria" w:hAnsi="Cambria"/>
          <w:sz w:val="26"/>
          <w:szCs w:val="26"/>
        </w:rPr>
        <w:t>Madame le Maire à signer tout document permettant l'application de la présente délibération.</w:t>
      </w:r>
    </w:p>
    <w:p w14:paraId="620E0434" w14:textId="77777777" w:rsidR="00EF5F24" w:rsidRPr="00EF5F24" w:rsidRDefault="00EF5F24" w:rsidP="00EF5F24">
      <w:pPr>
        <w:tabs>
          <w:tab w:val="left" w:pos="1985"/>
          <w:tab w:val="left" w:pos="2835"/>
        </w:tabs>
        <w:spacing w:after="0"/>
        <w:jc w:val="both"/>
        <w:rPr>
          <w:sz w:val="40"/>
          <w:szCs w:val="40"/>
        </w:rPr>
      </w:pPr>
    </w:p>
    <w:p w14:paraId="6E8422CB" w14:textId="77777777" w:rsidR="00EF5F24" w:rsidRPr="00AA4F64" w:rsidRDefault="000A11C7" w:rsidP="006045E8">
      <w:pPr>
        <w:tabs>
          <w:tab w:val="left" w:pos="1134"/>
          <w:tab w:val="left" w:pos="1395"/>
        </w:tabs>
        <w:spacing w:after="120"/>
        <w:jc w:val="both"/>
        <w:rPr>
          <w:b/>
          <w:bCs/>
          <w:caps/>
          <w:sz w:val="26"/>
          <w:szCs w:val="26"/>
          <w:u w:val="single"/>
        </w:rPr>
      </w:pPr>
      <w:r w:rsidRPr="00AA4F64">
        <w:rPr>
          <w:b/>
          <w:caps/>
          <w:sz w:val="26"/>
          <w:szCs w:val="26"/>
          <w:u w:val="single"/>
        </w:rPr>
        <w:t>POINT 7</w:t>
      </w:r>
      <w:r w:rsidRPr="00AA4F64">
        <w:rPr>
          <w:b/>
          <w:caps/>
          <w:sz w:val="26"/>
          <w:szCs w:val="26"/>
          <w:u w:val="single"/>
        </w:rPr>
        <w:tab/>
        <w:t>-</w:t>
      </w:r>
      <w:r w:rsidRPr="00AA4F64">
        <w:rPr>
          <w:b/>
          <w:caps/>
          <w:sz w:val="26"/>
          <w:szCs w:val="26"/>
          <w:u w:val="single"/>
        </w:rPr>
        <w:tab/>
      </w:r>
      <w:r w:rsidR="00EF5F24" w:rsidRPr="00AA4F64">
        <w:rPr>
          <w:b/>
          <w:bCs/>
          <w:caps/>
          <w:sz w:val="26"/>
          <w:szCs w:val="26"/>
          <w:u w:val="single"/>
        </w:rPr>
        <w:t>Adhésion de la Communauté de Communes de Sélestat et des Communes de Boofzheim, Daubensand, Diebolsheim, Friesenheim, Herbsheim, Kogenheim, Rhinau, Rossfeld, Sermersheim et Witternheim au Syndicat Territoire d’Energie Alsace (TEA)</w:t>
      </w:r>
    </w:p>
    <w:p w14:paraId="5E37AF65" w14:textId="77777777" w:rsidR="00EF5F24" w:rsidRPr="00EF5F24" w:rsidRDefault="00EF5F24" w:rsidP="00EF5F24">
      <w:pPr>
        <w:tabs>
          <w:tab w:val="left" w:pos="567"/>
        </w:tabs>
        <w:spacing w:after="0"/>
        <w:ind w:left="567" w:hanging="567"/>
        <w:jc w:val="both"/>
        <w:rPr>
          <w:rFonts w:eastAsia="Calibri"/>
          <w:iCs/>
          <w:sz w:val="26"/>
          <w:szCs w:val="26"/>
          <w:lang w:eastAsia="en-US"/>
        </w:rPr>
      </w:pPr>
      <w:r w:rsidRPr="00EF5F24">
        <w:rPr>
          <w:rFonts w:eastAsia="Calibri"/>
          <w:bCs/>
          <w:iCs/>
          <w:sz w:val="26"/>
          <w:szCs w:val="26"/>
          <w:lang w:eastAsia="en-US"/>
        </w:rPr>
        <w:t>Vu</w:t>
      </w:r>
      <w:r w:rsidRPr="00EF5F24">
        <w:rPr>
          <w:rFonts w:eastAsia="Calibri"/>
          <w:iCs/>
          <w:sz w:val="26"/>
          <w:szCs w:val="26"/>
          <w:lang w:eastAsia="en-US"/>
        </w:rPr>
        <w:tab/>
        <w:t>le Code Général des Collectivités Territoriales et notamment son article L. 5211-18 ;</w:t>
      </w:r>
    </w:p>
    <w:p w14:paraId="3D77A5BD" w14:textId="5FAFCDD8" w:rsidR="006045E8" w:rsidRDefault="00EF5F24" w:rsidP="0080534E">
      <w:pPr>
        <w:tabs>
          <w:tab w:val="left" w:pos="567"/>
        </w:tabs>
        <w:spacing w:after="0"/>
        <w:ind w:left="567" w:hanging="567"/>
        <w:jc w:val="both"/>
        <w:rPr>
          <w:rFonts w:eastAsia="Calibri"/>
          <w:bCs/>
          <w:iCs/>
          <w:sz w:val="26"/>
          <w:szCs w:val="26"/>
          <w:lang w:eastAsia="en-US"/>
        </w:rPr>
      </w:pPr>
      <w:r w:rsidRPr="00EF5F24">
        <w:rPr>
          <w:rFonts w:eastAsia="Calibri"/>
          <w:bCs/>
          <w:iCs/>
          <w:sz w:val="26"/>
          <w:szCs w:val="26"/>
          <w:lang w:eastAsia="en-US"/>
        </w:rPr>
        <w:t>Vu</w:t>
      </w:r>
      <w:r w:rsidRPr="00EF5F24">
        <w:rPr>
          <w:rFonts w:eastAsia="Calibri"/>
          <w:bCs/>
          <w:iCs/>
          <w:sz w:val="26"/>
          <w:szCs w:val="26"/>
          <w:lang w:eastAsia="en-US"/>
        </w:rPr>
        <w:tab/>
        <w:t>l’arrêté préfectoral n° 97-3051 du 19 décembre 1997 portant création du Syndicat Départemental d’Electricité du Haut-Rhin modifié par l’arrêté préfectoral n° 99-2887 du 12 novembre 1999 étendant la compétence du Syndicat au gaz ;</w:t>
      </w:r>
    </w:p>
    <w:p w14:paraId="434B9E52" w14:textId="77777777" w:rsidR="00EF5F24" w:rsidRPr="00EF5F24" w:rsidRDefault="00EF5F24" w:rsidP="00EF5F24">
      <w:pPr>
        <w:tabs>
          <w:tab w:val="left" w:pos="567"/>
        </w:tabs>
        <w:spacing w:after="0"/>
        <w:ind w:left="567" w:hanging="567"/>
        <w:jc w:val="both"/>
        <w:rPr>
          <w:rFonts w:eastAsia="Calibri"/>
          <w:bCs/>
          <w:iCs/>
          <w:sz w:val="26"/>
          <w:szCs w:val="26"/>
          <w:lang w:eastAsia="en-US"/>
        </w:rPr>
      </w:pPr>
      <w:r w:rsidRPr="00EF5F24">
        <w:rPr>
          <w:rFonts w:eastAsia="Calibri"/>
          <w:bCs/>
          <w:iCs/>
          <w:sz w:val="26"/>
          <w:szCs w:val="26"/>
          <w:lang w:eastAsia="en-US"/>
        </w:rPr>
        <w:t>Vu</w:t>
      </w:r>
      <w:r w:rsidRPr="00EF5F24">
        <w:rPr>
          <w:rFonts w:eastAsia="Calibri"/>
          <w:bCs/>
          <w:iCs/>
          <w:sz w:val="26"/>
          <w:szCs w:val="26"/>
          <w:lang w:eastAsia="en-US"/>
        </w:rPr>
        <w:tab/>
        <w:t>la délibération du Conseil communautaire de la Communauté de Communes de Sélestat du 24 juillet 2023 demandant l’adhésion à TEA pour la compétence « électricité » ;</w:t>
      </w:r>
    </w:p>
    <w:p w14:paraId="47057818" w14:textId="77777777" w:rsidR="00EF5F24" w:rsidRPr="00EF5F24" w:rsidRDefault="00EF5F24" w:rsidP="00EF5F24">
      <w:pPr>
        <w:tabs>
          <w:tab w:val="left" w:pos="567"/>
        </w:tabs>
        <w:spacing w:after="0"/>
        <w:ind w:left="567" w:hanging="567"/>
        <w:jc w:val="both"/>
        <w:rPr>
          <w:rFonts w:eastAsia="Calibri"/>
          <w:bCs/>
          <w:iCs/>
          <w:sz w:val="26"/>
          <w:szCs w:val="26"/>
          <w:lang w:eastAsia="en-US"/>
        </w:rPr>
      </w:pPr>
      <w:r w:rsidRPr="00EF5F24">
        <w:rPr>
          <w:rFonts w:eastAsia="Calibri"/>
          <w:bCs/>
          <w:iCs/>
          <w:sz w:val="26"/>
          <w:szCs w:val="26"/>
          <w:lang w:eastAsia="en-US"/>
        </w:rPr>
        <w:t>Vu</w:t>
      </w:r>
      <w:r w:rsidRPr="00EF5F24">
        <w:rPr>
          <w:rFonts w:eastAsia="Calibri"/>
          <w:bCs/>
          <w:iCs/>
          <w:sz w:val="26"/>
          <w:szCs w:val="26"/>
          <w:lang w:eastAsia="en-US"/>
        </w:rPr>
        <w:tab/>
        <w:t xml:space="preserve">les délibérations des communes de Boofzheim (67), Daubensand (67), Diebolsheim (67), Friesenheim (67), Herbsheim (67), Kogenheim (67), Rhinau (67), Rossfeld (67), Sermersheim (67) et </w:t>
      </w:r>
      <w:proofErr w:type="spellStart"/>
      <w:r w:rsidRPr="00EF5F24">
        <w:rPr>
          <w:rFonts w:eastAsia="Calibri"/>
          <w:bCs/>
          <w:iCs/>
          <w:sz w:val="26"/>
          <w:szCs w:val="26"/>
          <w:lang w:eastAsia="en-US"/>
        </w:rPr>
        <w:t>Witternheim</w:t>
      </w:r>
      <w:proofErr w:type="spellEnd"/>
      <w:r w:rsidRPr="00EF5F24">
        <w:rPr>
          <w:rFonts w:eastAsia="Calibri"/>
          <w:bCs/>
          <w:iCs/>
          <w:sz w:val="26"/>
          <w:szCs w:val="26"/>
          <w:lang w:eastAsia="en-US"/>
        </w:rPr>
        <w:t xml:space="preserve"> (67), demandant leur adhésion à TEA pour la compétence « électricité » ;</w:t>
      </w:r>
    </w:p>
    <w:p w14:paraId="37DD156C" w14:textId="77777777" w:rsidR="00EF5F24" w:rsidRPr="00EF5F24" w:rsidRDefault="00EF5F24" w:rsidP="00EF5F24">
      <w:pPr>
        <w:tabs>
          <w:tab w:val="left" w:pos="567"/>
        </w:tabs>
        <w:spacing w:after="0"/>
        <w:ind w:left="567" w:hanging="567"/>
        <w:jc w:val="both"/>
        <w:rPr>
          <w:rFonts w:eastAsia="Calibri"/>
          <w:bCs/>
          <w:sz w:val="26"/>
          <w:szCs w:val="26"/>
          <w:lang w:eastAsia="en-US"/>
        </w:rPr>
      </w:pPr>
      <w:r w:rsidRPr="00EF5F24">
        <w:rPr>
          <w:rFonts w:eastAsia="Calibri"/>
          <w:bCs/>
          <w:iCs/>
          <w:sz w:val="26"/>
          <w:szCs w:val="26"/>
          <w:lang w:eastAsia="en-US"/>
        </w:rPr>
        <w:t>Vu</w:t>
      </w:r>
      <w:r w:rsidRPr="00EF5F24">
        <w:rPr>
          <w:rFonts w:eastAsia="Calibri"/>
          <w:bCs/>
          <w:iCs/>
          <w:sz w:val="26"/>
          <w:szCs w:val="26"/>
          <w:lang w:eastAsia="en-US"/>
        </w:rPr>
        <w:tab/>
        <w:t>la délibération du Comité Syndical du 19 septembre 2023 donnant son accord à l’adhésion des communes listées ci-dessus et de la Communauté de Communes de Sélestat dès lors que les</w:t>
      </w:r>
      <w:r w:rsidRPr="00EF5F24">
        <w:rPr>
          <w:rFonts w:ascii="Titillium" w:eastAsia="Calibri" w:hAnsi="Titillium"/>
          <w:bCs/>
          <w:sz w:val="26"/>
          <w:szCs w:val="26"/>
          <w:lang w:eastAsia="en-US"/>
        </w:rPr>
        <w:t xml:space="preserve"> </w:t>
      </w:r>
      <w:r w:rsidRPr="00EF5F24">
        <w:rPr>
          <w:rFonts w:eastAsia="Calibri"/>
          <w:bCs/>
          <w:sz w:val="26"/>
          <w:szCs w:val="26"/>
          <w:lang w:eastAsia="en-US"/>
        </w:rPr>
        <w:t>communes membres de cette dernière en auront approuvé le principe dans les conditions de majorité requises ;</w:t>
      </w:r>
    </w:p>
    <w:p w14:paraId="378BAEDF" w14:textId="77777777" w:rsidR="00EF5F24" w:rsidRDefault="00EF5F24" w:rsidP="00EF5F24">
      <w:pPr>
        <w:tabs>
          <w:tab w:val="left" w:pos="567"/>
        </w:tabs>
        <w:spacing w:after="0"/>
        <w:ind w:left="567" w:hanging="567"/>
        <w:jc w:val="both"/>
        <w:rPr>
          <w:rFonts w:eastAsia="Calibri"/>
          <w:sz w:val="26"/>
          <w:szCs w:val="26"/>
          <w:lang w:eastAsia="en-US"/>
        </w:rPr>
      </w:pPr>
      <w:r w:rsidRPr="00EF5F24">
        <w:rPr>
          <w:rFonts w:eastAsia="Calibri"/>
          <w:bCs/>
          <w:iCs/>
          <w:sz w:val="26"/>
          <w:szCs w:val="26"/>
          <w:lang w:eastAsia="en-US"/>
        </w:rPr>
        <w:t xml:space="preserve">Considérant </w:t>
      </w:r>
      <w:r w:rsidRPr="00EF5F24">
        <w:rPr>
          <w:rFonts w:eastAsia="Calibri"/>
          <w:bCs/>
          <w:sz w:val="26"/>
          <w:szCs w:val="26"/>
          <w:lang w:eastAsia="en-US"/>
        </w:rPr>
        <w:t>qu’il est de l’intérêt des parties que la Communauté de Communes de Sélestat et les 10 communes</w:t>
      </w:r>
      <w:r w:rsidRPr="00EF5F24">
        <w:rPr>
          <w:rFonts w:eastAsia="Calibri"/>
          <w:sz w:val="26"/>
          <w:szCs w:val="26"/>
          <w:lang w:eastAsia="en-US"/>
        </w:rPr>
        <w:t xml:space="preserve"> listées plus-haut adhèrent à TEA afin de lui transférer leur compétence d’autorité concédante en matière de distribution publique d’électricité ;</w:t>
      </w:r>
    </w:p>
    <w:p w14:paraId="699E00DC" w14:textId="46F892B1" w:rsidR="00EF5F24" w:rsidRPr="00B439E8" w:rsidRDefault="00EF5F24" w:rsidP="00EF5F24">
      <w:pPr>
        <w:tabs>
          <w:tab w:val="left" w:pos="567"/>
        </w:tabs>
        <w:spacing w:after="120"/>
        <w:ind w:left="567" w:hanging="567"/>
        <w:jc w:val="both"/>
        <w:rPr>
          <w:rFonts w:eastAsia="Calibri"/>
          <w:sz w:val="26"/>
          <w:szCs w:val="26"/>
          <w:lang w:eastAsia="en-US"/>
        </w:rPr>
      </w:pPr>
      <w:r w:rsidRPr="00B439E8">
        <w:rPr>
          <w:rFonts w:eastAsia="Calibri"/>
          <w:bCs/>
          <w:iCs/>
          <w:sz w:val="26"/>
          <w:szCs w:val="26"/>
          <w:lang w:eastAsia="en-US"/>
        </w:rPr>
        <w:t>Considérant</w:t>
      </w:r>
      <w:r w:rsidRPr="00B439E8">
        <w:rPr>
          <w:rFonts w:eastAsia="Calibri"/>
          <w:iCs/>
          <w:sz w:val="26"/>
          <w:szCs w:val="26"/>
          <w:lang w:eastAsia="en-US"/>
        </w:rPr>
        <w:t xml:space="preserve"> </w:t>
      </w:r>
      <w:r w:rsidRPr="00B439E8">
        <w:rPr>
          <w:rFonts w:eastAsia="Calibri"/>
          <w:sz w:val="26"/>
          <w:szCs w:val="26"/>
          <w:lang w:eastAsia="en-US"/>
        </w:rPr>
        <w:t xml:space="preserve">que le Comité Syndical a accepté par délibération du 19 septembre 2023, l’extension du périmètre de TEA à la Communauté de Communes de Sélestat et aux communes de Boofzheim, Daubensand, Diebolsheim, Friesenheim, Herbsheim, Kogenheim, Rhinau, Rossfeld, Sermersheim et </w:t>
      </w:r>
      <w:proofErr w:type="spellStart"/>
      <w:r w:rsidRPr="00B439E8">
        <w:rPr>
          <w:rFonts w:eastAsia="Calibri"/>
          <w:sz w:val="26"/>
          <w:szCs w:val="26"/>
          <w:lang w:eastAsia="en-US"/>
        </w:rPr>
        <w:t>Witternheim</w:t>
      </w:r>
      <w:proofErr w:type="spellEnd"/>
      <w:r w:rsidRPr="00B439E8">
        <w:rPr>
          <w:rFonts w:eastAsia="Calibri"/>
          <w:sz w:val="26"/>
          <w:szCs w:val="26"/>
          <w:lang w:eastAsia="en-US"/>
        </w:rPr>
        <w:t> ;</w:t>
      </w:r>
    </w:p>
    <w:p w14:paraId="5BF9CAF7" w14:textId="5DF67203" w:rsidR="00EF5F24" w:rsidRPr="00B439E8" w:rsidRDefault="00EF5F24" w:rsidP="00B8604B">
      <w:pPr>
        <w:tabs>
          <w:tab w:val="left" w:pos="1985"/>
          <w:tab w:val="left" w:pos="2835"/>
          <w:tab w:val="left" w:pos="5670"/>
        </w:tabs>
        <w:spacing w:after="120"/>
        <w:jc w:val="both"/>
        <w:rPr>
          <w:sz w:val="26"/>
          <w:szCs w:val="26"/>
        </w:rPr>
      </w:pPr>
      <w:r w:rsidRPr="00B439E8">
        <w:rPr>
          <w:sz w:val="26"/>
          <w:szCs w:val="26"/>
        </w:rPr>
        <w:t>Madame le Maire propose au Conseil Municipal d’approuver l’adhésion à TEA de la Communauté de Communes de Sélestat et des communes mentionnées ci-devant. Elle rappelle à cet égard que les conseils municipaux et communautaires des collectivités membres du syndicat doivent donner leur avis sur cette modification de périmètre dans un délai de 3 mois et que faute de s’être prononcés, leur avis sera réputé favorable.</w:t>
      </w:r>
    </w:p>
    <w:p w14:paraId="62800894" w14:textId="59257F08" w:rsidR="00EF5F24" w:rsidRDefault="00EF5F24" w:rsidP="00B8604B">
      <w:pPr>
        <w:tabs>
          <w:tab w:val="left" w:pos="2835"/>
          <w:tab w:val="left" w:pos="5670"/>
        </w:tabs>
        <w:spacing w:after="0"/>
        <w:rPr>
          <w:sz w:val="26"/>
          <w:szCs w:val="26"/>
        </w:rPr>
      </w:pPr>
      <w:r w:rsidRPr="00B8604B">
        <w:rPr>
          <w:sz w:val="26"/>
          <w:szCs w:val="26"/>
        </w:rPr>
        <w:t>Après en avoir délibéré, le Conseil Municipal, à l’unanimité :</w:t>
      </w:r>
    </w:p>
    <w:p w14:paraId="264F2FE2" w14:textId="77777777" w:rsidR="00C27909" w:rsidRDefault="00C27909" w:rsidP="00B8604B">
      <w:pPr>
        <w:tabs>
          <w:tab w:val="left" w:pos="2835"/>
          <w:tab w:val="left" w:pos="5670"/>
        </w:tabs>
        <w:spacing w:after="0"/>
        <w:rPr>
          <w:sz w:val="26"/>
          <w:szCs w:val="26"/>
        </w:rPr>
      </w:pPr>
    </w:p>
    <w:p w14:paraId="77CD4C11" w14:textId="77777777" w:rsidR="00215375" w:rsidRDefault="00215375" w:rsidP="00B8604B">
      <w:pPr>
        <w:tabs>
          <w:tab w:val="left" w:pos="2835"/>
          <w:tab w:val="left" w:pos="5670"/>
        </w:tabs>
        <w:spacing w:after="0"/>
        <w:rPr>
          <w:sz w:val="26"/>
          <w:szCs w:val="26"/>
        </w:rPr>
      </w:pPr>
    </w:p>
    <w:p w14:paraId="135D286B" w14:textId="77777777" w:rsidR="00215375" w:rsidRDefault="00215375" w:rsidP="00B8604B">
      <w:pPr>
        <w:tabs>
          <w:tab w:val="left" w:pos="2835"/>
          <w:tab w:val="left" w:pos="5670"/>
        </w:tabs>
        <w:spacing w:after="0"/>
        <w:rPr>
          <w:sz w:val="26"/>
          <w:szCs w:val="26"/>
        </w:rPr>
      </w:pPr>
    </w:p>
    <w:p w14:paraId="0F0A0EDF" w14:textId="77777777" w:rsidR="00215375" w:rsidRDefault="00215375" w:rsidP="00B8604B">
      <w:pPr>
        <w:tabs>
          <w:tab w:val="left" w:pos="2835"/>
          <w:tab w:val="left" w:pos="5670"/>
        </w:tabs>
        <w:spacing w:after="0"/>
        <w:rPr>
          <w:sz w:val="26"/>
          <w:szCs w:val="26"/>
        </w:rPr>
      </w:pPr>
    </w:p>
    <w:p w14:paraId="01D0F704" w14:textId="77777777" w:rsidR="009B0569" w:rsidRDefault="009B0569" w:rsidP="00B8604B">
      <w:pPr>
        <w:tabs>
          <w:tab w:val="left" w:pos="2835"/>
          <w:tab w:val="left" w:pos="5670"/>
        </w:tabs>
        <w:spacing w:after="0"/>
        <w:rPr>
          <w:sz w:val="26"/>
          <w:szCs w:val="26"/>
        </w:rPr>
      </w:pPr>
    </w:p>
    <w:p w14:paraId="626701E7" w14:textId="77777777" w:rsidR="009B0569" w:rsidRPr="00B8604B" w:rsidRDefault="009B0569" w:rsidP="00B8604B">
      <w:pPr>
        <w:tabs>
          <w:tab w:val="left" w:pos="2835"/>
          <w:tab w:val="left" w:pos="5670"/>
        </w:tabs>
        <w:spacing w:after="0"/>
        <w:rPr>
          <w:sz w:val="26"/>
          <w:szCs w:val="26"/>
        </w:rPr>
      </w:pPr>
    </w:p>
    <w:p w14:paraId="64D604A8" w14:textId="77777777" w:rsidR="00EF5F24" w:rsidRPr="00B8604B" w:rsidRDefault="00EF5F24">
      <w:pPr>
        <w:numPr>
          <w:ilvl w:val="0"/>
          <w:numId w:val="32"/>
        </w:numPr>
        <w:tabs>
          <w:tab w:val="left" w:pos="567"/>
        </w:tabs>
        <w:spacing w:after="0"/>
        <w:ind w:left="567" w:hanging="567"/>
        <w:jc w:val="both"/>
        <w:rPr>
          <w:rFonts w:eastAsia="Calibri"/>
          <w:i/>
          <w:sz w:val="26"/>
          <w:szCs w:val="26"/>
          <w:lang w:eastAsia="en-US"/>
        </w:rPr>
      </w:pPr>
      <w:proofErr w:type="gramStart"/>
      <w:r w:rsidRPr="00B8604B">
        <w:rPr>
          <w:rFonts w:eastAsia="Calibri"/>
          <w:sz w:val="26"/>
          <w:szCs w:val="26"/>
          <w:lang w:eastAsia="en-US"/>
        </w:rPr>
        <w:t>émet</w:t>
      </w:r>
      <w:proofErr w:type="gramEnd"/>
      <w:r w:rsidRPr="00B8604B">
        <w:rPr>
          <w:rFonts w:eastAsia="Calibri"/>
          <w:sz w:val="26"/>
          <w:szCs w:val="26"/>
          <w:lang w:eastAsia="en-US"/>
        </w:rPr>
        <w:t xml:space="preserve"> un avis favorable à l’adhésion à Territoire d’Energie Alsace de la Communauté de Communes de Sélestat et des communes de Boofzheim, Daubensand, Diebolsheim, Friesenheim, Herbsheim, Kogenheim, Rhinau, Rossfeld, Sermersheim et </w:t>
      </w:r>
      <w:proofErr w:type="spellStart"/>
      <w:r w:rsidRPr="00B8604B">
        <w:rPr>
          <w:rFonts w:eastAsia="Calibri"/>
          <w:sz w:val="26"/>
          <w:szCs w:val="26"/>
          <w:lang w:eastAsia="en-US"/>
        </w:rPr>
        <w:t>Witternheim</w:t>
      </w:r>
      <w:proofErr w:type="spellEnd"/>
      <w:r w:rsidRPr="00B8604B">
        <w:rPr>
          <w:rFonts w:eastAsia="Calibri"/>
          <w:sz w:val="26"/>
          <w:szCs w:val="26"/>
          <w:lang w:eastAsia="en-US"/>
        </w:rPr>
        <w:t> ;</w:t>
      </w:r>
    </w:p>
    <w:p w14:paraId="68CD18BD" w14:textId="02928F56" w:rsidR="00EF5F24" w:rsidRDefault="00EF5F24">
      <w:pPr>
        <w:numPr>
          <w:ilvl w:val="0"/>
          <w:numId w:val="32"/>
        </w:numPr>
        <w:tabs>
          <w:tab w:val="left" w:pos="567"/>
        </w:tabs>
        <w:ind w:left="567" w:hanging="567"/>
        <w:jc w:val="both"/>
        <w:rPr>
          <w:rFonts w:eastAsia="Calibri"/>
          <w:sz w:val="26"/>
          <w:szCs w:val="26"/>
          <w:lang w:eastAsia="en-US"/>
        </w:rPr>
      </w:pPr>
      <w:proofErr w:type="gramStart"/>
      <w:r w:rsidRPr="00B8604B">
        <w:rPr>
          <w:rFonts w:eastAsia="Calibri"/>
          <w:sz w:val="26"/>
          <w:szCs w:val="26"/>
          <w:lang w:eastAsia="en-US"/>
        </w:rPr>
        <w:t>demande</w:t>
      </w:r>
      <w:proofErr w:type="gramEnd"/>
      <w:r w:rsidRPr="00B8604B">
        <w:rPr>
          <w:rFonts w:eastAsia="Calibri"/>
          <w:sz w:val="26"/>
          <w:szCs w:val="26"/>
          <w:lang w:eastAsia="en-US"/>
        </w:rPr>
        <w:t xml:space="preserve"> à Madame la Préfète du Bas-Rhin et Monsieur le Préfet du Haut-Rhin de prendre en conséquence un arrêté inter-préfectoral modifiant le périmètre de TEA.</w:t>
      </w:r>
    </w:p>
    <w:p w14:paraId="3A12A77E" w14:textId="77777777" w:rsidR="00215375" w:rsidRPr="00B439E8" w:rsidRDefault="00215375" w:rsidP="00215375">
      <w:pPr>
        <w:tabs>
          <w:tab w:val="left" w:pos="567"/>
        </w:tabs>
        <w:ind w:left="567"/>
        <w:jc w:val="both"/>
        <w:rPr>
          <w:rFonts w:eastAsia="Calibri"/>
          <w:sz w:val="26"/>
          <w:szCs w:val="26"/>
          <w:lang w:eastAsia="en-US"/>
        </w:rPr>
      </w:pPr>
    </w:p>
    <w:p w14:paraId="292B9CBE" w14:textId="77777777" w:rsidR="000A11C7" w:rsidRPr="00432FD1" w:rsidRDefault="000A11C7" w:rsidP="00B439E8">
      <w:pPr>
        <w:tabs>
          <w:tab w:val="left" w:pos="1247"/>
          <w:tab w:val="left" w:pos="1474"/>
        </w:tabs>
        <w:spacing w:after="0"/>
        <w:jc w:val="both"/>
        <w:rPr>
          <w:b/>
          <w:bCs/>
          <w:caps/>
          <w:sz w:val="26"/>
          <w:szCs w:val="26"/>
          <w:u w:val="single"/>
        </w:rPr>
      </w:pPr>
      <w:bookmarkStart w:id="9" w:name="_Hlk134392130"/>
      <w:r w:rsidRPr="00432FD1">
        <w:rPr>
          <w:b/>
          <w:caps/>
          <w:sz w:val="26"/>
          <w:szCs w:val="26"/>
          <w:u w:val="single"/>
        </w:rPr>
        <w:t>POINT 8</w:t>
      </w:r>
      <w:r w:rsidRPr="00432FD1">
        <w:rPr>
          <w:b/>
          <w:caps/>
          <w:sz w:val="26"/>
          <w:szCs w:val="26"/>
          <w:u w:val="single"/>
        </w:rPr>
        <w:tab/>
        <w:t>-</w:t>
      </w:r>
      <w:r w:rsidRPr="00432FD1">
        <w:rPr>
          <w:b/>
          <w:caps/>
          <w:sz w:val="26"/>
          <w:szCs w:val="26"/>
          <w:u w:val="single"/>
        </w:rPr>
        <w:tab/>
      </w:r>
      <w:r w:rsidRPr="00432FD1">
        <w:rPr>
          <w:b/>
          <w:bCs/>
          <w:caps/>
          <w:sz w:val="26"/>
          <w:szCs w:val="26"/>
          <w:u w:val="single"/>
        </w:rPr>
        <w:t>APPROBATION DE DEVIS</w:t>
      </w:r>
    </w:p>
    <w:bookmarkEnd w:id="9"/>
    <w:p w14:paraId="0928F008" w14:textId="77777777" w:rsidR="000A11C7" w:rsidRPr="00432FD1" w:rsidRDefault="000A11C7">
      <w:pPr>
        <w:pStyle w:val="Paragraphedeliste"/>
        <w:numPr>
          <w:ilvl w:val="0"/>
          <w:numId w:val="11"/>
        </w:numPr>
        <w:tabs>
          <w:tab w:val="left" w:pos="567"/>
          <w:tab w:val="left" w:pos="2835"/>
          <w:tab w:val="left" w:pos="5670"/>
        </w:tabs>
        <w:suppressAutoHyphens w:val="0"/>
        <w:ind w:left="567" w:hanging="567"/>
        <w:contextualSpacing w:val="0"/>
        <w:jc w:val="both"/>
        <w:rPr>
          <w:rFonts w:ascii="Cambria" w:hAnsi="Cambria"/>
          <w:b/>
          <w:bCs/>
          <w:sz w:val="26"/>
          <w:szCs w:val="26"/>
          <w:lang w:eastAsia="fr-FR"/>
        </w:rPr>
      </w:pPr>
      <w:r w:rsidRPr="003E3D19">
        <w:rPr>
          <w:rFonts w:ascii="Cambria" w:hAnsi="Cambria"/>
          <w:b/>
          <w:bCs/>
          <w:sz w:val="26"/>
          <w:szCs w:val="26"/>
          <w:lang w:eastAsia="fr-FR"/>
        </w:rPr>
        <w:t>Approbation d’un devis de l’Atelier SAREL</w:t>
      </w:r>
    </w:p>
    <w:p w14:paraId="2787E71D" w14:textId="0FE947AC" w:rsidR="00B439E8" w:rsidRPr="00215375" w:rsidRDefault="000A11C7" w:rsidP="00215375">
      <w:pPr>
        <w:tabs>
          <w:tab w:val="left" w:pos="1985"/>
          <w:tab w:val="left" w:pos="2835"/>
          <w:tab w:val="left" w:pos="5670"/>
        </w:tabs>
        <w:spacing w:after="120"/>
        <w:ind w:left="567"/>
        <w:jc w:val="both"/>
        <w:rPr>
          <w:sz w:val="26"/>
          <w:szCs w:val="26"/>
        </w:rPr>
      </w:pPr>
      <w:r w:rsidRPr="003E3D19">
        <w:rPr>
          <w:sz w:val="26"/>
          <w:szCs w:val="26"/>
        </w:rPr>
        <w:t xml:space="preserve">Madame le Maire soumet à l’Assemblée un devis émanant de l’Atelier SAREL de Mulhouse (68), relatif aux travaux de reliure du registre de l’état civil pour les années 2011 à 2020, pour un montant total </w:t>
      </w:r>
      <w:bookmarkStart w:id="10" w:name="_Hlk131773529"/>
      <w:r w:rsidRPr="003E3D19">
        <w:rPr>
          <w:sz w:val="26"/>
          <w:szCs w:val="26"/>
        </w:rPr>
        <w:t>de 177.47 € HT, soit 187.23 € TTC</w:t>
      </w:r>
      <w:bookmarkEnd w:id="10"/>
      <w:r w:rsidRPr="003E3D19">
        <w:rPr>
          <w:sz w:val="26"/>
          <w:szCs w:val="26"/>
        </w:rPr>
        <w:t>.</w:t>
      </w:r>
    </w:p>
    <w:p w14:paraId="789AEB0A" w14:textId="77777777" w:rsidR="000A11C7" w:rsidRPr="00432FD1" w:rsidRDefault="000A11C7" w:rsidP="00432FD1">
      <w:pPr>
        <w:tabs>
          <w:tab w:val="left" w:pos="2835"/>
          <w:tab w:val="left" w:pos="5670"/>
        </w:tabs>
        <w:spacing w:after="120"/>
        <w:ind w:left="567"/>
        <w:jc w:val="both"/>
        <w:rPr>
          <w:sz w:val="26"/>
          <w:szCs w:val="26"/>
        </w:rPr>
      </w:pPr>
      <w:r w:rsidRPr="00432FD1">
        <w:rPr>
          <w:sz w:val="26"/>
          <w:szCs w:val="26"/>
        </w:rPr>
        <w:t>Entendu</w:t>
      </w:r>
      <w:r w:rsidRPr="003E3D19">
        <w:rPr>
          <w:sz w:val="26"/>
          <w:szCs w:val="26"/>
        </w:rPr>
        <w:t xml:space="preserve"> les explications de Madame le Maire et après en avoir délibéré,</w:t>
      </w:r>
      <w:r w:rsidR="00432FD1">
        <w:rPr>
          <w:sz w:val="26"/>
          <w:szCs w:val="26"/>
        </w:rPr>
        <w:t xml:space="preserve"> </w:t>
      </w:r>
      <w:r w:rsidR="00432FD1" w:rsidRPr="00432FD1">
        <w:rPr>
          <w:sz w:val="26"/>
          <w:szCs w:val="26"/>
        </w:rPr>
        <w:t>l</w:t>
      </w:r>
      <w:r w:rsidRPr="00432FD1">
        <w:rPr>
          <w:sz w:val="26"/>
          <w:szCs w:val="26"/>
        </w:rPr>
        <w:t>e Conseil Municipal,</w:t>
      </w:r>
      <w:r w:rsidR="00432FD1" w:rsidRPr="00432FD1">
        <w:rPr>
          <w:sz w:val="26"/>
          <w:szCs w:val="26"/>
        </w:rPr>
        <w:t xml:space="preserve"> </w:t>
      </w:r>
      <w:r w:rsidRPr="00432FD1">
        <w:rPr>
          <w:sz w:val="26"/>
          <w:szCs w:val="26"/>
        </w:rPr>
        <w:t>à l’unanimité des membres présents et représentés, décide :</w:t>
      </w:r>
    </w:p>
    <w:p w14:paraId="07D0695A" w14:textId="7270FAF9" w:rsidR="00902E48" w:rsidRPr="00215375" w:rsidRDefault="000A11C7" w:rsidP="00902E48">
      <w:pPr>
        <w:pStyle w:val="Paragraphedeliste"/>
        <w:numPr>
          <w:ilvl w:val="0"/>
          <w:numId w:val="9"/>
        </w:numPr>
        <w:tabs>
          <w:tab w:val="left" w:pos="993"/>
          <w:tab w:val="left" w:pos="5670"/>
        </w:tabs>
        <w:suppressAutoHyphens w:val="0"/>
        <w:ind w:left="993" w:hanging="426"/>
        <w:jc w:val="both"/>
        <w:rPr>
          <w:rFonts w:ascii="Cambria" w:hAnsi="Cambria"/>
          <w:sz w:val="26"/>
          <w:szCs w:val="26"/>
        </w:rPr>
      </w:pPr>
      <w:proofErr w:type="gramStart"/>
      <w:r w:rsidRPr="00432FD1">
        <w:rPr>
          <w:rFonts w:ascii="Cambria" w:hAnsi="Cambria"/>
          <w:sz w:val="26"/>
          <w:szCs w:val="26"/>
        </w:rPr>
        <w:t>d’approuver</w:t>
      </w:r>
      <w:proofErr w:type="gramEnd"/>
      <w:r w:rsidRPr="00432FD1">
        <w:rPr>
          <w:rFonts w:ascii="Cambria" w:hAnsi="Cambria"/>
          <w:sz w:val="26"/>
          <w:szCs w:val="26"/>
        </w:rPr>
        <w:t xml:space="preserve"> le devis émanant de l’Atelier SAREL de Mulhouse (68) se rapportant à des travaux de reluire du registre de l’état civil pour les années 2011 à 2020, pour un montant total de 177.47 € HT, soit 187.23 € TTC ;</w:t>
      </w:r>
    </w:p>
    <w:p w14:paraId="7B10D023" w14:textId="77777777" w:rsidR="000A11C7" w:rsidRPr="00432FD1" w:rsidRDefault="000A11C7">
      <w:pPr>
        <w:pStyle w:val="Paragraphedeliste"/>
        <w:numPr>
          <w:ilvl w:val="0"/>
          <w:numId w:val="9"/>
        </w:numPr>
        <w:tabs>
          <w:tab w:val="left" w:pos="993"/>
          <w:tab w:val="left" w:pos="5670"/>
        </w:tabs>
        <w:suppressAutoHyphens w:val="0"/>
        <w:ind w:left="993" w:hanging="426"/>
        <w:jc w:val="both"/>
        <w:rPr>
          <w:rFonts w:ascii="Cambria" w:hAnsi="Cambria"/>
          <w:sz w:val="26"/>
          <w:szCs w:val="26"/>
        </w:rPr>
      </w:pPr>
      <w:proofErr w:type="gramStart"/>
      <w:r w:rsidRPr="00432FD1">
        <w:rPr>
          <w:rFonts w:ascii="Cambria" w:hAnsi="Cambria"/>
          <w:sz w:val="26"/>
          <w:szCs w:val="26"/>
        </w:rPr>
        <w:t>d’autoriser</w:t>
      </w:r>
      <w:proofErr w:type="gramEnd"/>
      <w:r w:rsidRPr="00432FD1">
        <w:rPr>
          <w:rFonts w:ascii="Cambria" w:hAnsi="Cambria"/>
          <w:sz w:val="26"/>
          <w:szCs w:val="26"/>
        </w:rPr>
        <w:t xml:space="preserve"> Madame le Maire à passer commande auprès du prestataire désigné ci-devant ;</w:t>
      </w:r>
    </w:p>
    <w:p w14:paraId="5F634391" w14:textId="55155384" w:rsidR="00432FD1" w:rsidRPr="006045E8" w:rsidRDefault="000A11C7">
      <w:pPr>
        <w:pStyle w:val="Paragraphedeliste"/>
        <w:numPr>
          <w:ilvl w:val="0"/>
          <w:numId w:val="9"/>
        </w:numPr>
        <w:tabs>
          <w:tab w:val="left" w:pos="993"/>
          <w:tab w:val="left" w:pos="5670"/>
        </w:tabs>
        <w:suppressAutoHyphens w:val="0"/>
        <w:spacing w:after="120"/>
        <w:ind w:left="992" w:hanging="425"/>
        <w:contextualSpacing w:val="0"/>
        <w:jc w:val="both"/>
        <w:rPr>
          <w:rFonts w:ascii="Cambria" w:hAnsi="Cambria"/>
          <w:b/>
          <w:bCs/>
          <w:sz w:val="26"/>
          <w:szCs w:val="26"/>
        </w:rPr>
      </w:pPr>
      <w:proofErr w:type="gramStart"/>
      <w:r w:rsidRPr="00432FD1">
        <w:rPr>
          <w:rFonts w:ascii="Cambria" w:hAnsi="Cambria"/>
          <w:sz w:val="26"/>
          <w:szCs w:val="26"/>
        </w:rPr>
        <w:t>d’imputer</w:t>
      </w:r>
      <w:proofErr w:type="gramEnd"/>
      <w:r w:rsidRPr="00432FD1">
        <w:rPr>
          <w:rFonts w:ascii="Cambria" w:hAnsi="Cambria"/>
          <w:sz w:val="26"/>
          <w:szCs w:val="26"/>
        </w:rPr>
        <w:t xml:space="preserve"> cette dépense au chapitre 21, article 2188, inventaire n° M127, section d’investissement</w:t>
      </w:r>
      <w:r w:rsidRPr="003E3D19">
        <w:rPr>
          <w:rFonts w:ascii="Cambria" w:hAnsi="Cambria"/>
          <w:sz w:val="26"/>
          <w:szCs w:val="26"/>
        </w:rPr>
        <w:t xml:space="preserve"> du budget primitif M14 de l’exercice 2023, approuvé lors de la présente séance.</w:t>
      </w:r>
    </w:p>
    <w:p w14:paraId="46701F6A" w14:textId="77777777" w:rsidR="006045E8" w:rsidRPr="00B439E8" w:rsidRDefault="006045E8" w:rsidP="006045E8">
      <w:pPr>
        <w:pStyle w:val="Paragraphedeliste"/>
        <w:tabs>
          <w:tab w:val="left" w:pos="993"/>
          <w:tab w:val="left" w:pos="5670"/>
        </w:tabs>
        <w:suppressAutoHyphens w:val="0"/>
        <w:spacing w:after="120"/>
        <w:ind w:left="992"/>
        <w:contextualSpacing w:val="0"/>
        <w:jc w:val="both"/>
        <w:rPr>
          <w:rFonts w:ascii="Cambria" w:hAnsi="Cambria"/>
          <w:b/>
          <w:bCs/>
          <w:sz w:val="26"/>
          <w:szCs w:val="26"/>
        </w:rPr>
      </w:pPr>
    </w:p>
    <w:p w14:paraId="7E240835" w14:textId="77777777" w:rsidR="000A11C7" w:rsidRPr="003E3D19" w:rsidRDefault="000A11C7">
      <w:pPr>
        <w:pStyle w:val="Paragraphedeliste"/>
        <w:numPr>
          <w:ilvl w:val="0"/>
          <w:numId w:val="11"/>
        </w:numPr>
        <w:tabs>
          <w:tab w:val="left" w:pos="567"/>
          <w:tab w:val="left" w:pos="2835"/>
          <w:tab w:val="left" w:pos="5670"/>
        </w:tabs>
        <w:suppressAutoHyphens w:val="0"/>
        <w:ind w:left="567" w:hanging="567"/>
        <w:contextualSpacing w:val="0"/>
        <w:jc w:val="both"/>
        <w:rPr>
          <w:rFonts w:ascii="Cambria" w:hAnsi="Cambria"/>
          <w:b/>
          <w:bCs/>
          <w:sz w:val="26"/>
          <w:szCs w:val="26"/>
          <w:lang w:eastAsia="fr-FR"/>
        </w:rPr>
      </w:pPr>
      <w:r w:rsidRPr="003E3D19">
        <w:rPr>
          <w:rFonts w:ascii="Cambria" w:hAnsi="Cambria"/>
          <w:b/>
          <w:bCs/>
          <w:sz w:val="26"/>
          <w:szCs w:val="26"/>
          <w:lang w:eastAsia="fr-FR"/>
        </w:rPr>
        <w:t>Approbation d’un devis des Ets GRETER</w:t>
      </w:r>
    </w:p>
    <w:p w14:paraId="475BE718" w14:textId="77777777" w:rsidR="000A11C7" w:rsidRPr="00B63DD4" w:rsidRDefault="000A11C7" w:rsidP="00B439E8">
      <w:pPr>
        <w:tabs>
          <w:tab w:val="left" w:pos="1985"/>
          <w:tab w:val="left" w:pos="2835"/>
          <w:tab w:val="left" w:pos="5670"/>
        </w:tabs>
        <w:spacing w:after="120"/>
        <w:ind w:left="567"/>
        <w:jc w:val="both"/>
        <w:rPr>
          <w:sz w:val="26"/>
          <w:szCs w:val="26"/>
        </w:rPr>
      </w:pPr>
      <w:r w:rsidRPr="003E3D19">
        <w:rPr>
          <w:sz w:val="26"/>
          <w:szCs w:val="26"/>
        </w:rPr>
        <w:t>Madame le Maire soumet à l’Assemblée un devis émanant des Ets</w:t>
      </w:r>
      <w:bookmarkStart w:id="11" w:name="_Hlk131775444"/>
      <w:r w:rsidRPr="003E3D19">
        <w:rPr>
          <w:sz w:val="26"/>
          <w:szCs w:val="26"/>
        </w:rPr>
        <w:t xml:space="preserve"> GRETER de Retzwiller (68), relatif à la mise en place d’une pompe sur la circulation de l’eau chaude sanitaire dans le bâtiment du Complexe Communal, afin de pallier au problème récurrent de contamination à la légionelle, pour un montant total de </w:t>
      </w:r>
      <w:r w:rsidRPr="00B63DD4">
        <w:rPr>
          <w:sz w:val="26"/>
          <w:szCs w:val="26"/>
        </w:rPr>
        <w:t>753.00 € HT, soit 903.60 € TTC.</w:t>
      </w:r>
    </w:p>
    <w:bookmarkEnd w:id="11"/>
    <w:p w14:paraId="2BBD57B7" w14:textId="77777777" w:rsidR="000A11C7" w:rsidRPr="00B63DD4" w:rsidRDefault="000A11C7" w:rsidP="00B63DD4">
      <w:pPr>
        <w:tabs>
          <w:tab w:val="left" w:pos="2835"/>
          <w:tab w:val="left" w:pos="5670"/>
        </w:tabs>
        <w:spacing w:after="120"/>
        <w:ind w:left="567"/>
        <w:jc w:val="both"/>
        <w:rPr>
          <w:sz w:val="26"/>
          <w:szCs w:val="26"/>
        </w:rPr>
      </w:pPr>
      <w:r w:rsidRPr="00B63DD4">
        <w:rPr>
          <w:sz w:val="26"/>
          <w:szCs w:val="26"/>
        </w:rPr>
        <w:t>Entendu les explications de Madame le Maire et après en avoir délibéré,</w:t>
      </w:r>
      <w:r w:rsidR="00432FD1" w:rsidRPr="00B63DD4">
        <w:rPr>
          <w:sz w:val="26"/>
          <w:szCs w:val="26"/>
        </w:rPr>
        <w:t xml:space="preserve"> l</w:t>
      </w:r>
      <w:r w:rsidRPr="00B63DD4">
        <w:rPr>
          <w:sz w:val="26"/>
          <w:szCs w:val="26"/>
        </w:rPr>
        <w:t>e Conseil Municipal,</w:t>
      </w:r>
      <w:r w:rsidR="00432FD1" w:rsidRPr="00B63DD4">
        <w:rPr>
          <w:sz w:val="26"/>
          <w:szCs w:val="26"/>
        </w:rPr>
        <w:t xml:space="preserve"> </w:t>
      </w:r>
      <w:r w:rsidRPr="00B63DD4">
        <w:rPr>
          <w:sz w:val="26"/>
          <w:szCs w:val="26"/>
        </w:rPr>
        <w:t>à l’unanimité des membres présents et représentés, décide :</w:t>
      </w:r>
    </w:p>
    <w:p w14:paraId="19DAD2B6" w14:textId="77777777" w:rsidR="000A11C7" w:rsidRPr="00B63DD4" w:rsidRDefault="000A11C7">
      <w:pPr>
        <w:pStyle w:val="Paragraphedeliste"/>
        <w:numPr>
          <w:ilvl w:val="0"/>
          <w:numId w:val="10"/>
        </w:numPr>
        <w:tabs>
          <w:tab w:val="left" w:pos="993"/>
        </w:tabs>
        <w:suppressAutoHyphens w:val="0"/>
        <w:ind w:left="993" w:hanging="426"/>
        <w:jc w:val="both"/>
        <w:rPr>
          <w:rFonts w:ascii="Cambria" w:hAnsi="Cambria"/>
          <w:sz w:val="26"/>
          <w:szCs w:val="26"/>
        </w:rPr>
      </w:pPr>
      <w:proofErr w:type="gramStart"/>
      <w:r w:rsidRPr="00B63DD4">
        <w:rPr>
          <w:rFonts w:ascii="Cambria" w:hAnsi="Cambria"/>
          <w:sz w:val="26"/>
          <w:szCs w:val="26"/>
        </w:rPr>
        <w:t>d’approuver</w:t>
      </w:r>
      <w:proofErr w:type="gramEnd"/>
      <w:r w:rsidRPr="00B63DD4">
        <w:rPr>
          <w:rFonts w:ascii="Cambria" w:hAnsi="Cambria"/>
          <w:sz w:val="26"/>
          <w:szCs w:val="26"/>
        </w:rPr>
        <w:t xml:space="preserve"> le devis émanant des Ets  GRETER de Retzwiller (68), relatif à la mise en place d’une pompe sur la circulation de l’eau chaude sanitaire dans le bâtiment du Complexe Communal, pour un montant total de 753.00 € HT, soit 903.60 € TTC ;</w:t>
      </w:r>
    </w:p>
    <w:p w14:paraId="7AD251AD" w14:textId="77777777" w:rsidR="000A11C7" w:rsidRPr="00B63DD4" w:rsidRDefault="000A11C7">
      <w:pPr>
        <w:pStyle w:val="Paragraphedeliste"/>
        <w:numPr>
          <w:ilvl w:val="0"/>
          <w:numId w:val="10"/>
        </w:numPr>
        <w:tabs>
          <w:tab w:val="left" w:pos="993"/>
          <w:tab w:val="left" w:pos="5670"/>
        </w:tabs>
        <w:suppressAutoHyphens w:val="0"/>
        <w:ind w:left="993" w:hanging="426"/>
        <w:jc w:val="both"/>
        <w:rPr>
          <w:rFonts w:ascii="Cambria" w:hAnsi="Cambria"/>
          <w:sz w:val="26"/>
          <w:szCs w:val="26"/>
        </w:rPr>
      </w:pPr>
      <w:proofErr w:type="gramStart"/>
      <w:r w:rsidRPr="00B63DD4">
        <w:rPr>
          <w:rFonts w:ascii="Cambria" w:hAnsi="Cambria"/>
          <w:sz w:val="26"/>
          <w:szCs w:val="26"/>
        </w:rPr>
        <w:t>d’autoriser</w:t>
      </w:r>
      <w:proofErr w:type="gramEnd"/>
      <w:r w:rsidRPr="00B63DD4">
        <w:rPr>
          <w:rFonts w:ascii="Cambria" w:hAnsi="Cambria"/>
          <w:sz w:val="26"/>
          <w:szCs w:val="26"/>
        </w:rPr>
        <w:t xml:space="preserve"> Madame le Maire à passer commande auprès du prestataire désigné ci-devant ;</w:t>
      </w:r>
    </w:p>
    <w:p w14:paraId="62F09ACF" w14:textId="5D691144" w:rsidR="003D770C" w:rsidRPr="009B0569" w:rsidRDefault="000A11C7" w:rsidP="006A2BBA">
      <w:pPr>
        <w:pStyle w:val="Paragraphedeliste"/>
        <w:numPr>
          <w:ilvl w:val="0"/>
          <w:numId w:val="10"/>
        </w:numPr>
        <w:tabs>
          <w:tab w:val="left" w:pos="993"/>
          <w:tab w:val="left" w:pos="5670"/>
        </w:tabs>
        <w:suppressAutoHyphens w:val="0"/>
        <w:spacing w:after="240"/>
        <w:ind w:left="992" w:hanging="425"/>
        <w:jc w:val="both"/>
        <w:rPr>
          <w:rFonts w:ascii="Cambria" w:hAnsi="Cambria"/>
          <w:b/>
          <w:bCs/>
          <w:sz w:val="26"/>
          <w:szCs w:val="26"/>
        </w:rPr>
      </w:pPr>
      <w:proofErr w:type="gramStart"/>
      <w:r w:rsidRPr="00B63DD4">
        <w:rPr>
          <w:rFonts w:ascii="Cambria" w:hAnsi="Cambria"/>
          <w:sz w:val="26"/>
          <w:szCs w:val="26"/>
        </w:rPr>
        <w:t>d’imputer</w:t>
      </w:r>
      <w:proofErr w:type="gramEnd"/>
      <w:r w:rsidRPr="003E3D19">
        <w:rPr>
          <w:rFonts w:ascii="Cambria" w:hAnsi="Cambria"/>
          <w:sz w:val="26"/>
          <w:szCs w:val="26"/>
        </w:rPr>
        <w:t xml:space="preserve"> cette dépense au chapitre 21, article 21311, inventaire n° B007, section d’investissement du budget primitif M14 de l’exercice 2023, approuvé lors de la présente séance.</w:t>
      </w:r>
    </w:p>
    <w:p w14:paraId="76502F64" w14:textId="77777777" w:rsidR="009B0569" w:rsidRDefault="009B0569" w:rsidP="009B0569">
      <w:pPr>
        <w:tabs>
          <w:tab w:val="left" w:pos="993"/>
          <w:tab w:val="left" w:pos="5670"/>
        </w:tabs>
        <w:spacing w:after="240"/>
        <w:jc w:val="both"/>
        <w:rPr>
          <w:b/>
          <w:bCs/>
          <w:sz w:val="26"/>
          <w:szCs w:val="26"/>
        </w:rPr>
      </w:pPr>
    </w:p>
    <w:p w14:paraId="411FCB66" w14:textId="77777777" w:rsidR="009B0569" w:rsidRDefault="009B0569" w:rsidP="009B0569">
      <w:pPr>
        <w:tabs>
          <w:tab w:val="left" w:pos="993"/>
          <w:tab w:val="left" w:pos="5670"/>
        </w:tabs>
        <w:spacing w:after="240"/>
        <w:jc w:val="both"/>
        <w:rPr>
          <w:b/>
          <w:bCs/>
          <w:sz w:val="26"/>
          <w:szCs w:val="26"/>
        </w:rPr>
      </w:pPr>
    </w:p>
    <w:p w14:paraId="20917B67" w14:textId="77777777" w:rsidR="00215375" w:rsidRDefault="00215375" w:rsidP="009B0569">
      <w:pPr>
        <w:tabs>
          <w:tab w:val="left" w:pos="993"/>
          <w:tab w:val="left" w:pos="5670"/>
        </w:tabs>
        <w:spacing w:after="240"/>
        <w:jc w:val="both"/>
        <w:rPr>
          <w:b/>
          <w:bCs/>
          <w:sz w:val="26"/>
          <w:szCs w:val="26"/>
        </w:rPr>
      </w:pPr>
    </w:p>
    <w:p w14:paraId="5447339A" w14:textId="77777777" w:rsidR="00215375" w:rsidRDefault="00215375" w:rsidP="009B0569">
      <w:pPr>
        <w:tabs>
          <w:tab w:val="left" w:pos="993"/>
          <w:tab w:val="left" w:pos="5670"/>
        </w:tabs>
        <w:spacing w:after="240"/>
        <w:jc w:val="both"/>
        <w:rPr>
          <w:b/>
          <w:bCs/>
          <w:sz w:val="26"/>
          <w:szCs w:val="26"/>
        </w:rPr>
      </w:pPr>
    </w:p>
    <w:p w14:paraId="3DC1DD93" w14:textId="77777777" w:rsidR="001D3138" w:rsidRPr="009B0569" w:rsidRDefault="001D3138" w:rsidP="009B0569">
      <w:pPr>
        <w:tabs>
          <w:tab w:val="left" w:pos="993"/>
          <w:tab w:val="left" w:pos="5670"/>
        </w:tabs>
        <w:spacing w:after="240"/>
        <w:jc w:val="both"/>
        <w:rPr>
          <w:b/>
          <w:bCs/>
          <w:sz w:val="26"/>
          <w:szCs w:val="26"/>
        </w:rPr>
      </w:pPr>
    </w:p>
    <w:p w14:paraId="5BCC13D2" w14:textId="77777777" w:rsidR="00B439E8" w:rsidRPr="00B439E8" w:rsidRDefault="000A11C7" w:rsidP="00B439E8">
      <w:pPr>
        <w:tabs>
          <w:tab w:val="left" w:pos="1134"/>
          <w:tab w:val="left" w:pos="1395"/>
        </w:tabs>
        <w:spacing w:after="0"/>
        <w:jc w:val="both"/>
        <w:rPr>
          <w:rFonts w:ascii="Calibri Light" w:hAnsi="Calibri Light"/>
          <w:b/>
          <w:caps/>
          <w:sz w:val="26"/>
          <w:szCs w:val="26"/>
          <w:u w:val="single"/>
        </w:rPr>
      </w:pPr>
      <w:r w:rsidRPr="00B439E8">
        <w:rPr>
          <w:b/>
          <w:bCs/>
          <w:caps/>
          <w:sz w:val="26"/>
          <w:szCs w:val="26"/>
          <w:u w:val="single"/>
        </w:rPr>
        <w:t>POINT 9</w:t>
      </w:r>
      <w:r w:rsidRPr="00B439E8">
        <w:rPr>
          <w:b/>
          <w:bCs/>
          <w:caps/>
          <w:sz w:val="26"/>
          <w:szCs w:val="26"/>
          <w:u w:val="single"/>
        </w:rPr>
        <w:tab/>
        <w:t>-</w:t>
      </w:r>
      <w:r w:rsidRPr="00B439E8">
        <w:rPr>
          <w:b/>
          <w:bCs/>
          <w:caps/>
          <w:sz w:val="26"/>
          <w:szCs w:val="26"/>
          <w:u w:val="single"/>
        </w:rPr>
        <w:tab/>
      </w:r>
      <w:bookmarkStart w:id="12" w:name="_Hlk52962708"/>
      <w:r w:rsidR="00B439E8" w:rsidRPr="00B439E8">
        <w:rPr>
          <w:b/>
          <w:caps/>
          <w:sz w:val="26"/>
          <w:szCs w:val="26"/>
          <w:u w:val="single"/>
        </w:rPr>
        <w:t>Rapport d’activité 2022 de Territoire d’Energie d’Alsace</w:t>
      </w:r>
    </w:p>
    <w:p w14:paraId="01A0B1FC" w14:textId="602769F4" w:rsidR="00B439E8" w:rsidRPr="00B439E8" w:rsidRDefault="00B439E8" w:rsidP="00B439E8">
      <w:pPr>
        <w:tabs>
          <w:tab w:val="left" w:pos="1979"/>
          <w:tab w:val="left" w:pos="2835"/>
          <w:tab w:val="left" w:pos="5670"/>
        </w:tabs>
        <w:spacing w:after="120"/>
        <w:jc w:val="both"/>
        <w:rPr>
          <w:sz w:val="26"/>
          <w:szCs w:val="26"/>
        </w:rPr>
      </w:pPr>
      <w:r w:rsidRPr="00B439E8">
        <w:rPr>
          <w:sz w:val="26"/>
          <w:szCs w:val="26"/>
        </w:rPr>
        <w:t>Madame le Maire rappelle qu’en vertu de l’article L.5211-39 du Code Général des Collectivités Territoriales, il appartient au Président du Syndicat Départemental d’Electricité et de Gaz du Rhin de présenter pour l’exercice 2022 un rapport annuel d’activité.</w:t>
      </w:r>
    </w:p>
    <w:p w14:paraId="70164C2E" w14:textId="4F5761AF" w:rsidR="00B439E8" w:rsidRPr="00B439E8" w:rsidRDefault="00B439E8" w:rsidP="00B439E8">
      <w:pPr>
        <w:tabs>
          <w:tab w:val="left" w:pos="1979"/>
          <w:tab w:val="left" w:pos="2835"/>
          <w:tab w:val="left" w:pos="5670"/>
        </w:tabs>
        <w:spacing w:after="120"/>
        <w:jc w:val="both"/>
        <w:rPr>
          <w:sz w:val="26"/>
          <w:szCs w:val="26"/>
        </w:rPr>
      </w:pPr>
      <w:r w:rsidRPr="00B439E8">
        <w:rPr>
          <w:sz w:val="26"/>
          <w:szCs w:val="26"/>
        </w:rPr>
        <w:t>Il appartient à chaque Maire de présenter ce rapport à son Conseil Municipal dans les douze mois qui suivent la clôture de l’exercice.</w:t>
      </w:r>
    </w:p>
    <w:p w14:paraId="2275866C" w14:textId="41114A2C" w:rsidR="00B439E8" w:rsidRPr="00B439E8" w:rsidRDefault="00B439E8" w:rsidP="00B439E8">
      <w:pPr>
        <w:tabs>
          <w:tab w:val="left" w:pos="2835"/>
          <w:tab w:val="left" w:pos="5670"/>
        </w:tabs>
        <w:spacing w:after="0"/>
        <w:jc w:val="both"/>
        <w:rPr>
          <w:bCs/>
          <w:sz w:val="26"/>
          <w:szCs w:val="26"/>
        </w:rPr>
      </w:pPr>
      <w:r w:rsidRPr="00B439E8">
        <w:rPr>
          <w:bCs/>
          <w:sz w:val="26"/>
          <w:szCs w:val="26"/>
        </w:rPr>
        <w:t>Le Conseil Municipal,</w:t>
      </w:r>
    </w:p>
    <w:p w14:paraId="11B2A94A" w14:textId="77777777" w:rsidR="00B439E8" w:rsidRPr="00B439E8" w:rsidRDefault="00B439E8" w:rsidP="00B439E8">
      <w:pPr>
        <w:tabs>
          <w:tab w:val="left" w:pos="567"/>
          <w:tab w:val="left" w:pos="1134"/>
          <w:tab w:val="left" w:pos="2835"/>
          <w:tab w:val="left" w:pos="5670"/>
        </w:tabs>
        <w:spacing w:after="0"/>
        <w:jc w:val="both"/>
        <w:rPr>
          <w:bCs/>
          <w:sz w:val="26"/>
          <w:szCs w:val="26"/>
        </w:rPr>
      </w:pPr>
      <w:r w:rsidRPr="00B439E8">
        <w:rPr>
          <w:bCs/>
          <w:sz w:val="26"/>
          <w:szCs w:val="26"/>
        </w:rPr>
        <w:t>VU</w:t>
      </w:r>
      <w:r w:rsidRPr="00B439E8">
        <w:rPr>
          <w:bCs/>
          <w:sz w:val="26"/>
          <w:szCs w:val="26"/>
        </w:rPr>
        <w:tab/>
        <w:t>le Code Général des Collectivités Territoriales,</w:t>
      </w:r>
    </w:p>
    <w:p w14:paraId="0E153D60" w14:textId="77777777" w:rsidR="00B439E8" w:rsidRPr="00B439E8" w:rsidRDefault="00B439E8" w:rsidP="00B439E8">
      <w:pPr>
        <w:tabs>
          <w:tab w:val="left" w:pos="567"/>
          <w:tab w:val="left" w:pos="2835"/>
          <w:tab w:val="left" w:pos="5670"/>
        </w:tabs>
        <w:spacing w:after="120"/>
        <w:rPr>
          <w:bCs/>
          <w:sz w:val="26"/>
          <w:szCs w:val="26"/>
        </w:rPr>
      </w:pPr>
      <w:proofErr w:type="gramStart"/>
      <w:r w:rsidRPr="00B439E8">
        <w:rPr>
          <w:bCs/>
          <w:sz w:val="26"/>
          <w:szCs w:val="26"/>
        </w:rPr>
        <w:t>après</w:t>
      </w:r>
      <w:proofErr w:type="gramEnd"/>
      <w:r w:rsidRPr="00B439E8">
        <w:rPr>
          <w:bCs/>
          <w:sz w:val="26"/>
          <w:szCs w:val="26"/>
        </w:rPr>
        <w:t xml:space="preserve"> en avoir délibéré et à l’unanimité :</w:t>
      </w:r>
    </w:p>
    <w:p w14:paraId="330A3E12" w14:textId="664B5F66" w:rsidR="003D770C" w:rsidRDefault="00B439E8" w:rsidP="00B439E8">
      <w:pPr>
        <w:tabs>
          <w:tab w:val="left" w:pos="567"/>
        </w:tabs>
        <w:jc w:val="both"/>
        <w:rPr>
          <w:sz w:val="26"/>
          <w:szCs w:val="26"/>
        </w:rPr>
      </w:pPr>
      <w:r w:rsidRPr="00B439E8">
        <w:rPr>
          <w:bCs/>
          <w:sz w:val="26"/>
          <w:szCs w:val="26"/>
          <w:u w:val="single"/>
        </w:rPr>
        <w:t>PREND ACTE</w:t>
      </w:r>
      <w:r w:rsidRPr="00B439E8">
        <w:rPr>
          <w:sz w:val="26"/>
          <w:szCs w:val="26"/>
        </w:rPr>
        <w:t xml:space="preserve"> de la présentation du rapport annuel d’activité 2022 ainsi que du Compte Unique Financier 2022 </w:t>
      </w:r>
      <w:r w:rsidRPr="00B439E8">
        <w:rPr>
          <w:bCs/>
          <w:sz w:val="26"/>
          <w:szCs w:val="26"/>
        </w:rPr>
        <w:t>de Territoire d’Energie d’Alsace</w:t>
      </w:r>
      <w:r w:rsidRPr="00B439E8">
        <w:rPr>
          <w:sz w:val="26"/>
          <w:szCs w:val="26"/>
        </w:rPr>
        <w:t>.</w:t>
      </w:r>
    </w:p>
    <w:p w14:paraId="57315A4D" w14:textId="0A31CD18" w:rsidR="00537191" w:rsidRPr="00537191" w:rsidRDefault="00537191" w:rsidP="00537191">
      <w:pPr>
        <w:tabs>
          <w:tab w:val="left" w:pos="1134"/>
          <w:tab w:val="left" w:pos="1395"/>
        </w:tabs>
        <w:spacing w:after="0"/>
        <w:jc w:val="both"/>
        <w:rPr>
          <w:b/>
          <w:bCs/>
          <w:caps/>
          <w:sz w:val="26"/>
          <w:szCs w:val="26"/>
          <w:u w:val="single"/>
        </w:rPr>
      </w:pPr>
      <w:r w:rsidRPr="00537191">
        <w:rPr>
          <w:b/>
          <w:caps/>
          <w:sz w:val="26"/>
          <w:szCs w:val="26"/>
          <w:u w:val="single"/>
        </w:rPr>
        <w:t>POINT 10</w:t>
      </w:r>
      <w:r w:rsidRPr="00537191">
        <w:rPr>
          <w:b/>
          <w:caps/>
          <w:sz w:val="26"/>
          <w:szCs w:val="26"/>
          <w:u w:val="single"/>
        </w:rPr>
        <w:tab/>
        <w:t>-</w:t>
      </w:r>
      <w:r>
        <w:rPr>
          <w:b/>
          <w:caps/>
          <w:sz w:val="26"/>
          <w:szCs w:val="26"/>
          <w:u w:val="single"/>
        </w:rPr>
        <w:t xml:space="preserve"> </w:t>
      </w:r>
      <w:r w:rsidRPr="00537191">
        <w:rPr>
          <w:b/>
          <w:caps/>
          <w:sz w:val="26"/>
          <w:szCs w:val="26"/>
          <w:u w:val="single"/>
        </w:rPr>
        <w:t>Compte-rendu des décisions prises par délégation du Conseil Municipal</w:t>
      </w:r>
    </w:p>
    <w:p w14:paraId="6AC9B043" w14:textId="5E4B1B42" w:rsidR="00537191" w:rsidRPr="00430F30" w:rsidRDefault="00537191" w:rsidP="00430F30">
      <w:pPr>
        <w:tabs>
          <w:tab w:val="left" w:pos="1985"/>
          <w:tab w:val="left" w:pos="2835"/>
          <w:tab w:val="left" w:pos="5670"/>
        </w:tabs>
        <w:spacing w:after="100" w:afterAutospacing="1"/>
        <w:jc w:val="both"/>
        <w:rPr>
          <w:sz w:val="26"/>
          <w:szCs w:val="26"/>
        </w:rPr>
      </w:pPr>
      <w:r w:rsidRPr="00537191">
        <w:rPr>
          <w:sz w:val="26"/>
          <w:szCs w:val="26"/>
        </w:rPr>
        <w:t>Conformément aux textes en vigueur, Madame le Maire rend compte des décisions prises dans le cadre de la délégation de pouvoirs accordée par le Conseil Municipal en date du 16 février 2022.</w:t>
      </w:r>
    </w:p>
    <w:p w14:paraId="18283E5C" w14:textId="55AA3ECD" w:rsidR="00537191" w:rsidRPr="00537191" w:rsidRDefault="00537191" w:rsidP="00537191">
      <w:pPr>
        <w:tabs>
          <w:tab w:val="left" w:pos="1985"/>
          <w:tab w:val="left" w:pos="2835"/>
          <w:tab w:val="left" w:pos="5670"/>
        </w:tabs>
        <w:spacing w:after="0"/>
        <w:jc w:val="both"/>
        <w:rPr>
          <w:sz w:val="26"/>
          <w:szCs w:val="26"/>
        </w:rPr>
      </w:pPr>
      <w:r w:rsidRPr="00537191">
        <w:rPr>
          <w:sz w:val="26"/>
          <w:szCs w:val="26"/>
        </w:rPr>
        <w:t>Le Conseil Municipal prend note de la décision suivante :</w:t>
      </w:r>
    </w:p>
    <w:p w14:paraId="2AFBFB9A" w14:textId="27551579" w:rsidR="003D770C" w:rsidRDefault="00537191" w:rsidP="00537191">
      <w:pPr>
        <w:numPr>
          <w:ilvl w:val="0"/>
          <w:numId w:val="5"/>
        </w:numPr>
        <w:tabs>
          <w:tab w:val="left" w:pos="567"/>
          <w:tab w:val="left" w:pos="2835"/>
          <w:tab w:val="left" w:pos="5670"/>
        </w:tabs>
        <w:ind w:left="567" w:hanging="567"/>
        <w:jc w:val="both"/>
        <w:rPr>
          <w:sz w:val="26"/>
          <w:szCs w:val="26"/>
        </w:rPr>
      </w:pPr>
      <w:proofErr w:type="gramStart"/>
      <w:r w:rsidRPr="00537191">
        <w:rPr>
          <w:sz w:val="26"/>
          <w:szCs w:val="26"/>
        </w:rPr>
        <w:t>le</w:t>
      </w:r>
      <w:proofErr w:type="gramEnd"/>
      <w:r w:rsidRPr="00537191">
        <w:rPr>
          <w:sz w:val="26"/>
          <w:szCs w:val="26"/>
        </w:rPr>
        <w:t xml:space="preserve"> 21 juin 2023</w:t>
      </w:r>
      <w:r w:rsidRPr="00537191">
        <w:rPr>
          <w:b/>
          <w:bCs/>
          <w:sz w:val="26"/>
          <w:szCs w:val="26"/>
        </w:rPr>
        <w:t> </w:t>
      </w:r>
      <w:r w:rsidRPr="00537191">
        <w:rPr>
          <w:sz w:val="26"/>
          <w:szCs w:val="26"/>
        </w:rPr>
        <w:t xml:space="preserve">: validation de la proposition faite par la Société </w:t>
      </w:r>
      <w:proofErr w:type="spellStart"/>
      <w:r w:rsidRPr="00537191">
        <w:rPr>
          <w:sz w:val="26"/>
          <w:szCs w:val="26"/>
        </w:rPr>
        <w:t>Adequ@tionweb</w:t>
      </w:r>
      <w:proofErr w:type="spellEnd"/>
      <w:r w:rsidRPr="00537191">
        <w:rPr>
          <w:sz w:val="26"/>
          <w:szCs w:val="26"/>
        </w:rPr>
        <w:t xml:space="preserve"> relative à l’acquisition et l’installation d’un équipement informatique destiné à la Mairie pour un montant de 2 414.17 € HT, soit 2 897.00 € TTC.</w:t>
      </w:r>
    </w:p>
    <w:p w14:paraId="4148E32E" w14:textId="77777777" w:rsidR="008F195C" w:rsidRPr="00537191" w:rsidRDefault="008F195C" w:rsidP="000E395A">
      <w:pPr>
        <w:tabs>
          <w:tab w:val="left" w:pos="567"/>
          <w:tab w:val="left" w:pos="2835"/>
          <w:tab w:val="left" w:pos="5670"/>
        </w:tabs>
        <w:jc w:val="both"/>
        <w:rPr>
          <w:sz w:val="26"/>
          <w:szCs w:val="26"/>
        </w:rPr>
      </w:pPr>
    </w:p>
    <w:bookmarkEnd w:id="12"/>
    <w:p w14:paraId="35A72CE5" w14:textId="3EA5079D" w:rsidR="00537191" w:rsidRDefault="000A11C7" w:rsidP="00537191">
      <w:pPr>
        <w:tabs>
          <w:tab w:val="left" w:pos="1134"/>
          <w:tab w:val="left" w:pos="1395"/>
        </w:tabs>
        <w:spacing w:after="0"/>
        <w:jc w:val="both"/>
        <w:rPr>
          <w:b/>
          <w:bCs/>
          <w:caps/>
          <w:sz w:val="26"/>
          <w:szCs w:val="26"/>
          <w:u w:val="single"/>
        </w:rPr>
      </w:pPr>
      <w:r w:rsidRPr="00537191">
        <w:rPr>
          <w:b/>
          <w:bCs/>
          <w:caps/>
          <w:sz w:val="26"/>
          <w:szCs w:val="26"/>
          <w:u w:val="single"/>
        </w:rPr>
        <w:t xml:space="preserve">POINT </w:t>
      </w:r>
      <w:r w:rsidR="00537191" w:rsidRPr="00537191">
        <w:rPr>
          <w:b/>
          <w:caps/>
          <w:sz w:val="26"/>
          <w:szCs w:val="26"/>
          <w:u w:val="single"/>
        </w:rPr>
        <w:t>11</w:t>
      </w:r>
      <w:r w:rsidR="00537191" w:rsidRPr="00537191">
        <w:rPr>
          <w:b/>
          <w:caps/>
          <w:sz w:val="26"/>
          <w:szCs w:val="26"/>
          <w:u w:val="single"/>
        </w:rPr>
        <w:tab/>
        <w:t>-</w:t>
      </w:r>
      <w:r w:rsidR="00537191">
        <w:rPr>
          <w:b/>
          <w:caps/>
          <w:sz w:val="26"/>
          <w:szCs w:val="26"/>
          <w:u w:val="single"/>
        </w:rPr>
        <w:t xml:space="preserve"> </w:t>
      </w:r>
      <w:r w:rsidR="00537191" w:rsidRPr="00537191">
        <w:rPr>
          <w:b/>
          <w:bCs/>
          <w:caps/>
          <w:sz w:val="26"/>
          <w:szCs w:val="26"/>
          <w:u w:val="single"/>
        </w:rPr>
        <w:t>COMMUNICATIONS DIVERSES</w:t>
      </w:r>
    </w:p>
    <w:p w14:paraId="7DE83713" w14:textId="77777777" w:rsidR="00537191" w:rsidRPr="00537191" w:rsidRDefault="00537191" w:rsidP="00537191">
      <w:pPr>
        <w:tabs>
          <w:tab w:val="left" w:pos="1985"/>
          <w:tab w:val="left" w:pos="2835"/>
          <w:tab w:val="left" w:pos="5670"/>
        </w:tabs>
        <w:spacing w:after="0"/>
        <w:jc w:val="both"/>
        <w:rPr>
          <w:sz w:val="26"/>
          <w:szCs w:val="26"/>
        </w:rPr>
      </w:pPr>
      <w:r w:rsidRPr="00537191">
        <w:rPr>
          <w:sz w:val="26"/>
          <w:szCs w:val="26"/>
        </w:rPr>
        <w:t>Madame le Maire informe l’Assemblée :</w:t>
      </w:r>
    </w:p>
    <w:p w14:paraId="5095DAD9" w14:textId="77777777" w:rsidR="00537191" w:rsidRPr="00537191" w:rsidRDefault="00537191" w:rsidP="00537191">
      <w:pPr>
        <w:numPr>
          <w:ilvl w:val="0"/>
          <w:numId w:val="6"/>
        </w:numPr>
        <w:tabs>
          <w:tab w:val="clear" w:pos="2757"/>
          <w:tab w:val="left" w:pos="567"/>
          <w:tab w:val="num" w:pos="1134"/>
          <w:tab w:val="left" w:pos="3402"/>
          <w:tab w:val="left" w:pos="5670"/>
        </w:tabs>
        <w:spacing w:after="0"/>
        <w:ind w:left="567" w:hanging="567"/>
        <w:jc w:val="both"/>
        <w:rPr>
          <w:bCs/>
          <w:sz w:val="26"/>
          <w:szCs w:val="26"/>
        </w:rPr>
      </w:pPr>
      <w:proofErr w:type="gramStart"/>
      <w:r w:rsidRPr="00537191">
        <w:rPr>
          <w:bCs/>
          <w:sz w:val="26"/>
          <w:szCs w:val="26"/>
        </w:rPr>
        <w:t>que</w:t>
      </w:r>
      <w:proofErr w:type="gramEnd"/>
      <w:r w:rsidRPr="00537191">
        <w:rPr>
          <w:bCs/>
          <w:sz w:val="26"/>
          <w:szCs w:val="26"/>
        </w:rPr>
        <w:t xml:space="preserve"> le repas des aînés et la réception du Nouvel An auront lieu le dimanche 07 janvier 2024 ;</w:t>
      </w:r>
    </w:p>
    <w:p w14:paraId="7109EC39" w14:textId="0DB7EFF2" w:rsidR="006045E8" w:rsidRPr="00BE73A7" w:rsidRDefault="00537191" w:rsidP="006045E8">
      <w:pPr>
        <w:numPr>
          <w:ilvl w:val="0"/>
          <w:numId w:val="6"/>
        </w:numPr>
        <w:tabs>
          <w:tab w:val="clear" w:pos="2757"/>
          <w:tab w:val="left" w:pos="567"/>
          <w:tab w:val="num" w:pos="1134"/>
          <w:tab w:val="left" w:pos="3402"/>
          <w:tab w:val="left" w:pos="5670"/>
        </w:tabs>
        <w:spacing w:after="0"/>
        <w:ind w:left="567" w:hanging="567"/>
        <w:jc w:val="both"/>
        <w:rPr>
          <w:bCs/>
          <w:sz w:val="26"/>
          <w:szCs w:val="26"/>
        </w:rPr>
      </w:pPr>
      <w:proofErr w:type="gramStart"/>
      <w:r w:rsidRPr="00537191">
        <w:rPr>
          <w:bCs/>
          <w:sz w:val="26"/>
          <w:szCs w:val="26"/>
        </w:rPr>
        <w:t>que</w:t>
      </w:r>
      <w:proofErr w:type="gramEnd"/>
      <w:r w:rsidRPr="00537191">
        <w:rPr>
          <w:bCs/>
          <w:sz w:val="26"/>
          <w:szCs w:val="26"/>
        </w:rPr>
        <w:t xml:space="preserve"> Mmes Monique HELL, Simone HEINIS, Alessandra TRIANNI ainsi que M. Jérôme </w:t>
      </w:r>
      <w:r w:rsidRPr="00537191">
        <w:rPr>
          <w:sz w:val="26"/>
          <w:szCs w:val="26"/>
        </w:rPr>
        <w:t>HELL remercient la Commune pour la carte de vœux reçue à l’occasion de leur anniversaire ;</w:t>
      </w:r>
    </w:p>
    <w:p w14:paraId="44F91F1A" w14:textId="77777777" w:rsidR="00537191" w:rsidRPr="00537191" w:rsidRDefault="00537191" w:rsidP="00537191">
      <w:pPr>
        <w:numPr>
          <w:ilvl w:val="0"/>
          <w:numId w:val="6"/>
        </w:numPr>
        <w:tabs>
          <w:tab w:val="clear" w:pos="2757"/>
          <w:tab w:val="left" w:pos="567"/>
          <w:tab w:val="num" w:pos="1134"/>
          <w:tab w:val="left" w:pos="3402"/>
          <w:tab w:val="left" w:pos="5670"/>
        </w:tabs>
        <w:spacing w:after="0"/>
        <w:ind w:left="567" w:hanging="567"/>
        <w:jc w:val="both"/>
        <w:rPr>
          <w:bCs/>
          <w:sz w:val="26"/>
          <w:szCs w:val="26"/>
        </w:rPr>
      </w:pPr>
      <w:proofErr w:type="gramStart"/>
      <w:r w:rsidRPr="00537191">
        <w:rPr>
          <w:bCs/>
          <w:sz w:val="26"/>
          <w:szCs w:val="26"/>
        </w:rPr>
        <w:t>que</w:t>
      </w:r>
      <w:proofErr w:type="gramEnd"/>
      <w:r w:rsidRPr="00537191">
        <w:rPr>
          <w:bCs/>
          <w:sz w:val="26"/>
          <w:szCs w:val="26"/>
        </w:rPr>
        <w:t xml:space="preserve"> Mme Malou WILHELM et M. Gérard MULLER remercient la Commune pour le panier garni reçu à l’occasion de leur anniversaire ; </w:t>
      </w:r>
    </w:p>
    <w:p w14:paraId="242B1445" w14:textId="77777777" w:rsidR="00537191" w:rsidRPr="00537191" w:rsidRDefault="00537191" w:rsidP="00537191">
      <w:pPr>
        <w:numPr>
          <w:ilvl w:val="0"/>
          <w:numId w:val="6"/>
        </w:numPr>
        <w:tabs>
          <w:tab w:val="clear" w:pos="2757"/>
          <w:tab w:val="left" w:pos="567"/>
          <w:tab w:val="num" w:pos="1134"/>
          <w:tab w:val="left" w:pos="3402"/>
          <w:tab w:val="left" w:pos="5670"/>
        </w:tabs>
        <w:spacing w:after="0"/>
        <w:ind w:left="567" w:hanging="567"/>
        <w:jc w:val="both"/>
        <w:rPr>
          <w:bCs/>
          <w:sz w:val="26"/>
          <w:szCs w:val="26"/>
        </w:rPr>
      </w:pPr>
      <w:proofErr w:type="gramStart"/>
      <w:r w:rsidRPr="00537191">
        <w:rPr>
          <w:bCs/>
          <w:sz w:val="26"/>
          <w:szCs w:val="26"/>
        </w:rPr>
        <w:t>que</w:t>
      </w:r>
      <w:proofErr w:type="gramEnd"/>
      <w:r w:rsidRPr="00537191">
        <w:rPr>
          <w:bCs/>
          <w:sz w:val="26"/>
          <w:szCs w:val="26"/>
        </w:rPr>
        <w:t xml:space="preserve"> les époux SCHULTHEIS Gilbert et Madeleine remercient la Commune pour la carte de vœux reçue à l’occasion de leurs Noces d’Orchidées ;</w:t>
      </w:r>
    </w:p>
    <w:p w14:paraId="23B55D28" w14:textId="77777777" w:rsidR="00537191" w:rsidRPr="00537191" w:rsidRDefault="00537191" w:rsidP="00537191">
      <w:pPr>
        <w:numPr>
          <w:ilvl w:val="0"/>
          <w:numId w:val="6"/>
        </w:numPr>
        <w:tabs>
          <w:tab w:val="clear" w:pos="2757"/>
          <w:tab w:val="left" w:pos="567"/>
          <w:tab w:val="num" w:pos="1134"/>
          <w:tab w:val="left" w:pos="3402"/>
          <w:tab w:val="left" w:pos="5670"/>
        </w:tabs>
        <w:spacing w:after="0"/>
        <w:ind w:left="567" w:hanging="567"/>
        <w:jc w:val="both"/>
        <w:rPr>
          <w:bCs/>
          <w:sz w:val="26"/>
          <w:szCs w:val="26"/>
        </w:rPr>
      </w:pPr>
      <w:proofErr w:type="gramStart"/>
      <w:r w:rsidRPr="00537191">
        <w:rPr>
          <w:bCs/>
          <w:sz w:val="26"/>
          <w:szCs w:val="26"/>
        </w:rPr>
        <w:t>que</w:t>
      </w:r>
      <w:proofErr w:type="gramEnd"/>
      <w:r w:rsidRPr="00537191">
        <w:rPr>
          <w:bCs/>
          <w:sz w:val="26"/>
          <w:szCs w:val="26"/>
        </w:rPr>
        <w:t xml:space="preserve"> les époux ALVES </w:t>
      </w:r>
      <w:proofErr w:type="spellStart"/>
      <w:r w:rsidRPr="00537191">
        <w:rPr>
          <w:bCs/>
          <w:sz w:val="26"/>
          <w:szCs w:val="26"/>
        </w:rPr>
        <w:t>Eric</w:t>
      </w:r>
      <w:proofErr w:type="spellEnd"/>
      <w:r w:rsidRPr="00537191">
        <w:rPr>
          <w:bCs/>
          <w:sz w:val="26"/>
          <w:szCs w:val="26"/>
        </w:rPr>
        <w:t xml:space="preserve"> et Séverine remercient la Commune pour le présent offert à l’occasion de leur mariage ainsi que pour le discours de Mme le Maire et la présence de Mme Céline HELL lors de la célébration ;</w:t>
      </w:r>
    </w:p>
    <w:p w14:paraId="7FC382F2" w14:textId="77777777" w:rsidR="00537191" w:rsidRPr="00537191" w:rsidRDefault="00537191" w:rsidP="00537191">
      <w:pPr>
        <w:numPr>
          <w:ilvl w:val="0"/>
          <w:numId w:val="6"/>
        </w:numPr>
        <w:tabs>
          <w:tab w:val="clear" w:pos="2757"/>
          <w:tab w:val="left" w:pos="567"/>
          <w:tab w:val="num" w:pos="1134"/>
          <w:tab w:val="left" w:pos="3402"/>
          <w:tab w:val="left" w:pos="5670"/>
        </w:tabs>
        <w:spacing w:after="0"/>
        <w:ind w:left="567" w:hanging="567"/>
        <w:jc w:val="both"/>
        <w:rPr>
          <w:sz w:val="26"/>
          <w:szCs w:val="26"/>
        </w:rPr>
      </w:pPr>
      <w:proofErr w:type="gramStart"/>
      <w:r w:rsidRPr="00537191">
        <w:rPr>
          <w:sz w:val="26"/>
          <w:szCs w:val="26"/>
        </w:rPr>
        <w:t>que</w:t>
      </w:r>
      <w:proofErr w:type="gramEnd"/>
      <w:r w:rsidRPr="00537191">
        <w:rPr>
          <w:sz w:val="26"/>
          <w:szCs w:val="26"/>
        </w:rPr>
        <w:t xml:space="preserve"> l’AS Hausgauen ainsi que l’Association CARITAS remercient également la Commune pour la subvention allouée à leur structure ;</w:t>
      </w:r>
    </w:p>
    <w:p w14:paraId="71C673DA" w14:textId="2E61B11F" w:rsidR="00537191" w:rsidRPr="00537191" w:rsidRDefault="00537191" w:rsidP="00537191">
      <w:pPr>
        <w:numPr>
          <w:ilvl w:val="0"/>
          <w:numId w:val="6"/>
        </w:numPr>
        <w:tabs>
          <w:tab w:val="clear" w:pos="2757"/>
          <w:tab w:val="left" w:pos="567"/>
          <w:tab w:val="num" w:pos="1134"/>
          <w:tab w:val="left" w:pos="3402"/>
          <w:tab w:val="left" w:pos="5670"/>
        </w:tabs>
        <w:spacing w:after="120"/>
        <w:ind w:left="567" w:hanging="567"/>
        <w:jc w:val="both"/>
        <w:rPr>
          <w:bCs/>
          <w:sz w:val="26"/>
          <w:szCs w:val="26"/>
        </w:rPr>
      </w:pPr>
      <w:proofErr w:type="gramStart"/>
      <w:r w:rsidRPr="00537191">
        <w:rPr>
          <w:bCs/>
          <w:sz w:val="26"/>
          <w:szCs w:val="26"/>
        </w:rPr>
        <w:t>que</w:t>
      </w:r>
      <w:proofErr w:type="gramEnd"/>
      <w:r w:rsidRPr="00537191">
        <w:rPr>
          <w:bCs/>
          <w:sz w:val="26"/>
          <w:szCs w:val="26"/>
        </w:rPr>
        <w:t xml:space="preserve"> M. Yves LEMANT remercie la Commune pour la carte de condoléances reçue à l’occasion du décès de sa maman.</w:t>
      </w:r>
    </w:p>
    <w:p w14:paraId="65576821" w14:textId="74D4AC67" w:rsidR="00537191" w:rsidRDefault="00537191" w:rsidP="00537191">
      <w:pPr>
        <w:tabs>
          <w:tab w:val="left" w:pos="1985"/>
          <w:tab w:val="left" w:pos="2835"/>
          <w:tab w:val="left" w:pos="5670"/>
        </w:tabs>
        <w:jc w:val="both"/>
        <w:rPr>
          <w:sz w:val="26"/>
          <w:szCs w:val="26"/>
        </w:rPr>
      </w:pPr>
      <w:r w:rsidRPr="00537191">
        <w:rPr>
          <w:sz w:val="26"/>
          <w:szCs w:val="26"/>
        </w:rPr>
        <w:t>Par ailleurs, Madame le Maire informe l’Assemblée que les Communes sont tenues d’élaborer un Plan Communal de Sauvegarde. Une réunion de travail sera programmée prochainement à cet effet.</w:t>
      </w:r>
    </w:p>
    <w:p w14:paraId="0C7B0344" w14:textId="77777777" w:rsidR="001E73EC" w:rsidRPr="001E73EC" w:rsidRDefault="001E73EC" w:rsidP="001E73EC">
      <w:pPr>
        <w:tabs>
          <w:tab w:val="left" w:pos="1985"/>
          <w:tab w:val="left" w:pos="2835"/>
          <w:tab w:val="left" w:pos="5670"/>
        </w:tabs>
        <w:spacing w:after="0"/>
        <w:jc w:val="both"/>
        <w:rPr>
          <w:rFonts w:ascii="Georgia" w:hAnsi="Georgia"/>
          <w:sz w:val="40"/>
          <w:szCs w:val="40"/>
        </w:rPr>
      </w:pPr>
    </w:p>
    <w:p w14:paraId="24A41CE7" w14:textId="77777777" w:rsidR="001D3138" w:rsidRDefault="001D3138" w:rsidP="00537191">
      <w:pPr>
        <w:tabs>
          <w:tab w:val="left" w:pos="2835"/>
          <w:tab w:val="left" w:pos="5670"/>
        </w:tabs>
        <w:spacing w:after="0"/>
        <w:jc w:val="center"/>
        <w:rPr>
          <w:rFonts w:ascii="Georgia" w:hAnsi="Georgia"/>
          <w:b/>
          <w:bCs/>
          <w:sz w:val="40"/>
          <w:szCs w:val="40"/>
          <w:u w:val="single"/>
        </w:rPr>
      </w:pPr>
    </w:p>
    <w:p w14:paraId="461E6884" w14:textId="515E2AFD" w:rsidR="00537191" w:rsidRDefault="00537191" w:rsidP="00537191">
      <w:pPr>
        <w:tabs>
          <w:tab w:val="left" w:pos="2835"/>
          <w:tab w:val="left" w:pos="5670"/>
        </w:tabs>
        <w:spacing w:after="0"/>
        <w:jc w:val="center"/>
        <w:rPr>
          <w:rFonts w:ascii="Georgia" w:hAnsi="Georgia"/>
          <w:b/>
          <w:bCs/>
          <w:sz w:val="40"/>
          <w:szCs w:val="40"/>
          <w:u w:val="single"/>
        </w:rPr>
      </w:pPr>
      <w:r w:rsidRPr="002F62F6">
        <w:rPr>
          <w:rFonts w:ascii="Georgia" w:hAnsi="Georgia"/>
          <w:b/>
          <w:bCs/>
          <w:sz w:val="40"/>
          <w:szCs w:val="40"/>
          <w:u w:val="single"/>
        </w:rPr>
        <w:t xml:space="preserve">Séance du </w:t>
      </w:r>
      <w:r w:rsidR="004B4D54">
        <w:rPr>
          <w:rFonts w:ascii="Georgia" w:hAnsi="Georgia"/>
          <w:b/>
          <w:bCs/>
          <w:sz w:val="40"/>
          <w:szCs w:val="40"/>
          <w:u w:val="single"/>
        </w:rPr>
        <w:t>19</w:t>
      </w:r>
      <w:r>
        <w:rPr>
          <w:rFonts w:ascii="Georgia" w:hAnsi="Georgia"/>
          <w:b/>
          <w:bCs/>
          <w:sz w:val="40"/>
          <w:szCs w:val="40"/>
          <w:u w:val="single"/>
        </w:rPr>
        <w:t xml:space="preserve"> octobre 2023</w:t>
      </w:r>
    </w:p>
    <w:p w14:paraId="0FA96BAB" w14:textId="77777777" w:rsidR="001E73EC" w:rsidRPr="004B4D54" w:rsidRDefault="001E73EC" w:rsidP="002F62F6">
      <w:pPr>
        <w:tabs>
          <w:tab w:val="left" w:pos="2835"/>
          <w:tab w:val="left" w:pos="5670"/>
        </w:tabs>
        <w:spacing w:after="0"/>
        <w:jc w:val="center"/>
        <w:rPr>
          <w:b/>
          <w:bCs/>
          <w:sz w:val="40"/>
          <w:szCs w:val="40"/>
          <w:u w:val="single"/>
        </w:rPr>
      </w:pPr>
    </w:p>
    <w:p w14:paraId="1E18E0B5" w14:textId="77777777" w:rsidR="000F5B1E" w:rsidRPr="004B4D54" w:rsidRDefault="000F5B1E" w:rsidP="000F5B1E">
      <w:pPr>
        <w:tabs>
          <w:tab w:val="left" w:pos="1134"/>
          <w:tab w:val="left" w:pos="1395"/>
        </w:tabs>
        <w:spacing w:after="0"/>
        <w:jc w:val="both"/>
        <w:rPr>
          <w:rFonts w:cs="Calibri"/>
          <w:b/>
          <w:sz w:val="26"/>
          <w:szCs w:val="26"/>
          <w:u w:val="single"/>
        </w:rPr>
      </w:pPr>
      <w:r w:rsidRPr="004B4D54">
        <w:rPr>
          <w:rFonts w:cs="Calibri"/>
          <w:b/>
          <w:sz w:val="26"/>
          <w:szCs w:val="26"/>
          <w:u w:val="single"/>
        </w:rPr>
        <w:t>POINT 1</w:t>
      </w:r>
      <w:r w:rsidRPr="004B4D54">
        <w:rPr>
          <w:rFonts w:cs="Calibri"/>
          <w:b/>
          <w:sz w:val="26"/>
          <w:szCs w:val="26"/>
          <w:u w:val="single"/>
        </w:rPr>
        <w:tab/>
        <w:t>-</w:t>
      </w:r>
      <w:r w:rsidRPr="004B4D54">
        <w:rPr>
          <w:rFonts w:cs="Calibri"/>
          <w:b/>
          <w:sz w:val="26"/>
          <w:szCs w:val="26"/>
          <w:u w:val="single"/>
        </w:rPr>
        <w:tab/>
        <w:t>DESIGNATION D’UN SECRETAIRE DE SEANCE</w:t>
      </w:r>
    </w:p>
    <w:p w14:paraId="7136B317" w14:textId="2735912E" w:rsidR="000F5B1E" w:rsidRPr="004B4D54" w:rsidRDefault="004B4D54" w:rsidP="004B4D54">
      <w:pPr>
        <w:tabs>
          <w:tab w:val="left" w:pos="1985"/>
        </w:tabs>
        <w:jc w:val="both"/>
        <w:rPr>
          <w:sz w:val="26"/>
          <w:szCs w:val="26"/>
        </w:rPr>
      </w:pPr>
      <w:r w:rsidRPr="004B4D54">
        <w:rPr>
          <w:sz w:val="26"/>
          <w:szCs w:val="26"/>
        </w:rPr>
        <w:t>(…) Monsieur Yves SCHULTHEIS a été désigné pour remplir les fonctions de secrétaire de séance.</w:t>
      </w:r>
    </w:p>
    <w:p w14:paraId="3CAEFF4E" w14:textId="77777777" w:rsidR="004B4D54" w:rsidRPr="004B4D54" w:rsidRDefault="004B4D54" w:rsidP="004B4D54">
      <w:pPr>
        <w:tabs>
          <w:tab w:val="left" w:pos="1134"/>
          <w:tab w:val="left" w:pos="1395"/>
        </w:tabs>
        <w:spacing w:after="0"/>
        <w:jc w:val="both"/>
        <w:rPr>
          <w:b/>
          <w:sz w:val="26"/>
          <w:szCs w:val="26"/>
          <w:u w:val="single"/>
        </w:rPr>
      </w:pPr>
      <w:bookmarkStart w:id="13" w:name="_Hlk151040280"/>
      <w:r w:rsidRPr="004B4D54">
        <w:rPr>
          <w:b/>
          <w:sz w:val="26"/>
          <w:szCs w:val="26"/>
          <w:u w:val="single"/>
        </w:rPr>
        <w:t>POINT 2</w:t>
      </w:r>
      <w:r w:rsidRPr="004B4D54">
        <w:rPr>
          <w:b/>
          <w:sz w:val="26"/>
          <w:szCs w:val="26"/>
          <w:u w:val="single"/>
        </w:rPr>
        <w:tab/>
        <w:t>-</w:t>
      </w:r>
      <w:r w:rsidRPr="004B4D54">
        <w:rPr>
          <w:b/>
          <w:sz w:val="26"/>
          <w:szCs w:val="26"/>
          <w:u w:val="single"/>
        </w:rPr>
        <w:tab/>
      </w:r>
      <w:r w:rsidRPr="004B4D54">
        <w:rPr>
          <w:b/>
          <w:bCs/>
          <w:caps/>
          <w:sz w:val="26"/>
          <w:szCs w:val="26"/>
          <w:u w:val="single"/>
        </w:rPr>
        <w:t>Approbation de la c</w:t>
      </w:r>
      <w:r w:rsidRPr="004B4D54">
        <w:rPr>
          <w:b/>
          <w:bCs/>
          <w:caps/>
          <w:w w:val="105"/>
          <w:sz w:val="26"/>
          <w:szCs w:val="26"/>
          <w:u w:val="single"/>
        </w:rPr>
        <w:t>onvention de travaux et de financement en vue de la consolidation de l’ouvrage-passerelle surplombant la RD 16-1 en agglomération de WILLER, au lieudit « Ferme du Windenhof »</w:t>
      </w:r>
    </w:p>
    <w:p w14:paraId="20851760" w14:textId="77777777" w:rsidR="004B4D54" w:rsidRPr="004B4D54" w:rsidRDefault="004B4D54" w:rsidP="004B4D54">
      <w:pPr>
        <w:tabs>
          <w:tab w:val="left" w:pos="1985"/>
        </w:tabs>
        <w:spacing w:after="120"/>
        <w:jc w:val="both"/>
        <w:rPr>
          <w:sz w:val="26"/>
          <w:szCs w:val="26"/>
        </w:rPr>
      </w:pPr>
      <w:r w:rsidRPr="004B4D54">
        <w:rPr>
          <w:sz w:val="26"/>
          <w:szCs w:val="26"/>
        </w:rPr>
        <w:t>Madame le Maire informe l’Assemblée qu’une réunion a eu lieu en mairie le 13 octobre dernier en présence de responsables de la Collectivité européenne d’Alsace (</w:t>
      </w:r>
      <w:proofErr w:type="spellStart"/>
      <w:r w:rsidRPr="004B4D54">
        <w:rPr>
          <w:sz w:val="26"/>
          <w:szCs w:val="26"/>
        </w:rPr>
        <w:t>CeA</w:t>
      </w:r>
      <w:proofErr w:type="spellEnd"/>
      <w:r w:rsidRPr="004B4D54">
        <w:rPr>
          <w:sz w:val="26"/>
          <w:szCs w:val="26"/>
        </w:rPr>
        <w:t>), relative aux travaux confortatifs à mener sur l’ouvrage-passerelle surplombant la RD 16-1 au droit de la Ferme du Windenhof, afin d’assurer d’une part la mise en sécurité de ladite RD et d’autre part la conservation de l’ouvrage au titre de l’intérêt patrimonial qu’il représente.</w:t>
      </w:r>
    </w:p>
    <w:p w14:paraId="50910F55" w14:textId="593EDF38" w:rsidR="00151281" w:rsidRDefault="004B4D54" w:rsidP="004B4D54">
      <w:pPr>
        <w:tabs>
          <w:tab w:val="left" w:pos="1985"/>
        </w:tabs>
        <w:spacing w:after="120"/>
        <w:jc w:val="both"/>
        <w:rPr>
          <w:sz w:val="26"/>
          <w:szCs w:val="26"/>
        </w:rPr>
      </w:pPr>
      <w:r w:rsidRPr="004B4D54">
        <w:rPr>
          <w:sz w:val="26"/>
          <w:szCs w:val="26"/>
        </w:rPr>
        <w:t xml:space="preserve">Elle précise qu’à la suite de l’étude de sécurité réalisée en 2017, d’où émergeaient deux solutions possibles, soit de réhabilitation, soit de destruction de l’ouvrage, puis des discussions plus récentes menées entre M. Jean-Paul RICHARD, propriétaire des lieux, la </w:t>
      </w:r>
      <w:proofErr w:type="spellStart"/>
      <w:r w:rsidRPr="004B4D54">
        <w:rPr>
          <w:sz w:val="26"/>
          <w:szCs w:val="26"/>
        </w:rPr>
        <w:t>CeA</w:t>
      </w:r>
      <w:proofErr w:type="spellEnd"/>
      <w:r w:rsidRPr="004B4D54">
        <w:rPr>
          <w:sz w:val="26"/>
          <w:szCs w:val="26"/>
        </w:rPr>
        <w:t xml:space="preserve"> et notre Commune, il a été décidé d’un commun accord de sauvegarder l’ouvrage afin de préserver son caractère unique et ancien, et d’entreprendre des travaux confortatifs de sa structure porteuse pour des raisons de sécurité. </w:t>
      </w:r>
    </w:p>
    <w:p w14:paraId="2CDE6EA8" w14:textId="5941E8E9" w:rsidR="004B4D54" w:rsidRPr="004B4D54" w:rsidRDefault="004B4D54" w:rsidP="004B4D54">
      <w:pPr>
        <w:tabs>
          <w:tab w:val="left" w:pos="1985"/>
        </w:tabs>
        <w:spacing w:after="120"/>
        <w:jc w:val="both"/>
        <w:rPr>
          <w:sz w:val="26"/>
          <w:szCs w:val="26"/>
        </w:rPr>
      </w:pPr>
      <w:r w:rsidRPr="004B4D54">
        <w:rPr>
          <w:sz w:val="26"/>
          <w:szCs w:val="26"/>
        </w:rPr>
        <w:t>On se souvient, à cet égard, de l’accident survenu en janvier 2014 où un véhicule avait percuté l’un des étais métalliques installés provisoirement pour soutenir l’édifice, mais ne permettant plus de garantir la stabilité du bâtiment.</w:t>
      </w:r>
    </w:p>
    <w:p w14:paraId="01415407" w14:textId="5C06478D" w:rsidR="006045E8" w:rsidRPr="004B4D54" w:rsidRDefault="004B4D54" w:rsidP="004B4D54">
      <w:pPr>
        <w:tabs>
          <w:tab w:val="left" w:pos="1985"/>
        </w:tabs>
        <w:spacing w:after="120"/>
        <w:jc w:val="both"/>
        <w:rPr>
          <w:sz w:val="26"/>
          <w:szCs w:val="26"/>
        </w:rPr>
      </w:pPr>
      <w:r w:rsidRPr="004B4D54">
        <w:rPr>
          <w:sz w:val="26"/>
          <w:szCs w:val="26"/>
        </w:rPr>
        <w:t xml:space="preserve">Dans le cadre de cette opération de travaux portant sur un ouvrage privé implanté en passage supérieur d’une route départementale, Madame le Maire rappelle qu’elle détient le pouvoir de police de la circulation de la route en agglomération, tandis que le président de la </w:t>
      </w:r>
      <w:proofErr w:type="spellStart"/>
      <w:r w:rsidRPr="004B4D54">
        <w:rPr>
          <w:sz w:val="26"/>
          <w:szCs w:val="26"/>
        </w:rPr>
        <w:t>CeA</w:t>
      </w:r>
      <w:proofErr w:type="spellEnd"/>
      <w:r w:rsidRPr="004B4D54">
        <w:rPr>
          <w:sz w:val="26"/>
          <w:szCs w:val="26"/>
        </w:rPr>
        <w:t xml:space="preserve"> est investi du pouvoir de police de la conservation de la voie et doit de ce fait assurer la protection de son domaine public routier, en l’occurrence ici la RD 16-1.</w:t>
      </w:r>
    </w:p>
    <w:p w14:paraId="1C6A1A7A" w14:textId="77777777" w:rsidR="004B4D54" w:rsidRDefault="004B4D54" w:rsidP="004B4D54">
      <w:pPr>
        <w:tabs>
          <w:tab w:val="left" w:pos="1985"/>
        </w:tabs>
        <w:spacing w:after="120"/>
        <w:jc w:val="both"/>
        <w:rPr>
          <w:sz w:val="26"/>
          <w:szCs w:val="26"/>
        </w:rPr>
      </w:pPr>
      <w:r w:rsidRPr="004B4D54">
        <w:rPr>
          <w:sz w:val="26"/>
          <w:szCs w:val="26"/>
        </w:rPr>
        <w:t xml:space="preserve">Compte-tenu de la configuration de cet ouvrage-passerelle en surplomb de la RD, les parties ont souhaité confier à la </w:t>
      </w:r>
      <w:proofErr w:type="spellStart"/>
      <w:r w:rsidRPr="004B4D54">
        <w:rPr>
          <w:sz w:val="26"/>
          <w:szCs w:val="26"/>
        </w:rPr>
        <w:t>CeA</w:t>
      </w:r>
      <w:proofErr w:type="spellEnd"/>
      <w:r w:rsidRPr="004B4D54">
        <w:rPr>
          <w:sz w:val="26"/>
          <w:szCs w:val="26"/>
        </w:rPr>
        <w:t xml:space="preserve"> la maîtrise d’ouvrage de la mise en œuvre des travaux confortatifs et de sécurisation, estimés à un montant global de 81 800.00 € HT, soit 98 160.00 € TTC, dont le préfinancement sera assuré par la </w:t>
      </w:r>
      <w:proofErr w:type="spellStart"/>
      <w:r w:rsidRPr="004B4D54">
        <w:rPr>
          <w:sz w:val="26"/>
          <w:szCs w:val="26"/>
        </w:rPr>
        <w:t>CeA</w:t>
      </w:r>
      <w:proofErr w:type="spellEnd"/>
      <w:r w:rsidRPr="004B4D54">
        <w:rPr>
          <w:sz w:val="26"/>
          <w:szCs w:val="26"/>
        </w:rPr>
        <w:t>.</w:t>
      </w:r>
    </w:p>
    <w:p w14:paraId="06C721BC" w14:textId="77777777" w:rsidR="004B4D54" w:rsidRDefault="004B4D54" w:rsidP="004B4D54">
      <w:pPr>
        <w:tabs>
          <w:tab w:val="left" w:pos="1985"/>
        </w:tabs>
        <w:spacing w:after="120"/>
        <w:jc w:val="both"/>
        <w:rPr>
          <w:sz w:val="26"/>
          <w:szCs w:val="26"/>
        </w:rPr>
      </w:pPr>
      <w:r w:rsidRPr="004B4D54">
        <w:rPr>
          <w:sz w:val="26"/>
          <w:szCs w:val="26"/>
        </w:rPr>
        <w:t xml:space="preserve">Madame le Maire indique que la répartition du financement de l’opération s’effectuera entre la Commune de WILLER, à hauteur de 40 % du coût total prévisionnel des travaux, soit un montant de 39 264.00 € TTC, et la </w:t>
      </w:r>
      <w:proofErr w:type="spellStart"/>
      <w:r w:rsidRPr="004B4D54">
        <w:rPr>
          <w:sz w:val="26"/>
          <w:szCs w:val="26"/>
        </w:rPr>
        <w:t>CeA</w:t>
      </w:r>
      <w:proofErr w:type="spellEnd"/>
      <w:r w:rsidRPr="004B4D54">
        <w:rPr>
          <w:sz w:val="26"/>
          <w:szCs w:val="26"/>
        </w:rPr>
        <w:t xml:space="preserve"> qui prendra à sa charge les 60 % restants, soit un montant de 58 896.00 € TTC. Dans l’hypothèse où la </w:t>
      </w:r>
      <w:proofErr w:type="spellStart"/>
      <w:r w:rsidRPr="004B4D54">
        <w:rPr>
          <w:sz w:val="26"/>
          <w:szCs w:val="26"/>
        </w:rPr>
        <w:t>CeA</w:t>
      </w:r>
      <w:proofErr w:type="spellEnd"/>
      <w:r w:rsidRPr="004B4D54">
        <w:rPr>
          <w:sz w:val="26"/>
          <w:szCs w:val="26"/>
        </w:rPr>
        <w:t xml:space="preserve"> serait bénéficiaire d’une contribution de l’Etat ou de </w:t>
      </w:r>
      <w:proofErr w:type="gramStart"/>
      <w:r w:rsidRPr="004B4D54">
        <w:rPr>
          <w:sz w:val="26"/>
          <w:szCs w:val="26"/>
        </w:rPr>
        <w:t>tout autre organisme liée</w:t>
      </w:r>
      <w:proofErr w:type="gramEnd"/>
      <w:r w:rsidRPr="004B4D54">
        <w:rPr>
          <w:sz w:val="26"/>
          <w:szCs w:val="26"/>
        </w:rPr>
        <w:t xml:space="preserve"> à la sauvegarde du patrimoine ancien, la participation financière de la Commune serait alors diminuée sur la base du pourcentage défini ci-devant. La date prévisionnelle de commencement des travaux est prévue au printemps 2024, pour une durée d’environ deux mois.</w:t>
      </w:r>
    </w:p>
    <w:p w14:paraId="173EA5D2" w14:textId="77777777" w:rsidR="00215375" w:rsidRDefault="00215375" w:rsidP="004B4D54">
      <w:pPr>
        <w:tabs>
          <w:tab w:val="left" w:pos="1985"/>
        </w:tabs>
        <w:spacing w:after="120"/>
        <w:jc w:val="both"/>
        <w:rPr>
          <w:sz w:val="26"/>
          <w:szCs w:val="26"/>
        </w:rPr>
      </w:pPr>
    </w:p>
    <w:p w14:paraId="5F4F967B" w14:textId="77777777" w:rsidR="006E078D" w:rsidRDefault="006E078D" w:rsidP="004B4D54">
      <w:pPr>
        <w:tabs>
          <w:tab w:val="left" w:pos="1985"/>
        </w:tabs>
        <w:spacing w:after="120"/>
        <w:jc w:val="both"/>
        <w:rPr>
          <w:sz w:val="26"/>
          <w:szCs w:val="26"/>
        </w:rPr>
      </w:pPr>
    </w:p>
    <w:p w14:paraId="734D035E" w14:textId="77777777" w:rsidR="006E078D" w:rsidRDefault="006E078D" w:rsidP="004B4D54">
      <w:pPr>
        <w:tabs>
          <w:tab w:val="left" w:pos="1985"/>
        </w:tabs>
        <w:spacing w:after="120"/>
        <w:jc w:val="both"/>
        <w:rPr>
          <w:sz w:val="26"/>
          <w:szCs w:val="26"/>
        </w:rPr>
      </w:pPr>
    </w:p>
    <w:p w14:paraId="16F53DB0" w14:textId="77777777" w:rsidR="006E078D" w:rsidRPr="004B4D54" w:rsidRDefault="006E078D" w:rsidP="004B4D54">
      <w:pPr>
        <w:tabs>
          <w:tab w:val="left" w:pos="1985"/>
        </w:tabs>
        <w:spacing w:after="120"/>
        <w:jc w:val="both"/>
        <w:rPr>
          <w:sz w:val="26"/>
          <w:szCs w:val="26"/>
        </w:rPr>
      </w:pPr>
    </w:p>
    <w:p w14:paraId="2065E372" w14:textId="7FE9C99D" w:rsidR="004B4D54" w:rsidRPr="004B4D54" w:rsidRDefault="004B4D54" w:rsidP="004B4D54">
      <w:pPr>
        <w:tabs>
          <w:tab w:val="left" w:pos="1985"/>
        </w:tabs>
        <w:spacing w:after="120"/>
        <w:jc w:val="both"/>
        <w:rPr>
          <w:sz w:val="26"/>
          <w:szCs w:val="26"/>
        </w:rPr>
      </w:pPr>
      <w:r w:rsidRPr="004B4D54">
        <w:rPr>
          <w:sz w:val="26"/>
          <w:szCs w:val="26"/>
        </w:rPr>
        <w:t xml:space="preserve">Au vu de ce qui précède, Madame le Maire propose à l’Assemblée d’approuver la convention de travaux et de financement à conclure entre le propriétaire, M. Jean-Paul RICHARD, la </w:t>
      </w:r>
      <w:proofErr w:type="spellStart"/>
      <w:r w:rsidRPr="004B4D54">
        <w:rPr>
          <w:sz w:val="26"/>
          <w:szCs w:val="26"/>
        </w:rPr>
        <w:t>CeA</w:t>
      </w:r>
      <w:proofErr w:type="spellEnd"/>
      <w:r w:rsidRPr="004B4D54">
        <w:rPr>
          <w:sz w:val="26"/>
          <w:szCs w:val="26"/>
        </w:rPr>
        <w:t xml:space="preserve"> et la Commune de WILLER, relative à la mise en œuvre des travaux de consolidation de l’ouvrage-passerelle surplombant la RD 16-1 au droit de la Ferme du Windenhof, agglomération de WILLER. Convention définissant également les modalités de répartition financière de l’opération entre la Commune et la </w:t>
      </w:r>
      <w:proofErr w:type="spellStart"/>
      <w:r w:rsidRPr="004B4D54">
        <w:rPr>
          <w:sz w:val="26"/>
          <w:szCs w:val="26"/>
        </w:rPr>
        <w:t>CeA</w:t>
      </w:r>
      <w:proofErr w:type="spellEnd"/>
      <w:r w:rsidRPr="004B4D54">
        <w:rPr>
          <w:sz w:val="26"/>
          <w:szCs w:val="26"/>
        </w:rPr>
        <w:t>, telles que décrites ci-devant, ainsi que les modalités de gestion ultérieure de l’ouvrage incombant au propriétaire.</w:t>
      </w:r>
    </w:p>
    <w:p w14:paraId="7FD33E17" w14:textId="46E876A8" w:rsidR="004B4D54" w:rsidRPr="004B4D54" w:rsidRDefault="004B4D54" w:rsidP="004B4D54">
      <w:pPr>
        <w:tabs>
          <w:tab w:val="left" w:pos="1985"/>
        </w:tabs>
        <w:spacing w:after="120"/>
        <w:jc w:val="both"/>
        <w:rPr>
          <w:sz w:val="26"/>
          <w:szCs w:val="26"/>
        </w:rPr>
      </w:pPr>
      <w:r w:rsidRPr="004B4D54">
        <w:rPr>
          <w:sz w:val="26"/>
          <w:szCs w:val="26"/>
        </w:rPr>
        <w:t xml:space="preserve">Et Madame le Maire de préciser que la Commune envisage de réaliser des travaux d’aménagements de sécurité en traverse d’agglomération sur la RD 16-1, prévoyant notamment la création de trottoirs sous ledit ouvrage-passerelle, et qu’à ce titre elle s’engage, par le biais de cette même convention, à déposer auprès de la </w:t>
      </w:r>
      <w:proofErr w:type="spellStart"/>
      <w:r w:rsidRPr="004B4D54">
        <w:rPr>
          <w:sz w:val="26"/>
          <w:szCs w:val="26"/>
        </w:rPr>
        <w:t>CeA</w:t>
      </w:r>
      <w:proofErr w:type="spellEnd"/>
      <w:r w:rsidRPr="004B4D54">
        <w:rPr>
          <w:sz w:val="26"/>
          <w:szCs w:val="26"/>
        </w:rPr>
        <w:t xml:space="preserve"> un dossier-projet dans le cadre de la procédure dédiée aux aménagements de traverses d’agglomération susceptibles d’être éligibles à une aide de la </w:t>
      </w:r>
      <w:proofErr w:type="spellStart"/>
      <w:r w:rsidRPr="004B4D54">
        <w:rPr>
          <w:sz w:val="26"/>
          <w:szCs w:val="26"/>
        </w:rPr>
        <w:t>CeA</w:t>
      </w:r>
      <w:proofErr w:type="spellEnd"/>
      <w:r w:rsidRPr="004B4D54">
        <w:rPr>
          <w:sz w:val="26"/>
          <w:szCs w:val="26"/>
        </w:rPr>
        <w:t>.</w:t>
      </w:r>
    </w:p>
    <w:p w14:paraId="38665ECC" w14:textId="594C554A" w:rsidR="00F307FD" w:rsidRPr="00EF2F6E" w:rsidRDefault="004B4D54" w:rsidP="00EF2F6E">
      <w:pPr>
        <w:tabs>
          <w:tab w:val="left" w:pos="1985"/>
        </w:tabs>
        <w:spacing w:after="120"/>
        <w:jc w:val="both"/>
        <w:rPr>
          <w:sz w:val="26"/>
          <w:szCs w:val="26"/>
        </w:rPr>
      </w:pPr>
      <w:r w:rsidRPr="004B4D54">
        <w:rPr>
          <w:sz w:val="26"/>
          <w:szCs w:val="26"/>
        </w:rPr>
        <w:t xml:space="preserve">Par ailleurs, Madame le Maire ajoute à titre purement informatif que conjointement à la convention de travaux et de financement qui précède, une convention d’occupation temporaire du domaine public routier départemental sera conclue entre le propriétaire, M. Jean-Paul RICHARD et la </w:t>
      </w:r>
      <w:proofErr w:type="spellStart"/>
      <w:r w:rsidRPr="004B4D54">
        <w:rPr>
          <w:sz w:val="26"/>
          <w:szCs w:val="26"/>
        </w:rPr>
        <w:t>CeA</w:t>
      </w:r>
      <w:proofErr w:type="spellEnd"/>
      <w:r w:rsidRPr="004B4D54">
        <w:rPr>
          <w:sz w:val="26"/>
          <w:szCs w:val="26"/>
        </w:rPr>
        <w:t>, à l’effet d’autoriser ledit propriétaire de l’ouvrage-passerelle à occuper le domaine public routier en surplomb, par les fondations de l’ouvrage reposant sur ledit domaine et, d’autre part, de fixer les modalités de cette occupation privative du domaine public routier départemental et d’entretien de l’ouvrage-passerelle incombant à ce dernier.</w:t>
      </w:r>
    </w:p>
    <w:p w14:paraId="715F1DA9" w14:textId="75427120" w:rsidR="004B4D54" w:rsidRPr="004B4D54" w:rsidRDefault="004B4D54" w:rsidP="004B4D54">
      <w:pPr>
        <w:tabs>
          <w:tab w:val="left" w:pos="1985"/>
        </w:tabs>
        <w:spacing w:after="120"/>
        <w:jc w:val="both"/>
        <w:rPr>
          <w:sz w:val="26"/>
          <w:szCs w:val="26"/>
        </w:rPr>
      </w:pPr>
      <w:r w:rsidRPr="004B4D54">
        <w:rPr>
          <w:sz w:val="26"/>
          <w:szCs w:val="26"/>
        </w:rPr>
        <w:t>S’ensuit un débat au sein de l’Assemblée, à l’issue duquel, entendu les explications détaillées de Madame le Maire quant à l’intérêt de procéder aux travaux de consolidation d’un ouvrage-passerelle implanté en surplomb d’une route départementale, pour des raisons patrimoniales et de sécurité, et la nécessité de conclure une convention de travaux et de financement, et après en avoir délibéré,</w:t>
      </w:r>
    </w:p>
    <w:p w14:paraId="53597DBE" w14:textId="61F45DC8" w:rsidR="004B4D54" w:rsidRPr="004B4D54" w:rsidRDefault="004B4D54" w:rsidP="00EB4278">
      <w:pPr>
        <w:tabs>
          <w:tab w:val="left" w:pos="1985"/>
        </w:tabs>
        <w:spacing w:after="120"/>
        <w:rPr>
          <w:sz w:val="26"/>
          <w:szCs w:val="26"/>
        </w:rPr>
      </w:pPr>
      <w:r w:rsidRPr="004B4D54">
        <w:rPr>
          <w:sz w:val="26"/>
          <w:szCs w:val="26"/>
        </w:rPr>
        <w:t>Le Conseil Municipal, par 7 voix pour et 1 contre décide :</w:t>
      </w:r>
    </w:p>
    <w:p w14:paraId="2B39B74B" w14:textId="77777777" w:rsidR="004B4D54" w:rsidRDefault="004B4D54">
      <w:pPr>
        <w:pStyle w:val="Corpsdetexte"/>
        <w:numPr>
          <w:ilvl w:val="0"/>
          <w:numId w:val="33"/>
        </w:numPr>
        <w:tabs>
          <w:tab w:val="left" w:pos="567"/>
          <w:tab w:val="left" w:pos="1418"/>
        </w:tabs>
        <w:spacing w:before="17" w:after="0"/>
        <w:ind w:left="567" w:right="113" w:hanging="567"/>
        <w:jc w:val="both"/>
        <w:rPr>
          <w:w w:val="105"/>
          <w:sz w:val="26"/>
          <w:szCs w:val="26"/>
        </w:rPr>
      </w:pPr>
      <w:r w:rsidRPr="00244BB1">
        <w:rPr>
          <w:sz w:val="26"/>
          <w:szCs w:val="26"/>
        </w:rPr>
        <w:t xml:space="preserve">d’approuver </w:t>
      </w:r>
      <w:r w:rsidRPr="004B4D54">
        <w:rPr>
          <w:sz w:val="26"/>
          <w:szCs w:val="26"/>
        </w:rPr>
        <w:t>la convention de travaux et de financement à conclure entre le propriétaire, M. Jean-Paul RICHARD, la Collectivité européenne d’Alsace (</w:t>
      </w:r>
      <w:proofErr w:type="spellStart"/>
      <w:r w:rsidRPr="004B4D54">
        <w:rPr>
          <w:sz w:val="26"/>
          <w:szCs w:val="26"/>
        </w:rPr>
        <w:t>CeA</w:t>
      </w:r>
      <w:proofErr w:type="spellEnd"/>
      <w:r w:rsidRPr="004B4D54">
        <w:rPr>
          <w:sz w:val="26"/>
          <w:szCs w:val="26"/>
        </w:rPr>
        <w:t xml:space="preserve">) et la Commune de WILLER, relative à la mise en œuvre des travaux de consolidation de l’ouvrage-passerelle </w:t>
      </w:r>
      <w:r w:rsidRPr="004B4D54">
        <w:rPr>
          <w:w w:val="105"/>
          <w:sz w:val="26"/>
          <w:szCs w:val="26"/>
        </w:rPr>
        <w:t>surplombant la RD 16-1 en agglomération de WILLER, au lieu-dit « Ferme du Windenhof » et prenant assiette sur cette dernière, afin d’assurer la mise en sécurité de la route départementale ainsi que la conservation de l’ouvrage au titre de l’intérêt patrimonial qu’il représente ;</w:t>
      </w:r>
    </w:p>
    <w:p w14:paraId="5BCA31C6" w14:textId="77777777" w:rsidR="006045E8" w:rsidRPr="004B4D54" w:rsidRDefault="006045E8" w:rsidP="006045E8">
      <w:pPr>
        <w:pStyle w:val="Corpsdetexte"/>
        <w:tabs>
          <w:tab w:val="left" w:pos="567"/>
          <w:tab w:val="left" w:pos="1418"/>
        </w:tabs>
        <w:spacing w:before="17" w:after="0"/>
        <w:ind w:right="113"/>
        <w:jc w:val="both"/>
        <w:rPr>
          <w:w w:val="105"/>
          <w:sz w:val="26"/>
          <w:szCs w:val="26"/>
        </w:rPr>
      </w:pPr>
    </w:p>
    <w:p w14:paraId="61A0B710" w14:textId="77777777" w:rsidR="00EB4278" w:rsidRPr="00EB4278" w:rsidRDefault="00EB4278">
      <w:pPr>
        <w:pStyle w:val="Paragraphedeliste"/>
        <w:numPr>
          <w:ilvl w:val="0"/>
          <w:numId w:val="33"/>
        </w:numPr>
        <w:tabs>
          <w:tab w:val="left" w:pos="567"/>
          <w:tab w:val="left" w:pos="2835"/>
          <w:tab w:val="left" w:pos="5670"/>
        </w:tabs>
        <w:suppressAutoHyphens w:val="0"/>
        <w:ind w:left="567" w:hanging="567"/>
        <w:jc w:val="both"/>
        <w:rPr>
          <w:rFonts w:ascii="Cambria" w:hAnsi="Cambria"/>
          <w:sz w:val="26"/>
          <w:szCs w:val="26"/>
        </w:rPr>
      </w:pPr>
      <w:proofErr w:type="gramStart"/>
      <w:r w:rsidRPr="00244BB1">
        <w:rPr>
          <w:rFonts w:ascii="Cambria" w:hAnsi="Cambria"/>
          <w:sz w:val="26"/>
          <w:szCs w:val="26"/>
        </w:rPr>
        <w:t>de</w:t>
      </w:r>
      <w:proofErr w:type="gramEnd"/>
      <w:r w:rsidRPr="00244BB1">
        <w:rPr>
          <w:rFonts w:ascii="Cambria" w:hAnsi="Cambria"/>
          <w:sz w:val="26"/>
          <w:szCs w:val="26"/>
        </w:rPr>
        <w:t xml:space="preserve"> prendre acte</w:t>
      </w:r>
      <w:r w:rsidRPr="00EB4278">
        <w:rPr>
          <w:rFonts w:ascii="Cambria" w:hAnsi="Cambria"/>
          <w:b/>
          <w:bCs/>
          <w:sz w:val="26"/>
          <w:szCs w:val="26"/>
        </w:rPr>
        <w:t xml:space="preserve"> </w:t>
      </w:r>
      <w:r w:rsidRPr="00EB4278">
        <w:rPr>
          <w:rFonts w:ascii="Cambria" w:hAnsi="Cambria"/>
          <w:sz w:val="26"/>
          <w:szCs w:val="26"/>
        </w:rPr>
        <w:t>du montant estimatif global de l’opération à 81 800.00 € HT, soit 98 160.00 € TTC ;</w:t>
      </w:r>
    </w:p>
    <w:p w14:paraId="6D9BC058" w14:textId="77777777" w:rsidR="00EB4278" w:rsidRDefault="00EB4278">
      <w:pPr>
        <w:pStyle w:val="Paragraphedeliste"/>
        <w:numPr>
          <w:ilvl w:val="0"/>
          <w:numId w:val="33"/>
        </w:numPr>
        <w:tabs>
          <w:tab w:val="left" w:pos="567"/>
          <w:tab w:val="left" w:pos="2835"/>
          <w:tab w:val="left" w:pos="5670"/>
        </w:tabs>
        <w:suppressAutoHyphens w:val="0"/>
        <w:ind w:left="567" w:hanging="567"/>
        <w:jc w:val="both"/>
        <w:rPr>
          <w:rFonts w:ascii="Cambria" w:hAnsi="Cambria"/>
          <w:sz w:val="26"/>
          <w:szCs w:val="26"/>
        </w:rPr>
      </w:pPr>
      <w:proofErr w:type="gramStart"/>
      <w:r w:rsidRPr="00244BB1">
        <w:rPr>
          <w:rFonts w:ascii="Cambria" w:hAnsi="Cambria"/>
          <w:sz w:val="26"/>
          <w:szCs w:val="26"/>
        </w:rPr>
        <w:t>d’approuver</w:t>
      </w:r>
      <w:proofErr w:type="gramEnd"/>
      <w:r w:rsidRPr="00244BB1">
        <w:rPr>
          <w:rFonts w:ascii="Cambria" w:hAnsi="Cambria"/>
          <w:sz w:val="26"/>
          <w:szCs w:val="26"/>
        </w:rPr>
        <w:t xml:space="preserve"> </w:t>
      </w:r>
      <w:r w:rsidRPr="00EB4278">
        <w:rPr>
          <w:rFonts w:ascii="Cambria" w:hAnsi="Cambria"/>
          <w:sz w:val="26"/>
          <w:szCs w:val="26"/>
        </w:rPr>
        <w:t xml:space="preserve">la répartition du financement de l’opération entre la Commune de WILLER, à hauteur de 40 % du coût total prévisionnel des travaux, </w:t>
      </w:r>
      <w:r w:rsidRPr="00EB4278">
        <w:rPr>
          <w:rFonts w:ascii="Cambria" w:hAnsi="Cambria"/>
          <w:b/>
          <w:bCs/>
          <w:sz w:val="26"/>
          <w:szCs w:val="26"/>
        </w:rPr>
        <w:t>soit un montant de 39 264.00 € TTC</w:t>
      </w:r>
      <w:r w:rsidRPr="00EB4278">
        <w:rPr>
          <w:rFonts w:ascii="Cambria" w:hAnsi="Cambria"/>
          <w:sz w:val="26"/>
          <w:szCs w:val="26"/>
        </w:rPr>
        <w:t xml:space="preserve">, et la </w:t>
      </w:r>
      <w:proofErr w:type="spellStart"/>
      <w:r w:rsidRPr="00EB4278">
        <w:rPr>
          <w:rFonts w:ascii="Cambria" w:hAnsi="Cambria"/>
          <w:sz w:val="26"/>
          <w:szCs w:val="26"/>
        </w:rPr>
        <w:t>CeA</w:t>
      </w:r>
      <w:proofErr w:type="spellEnd"/>
      <w:r w:rsidRPr="00EB4278">
        <w:rPr>
          <w:rFonts w:ascii="Cambria" w:hAnsi="Cambria"/>
          <w:sz w:val="26"/>
          <w:szCs w:val="26"/>
        </w:rPr>
        <w:t xml:space="preserve"> qui prendra à sa charge les 60 % restants, soit un montant de 58 896.00 € TTC. Selon le cas, la contribution de la Commune sera automatiquement réévaluée en proportion (40 %) de l’augmentation du coût réel des travaux TTC et pourra également être diminuée dans l’hypothèse où la </w:t>
      </w:r>
      <w:proofErr w:type="spellStart"/>
      <w:r w:rsidRPr="00EB4278">
        <w:rPr>
          <w:rFonts w:ascii="Cambria" w:hAnsi="Cambria"/>
          <w:sz w:val="26"/>
          <w:szCs w:val="26"/>
        </w:rPr>
        <w:t>CeA</w:t>
      </w:r>
      <w:proofErr w:type="spellEnd"/>
      <w:r w:rsidRPr="00EB4278">
        <w:rPr>
          <w:rFonts w:ascii="Cambria" w:hAnsi="Cambria"/>
          <w:sz w:val="26"/>
          <w:szCs w:val="26"/>
        </w:rPr>
        <w:t xml:space="preserve"> serait bénéficiaire d’une contribution de l’Etat ou de </w:t>
      </w:r>
      <w:proofErr w:type="gramStart"/>
      <w:r w:rsidRPr="00EB4278">
        <w:rPr>
          <w:rFonts w:ascii="Cambria" w:hAnsi="Cambria"/>
          <w:sz w:val="26"/>
          <w:szCs w:val="26"/>
        </w:rPr>
        <w:t>tout autre organisme liée</w:t>
      </w:r>
      <w:proofErr w:type="gramEnd"/>
      <w:r w:rsidRPr="00EB4278">
        <w:rPr>
          <w:rFonts w:ascii="Cambria" w:hAnsi="Cambria"/>
          <w:sz w:val="26"/>
          <w:szCs w:val="26"/>
        </w:rPr>
        <w:t xml:space="preserve"> à la sauvegarde du patrimoine ancien ;</w:t>
      </w:r>
    </w:p>
    <w:p w14:paraId="63B191CC" w14:textId="77777777" w:rsidR="006E078D" w:rsidRDefault="006E078D" w:rsidP="006E078D">
      <w:pPr>
        <w:tabs>
          <w:tab w:val="left" w:pos="567"/>
          <w:tab w:val="left" w:pos="2835"/>
          <w:tab w:val="left" w:pos="5670"/>
        </w:tabs>
        <w:jc w:val="both"/>
        <w:rPr>
          <w:sz w:val="26"/>
          <w:szCs w:val="26"/>
        </w:rPr>
      </w:pPr>
    </w:p>
    <w:p w14:paraId="6309CD17" w14:textId="77777777" w:rsidR="006E078D" w:rsidRPr="006E078D" w:rsidRDefault="006E078D" w:rsidP="006E078D">
      <w:pPr>
        <w:tabs>
          <w:tab w:val="left" w:pos="567"/>
          <w:tab w:val="left" w:pos="2835"/>
          <w:tab w:val="left" w:pos="5670"/>
        </w:tabs>
        <w:jc w:val="both"/>
        <w:rPr>
          <w:sz w:val="26"/>
          <w:szCs w:val="26"/>
        </w:rPr>
      </w:pPr>
    </w:p>
    <w:p w14:paraId="0B2EE084" w14:textId="77777777" w:rsidR="00EB4278" w:rsidRPr="00EB4278" w:rsidRDefault="00EB4278">
      <w:pPr>
        <w:pStyle w:val="Paragraphedeliste"/>
        <w:numPr>
          <w:ilvl w:val="0"/>
          <w:numId w:val="33"/>
        </w:numPr>
        <w:tabs>
          <w:tab w:val="left" w:pos="567"/>
          <w:tab w:val="left" w:pos="2835"/>
          <w:tab w:val="left" w:pos="5670"/>
        </w:tabs>
        <w:suppressAutoHyphens w:val="0"/>
        <w:ind w:left="567" w:hanging="567"/>
        <w:jc w:val="both"/>
        <w:rPr>
          <w:rFonts w:ascii="Cambria" w:hAnsi="Cambria"/>
          <w:sz w:val="26"/>
          <w:szCs w:val="26"/>
        </w:rPr>
      </w:pPr>
      <w:proofErr w:type="gramStart"/>
      <w:r w:rsidRPr="00244BB1">
        <w:rPr>
          <w:rFonts w:ascii="Cambria" w:hAnsi="Cambria"/>
          <w:sz w:val="26"/>
          <w:szCs w:val="26"/>
        </w:rPr>
        <w:t>de</w:t>
      </w:r>
      <w:proofErr w:type="gramEnd"/>
      <w:r w:rsidRPr="00244BB1">
        <w:rPr>
          <w:rFonts w:ascii="Cambria" w:hAnsi="Cambria"/>
          <w:sz w:val="26"/>
          <w:szCs w:val="26"/>
        </w:rPr>
        <w:t xml:space="preserve"> s’engager</w:t>
      </w:r>
      <w:r w:rsidRPr="00EB4278">
        <w:rPr>
          <w:rFonts w:ascii="Cambria" w:hAnsi="Cambria"/>
          <w:sz w:val="26"/>
          <w:szCs w:val="26"/>
        </w:rPr>
        <w:t>, dans le cadre des travaux d’aménagements de sécurité en traverse d’agglomération sur la RD 16-1</w:t>
      </w:r>
      <w:r w:rsidRPr="00EB4278">
        <w:rPr>
          <w:rFonts w:ascii="Cambria" w:hAnsi="Cambria"/>
          <w:b/>
          <w:bCs/>
          <w:sz w:val="26"/>
          <w:szCs w:val="26"/>
        </w:rPr>
        <w:t xml:space="preserve"> </w:t>
      </w:r>
      <w:r w:rsidRPr="00EB4278">
        <w:rPr>
          <w:rFonts w:ascii="Cambria" w:hAnsi="Cambria"/>
          <w:sz w:val="26"/>
          <w:szCs w:val="26"/>
        </w:rPr>
        <w:t xml:space="preserve">que la Commune envisage de réaliser au titre de ses pouvoirs de police de la circulation, prévoyant notamment la création de trottoirs sous ledit ouvrage-passerelle, à déposer auprès de la </w:t>
      </w:r>
      <w:proofErr w:type="spellStart"/>
      <w:r w:rsidRPr="00EB4278">
        <w:rPr>
          <w:rFonts w:ascii="Cambria" w:hAnsi="Cambria"/>
          <w:sz w:val="26"/>
          <w:szCs w:val="26"/>
        </w:rPr>
        <w:t>CeA</w:t>
      </w:r>
      <w:proofErr w:type="spellEnd"/>
      <w:r w:rsidRPr="00EB4278">
        <w:rPr>
          <w:rFonts w:ascii="Cambria" w:hAnsi="Cambria"/>
          <w:sz w:val="26"/>
          <w:szCs w:val="26"/>
        </w:rPr>
        <w:t xml:space="preserve"> un dossier-projet dans le cadre de la procédure dédiée aux aménagements de traverses d’agglomération susceptibles d’être éligibles à une aide de la </w:t>
      </w:r>
      <w:proofErr w:type="spellStart"/>
      <w:r w:rsidRPr="00EB4278">
        <w:rPr>
          <w:rFonts w:ascii="Cambria" w:hAnsi="Cambria"/>
          <w:sz w:val="26"/>
          <w:szCs w:val="26"/>
        </w:rPr>
        <w:t>CeA</w:t>
      </w:r>
      <w:proofErr w:type="spellEnd"/>
      <w:r w:rsidRPr="00EB4278">
        <w:rPr>
          <w:rFonts w:ascii="Cambria" w:hAnsi="Cambria"/>
          <w:sz w:val="26"/>
          <w:szCs w:val="26"/>
        </w:rPr>
        <w:t> ;</w:t>
      </w:r>
    </w:p>
    <w:p w14:paraId="532371E3" w14:textId="7D670324" w:rsidR="00EF2F6E" w:rsidRPr="006045E8" w:rsidRDefault="00EB4278" w:rsidP="00EF2F6E">
      <w:pPr>
        <w:pStyle w:val="Paragraphedeliste"/>
        <w:numPr>
          <w:ilvl w:val="0"/>
          <w:numId w:val="33"/>
        </w:numPr>
        <w:tabs>
          <w:tab w:val="left" w:pos="567"/>
          <w:tab w:val="left" w:pos="2835"/>
          <w:tab w:val="left" w:pos="5670"/>
        </w:tabs>
        <w:suppressAutoHyphens w:val="0"/>
        <w:ind w:left="567" w:hanging="567"/>
        <w:jc w:val="both"/>
        <w:rPr>
          <w:rFonts w:ascii="Cambria" w:hAnsi="Cambria"/>
          <w:sz w:val="26"/>
          <w:szCs w:val="26"/>
        </w:rPr>
      </w:pPr>
      <w:proofErr w:type="gramStart"/>
      <w:r w:rsidRPr="00244BB1">
        <w:rPr>
          <w:rFonts w:ascii="Cambria" w:hAnsi="Cambria"/>
          <w:sz w:val="26"/>
          <w:szCs w:val="26"/>
        </w:rPr>
        <w:t>de</w:t>
      </w:r>
      <w:proofErr w:type="gramEnd"/>
      <w:r w:rsidRPr="00244BB1">
        <w:rPr>
          <w:rFonts w:ascii="Cambria" w:hAnsi="Cambria"/>
          <w:sz w:val="26"/>
          <w:szCs w:val="26"/>
        </w:rPr>
        <w:t xml:space="preserve"> prendre acte</w:t>
      </w:r>
      <w:r w:rsidRPr="00EB4278">
        <w:rPr>
          <w:rFonts w:ascii="Cambria" w:hAnsi="Cambria"/>
          <w:sz w:val="26"/>
          <w:szCs w:val="26"/>
        </w:rPr>
        <w:t xml:space="preserve"> de l’engagement de M. Jean-Paul RICHARD, en sa qualité de propriétaire de l’ouvrage-passerelle considéré et de responsable de la gestion, de l’entretien ultérieur de l’ouvrage et de sa surveillance, à maintenir la structure de l’ouvrage en bon état, à ses frais et sous sa responsabilité, de façon à ne créer aucune gêne et ne présenter aucun danger pour le domaine public départemental et son exploitation ;</w:t>
      </w:r>
    </w:p>
    <w:p w14:paraId="4A5CE803" w14:textId="77777777" w:rsidR="00EB4278" w:rsidRPr="00EB4278" w:rsidRDefault="00EB4278">
      <w:pPr>
        <w:pStyle w:val="Paragraphedeliste"/>
        <w:numPr>
          <w:ilvl w:val="0"/>
          <w:numId w:val="33"/>
        </w:numPr>
        <w:tabs>
          <w:tab w:val="left" w:pos="567"/>
          <w:tab w:val="left" w:pos="2835"/>
          <w:tab w:val="left" w:pos="5670"/>
        </w:tabs>
        <w:suppressAutoHyphens w:val="0"/>
        <w:ind w:left="567" w:hanging="567"/>
        <w:jc w:val="both"/>
        <w:rPr>
          <w:rFonts w:ascii="Cambria" w:hAnsi="Cambria"/>
          <w:sz w:val="26"/>
          <w:szCs w:val="26"/>
        </w:rPr>
      </w:pPr>
      <w:proofErr w:type="gramStart"/>
      <w:r w:rsidRPr="00244BB1">
        <w:rPr>
          <w:rFonts w:ascii="Cambria" w:hAnsi="Cambria"/>
          <w:sz w:val="26"/>
          <w:szCs w:val="26"/>
        </w:rPr>
        <w:t>d’autoriser</w:t>
      </w:r>
      <w:proofErr w:type="gramEnd"/>
      <w:r w:rsidRPr="00244BB1">
        <w:rPr>
          <w:rFonts w:ascii="Cambria" w:hAnsi="Cambria"/>
          <w:sz w:val="26"/>
          <w:szCs w:val="26"/>
        </w:rPr>
        <w:t xml:space="preserve"> </w:t>
      </w:r>
      <w:r w:rsidRPr="00EB4278">
        <w:rPr>
          <w:rFonts w:ascii="Cambria" w:hAnsi="Cambria"/>
          <w:sz w:val="26"/>
          <w:szCs w:val="26"/>
        </w:rPr>
        <w:t>Madame le Maire à signer la convention de travaux et de financement à conclure entre le propriétaire, M. Jean-Paul RICHARD, la Collectivité européenne d’Alsace (</w:t>
      </w:r>
      <w:proofErr w:type="spellStart"/>
      <w:r w:rsidRPr="00EB4278">
        <w:rPr>
          <w:rFonts w:ascii="Cambria" w:hAnsi="Cambria"/>
          <w:sz w:val="26"/>
          <w:szCs w:val="26"/>
        </w:rPr>
        <w:t>CeA</w:t>
      </w:r>
      <w:proofErr w:type="spellEnd"/>
      <w:r w:rsidRPr="00EB4278">
        <w:rPr>
          <w:rFonts w:ascii="Cambria" w:hAnsi="Cambria"/>
          <w:sz w:val="26"/>
          <w:szCs w:val="26"/>
        </w:rPr>
        <w:t>) et la Commune de WILLER ;</w:t>
      </w:r>
    </w:p>
    <w:p w14:paraId="693DA5DC" w14:textId="77777777" w:rsidR="00EB4278" w:rsidRPr="00244BB1" w:rsidRDefault="00EB4278">
      <w:pPr>
        <w:pStyle w:val="Paragraphedeliste"/>
        <w:numPr>
          <w:ilvl w:val="0"/>
          <w:numId w:val="33"/>
        </w:numPr>
        <w:tabs>
          <w:tab w:val="left" w:pos="567"/>
          <w:tab w:val="left" w:pos="2835"/>
          <w:tab w:val="left" w:pos="5670"/>
        </w:tabs>
        <w:suppressAutoHyphens w:val="0"/>
        <w:spacing w:after="200"/>
        <w:ind w:left="567" w:hanging="567"/>
        <w:jc w:val="both"/>
        <w:rPr>
          <w:rFonts w:ascii="Cambria" w:hAnsi="Cambria"/>
          <w:bCs/>
          <w:sz w:val="26"/>
          <w:szCs w:val="26"/>
        </w:rPr>
      </w:pPr>
      <w:proofErr w:type="gramStart"/>
      <w:r w:rsidRPr="00244BB1">
        <w:rPr>
          <w:rFonts w:ascii="Cambria" w:hAnsi="Cambria"/>
          <w:sz w:val="26"/>
          <w:szCs w:val="26"/>
        </w:rPr>
        <w:t>d’inscrire</w:t>
      </w:r>
      <w:proofErr w:type="gramEnd"/>
      <w:r w:rsidRPr="00244BB1">
        <w:rPr>
          <w:rFonts w:ascii="Cambria" w:hAnsi="Cambria"/>
          <w:sz w:val="26"/>
          <w:szCs w:val="26"/>
        </w:rPr>
        <w:t xml:space="preserve"> les crédits nécessaires à l’opération de travaux au titre de la participation financière due à la </w:t>
      </w:r>
      <w:proofErr w:type="spellStart"/>
      <w:r w:rsidRPr="00244BB1">
        <w:rPr>
          <w:rFonts w:ascii="Cambria" w:hAnsi="Cambria"/>
          <w:sz w:val="26"/>
          <w:szCs w:val="26"/>
        </w:rPr>
        <w:t>CeA</w:t>
      </w:r>
      <w:proofErr w:type="spellEnd"/>
      <w:r w:rsidRPr="00244BB1">
        <w:rPr>
          <w:rFonts w:ascii="Cambria" w:hAnsi="Cambria"/>
          <w:sz w:val="26"/>
          <w:szCs w:val="26"/>
        </w:rPr>
        <w:t>, dans le budget communal de l’exercice 2024, section d’investissement, chapitre 204, article 204132.</w:t>
      </w:r>
    </w:p>
    <w:p w14:paraId="5964F477" w14:textId="77777777" w:rsidR="00EB4278" w:rsidRPr="00EB4278" w:rsidRDefault="00EB4278" w:rsidP="00EB4278">
      <w:pPr>
        <w:tabs>
          <w:tab w:val="left" w:pos="1134"/>
          <w:tab w:val="left" w:pos="1395"/>
        </w:tabs>
        <w:spacing w:after="0"/>
        <w:jc w:val="both"/>
        <w:rPr>
          <w:b/>
          <w:sz w:val="26"/>
          <w:szCs w:val="26"/>
          <w:u w:val="single"/>
        </w:rPr>
      </w:pPr>
      <w:r w:rsidRPr="00EB4278">
        <w:rPr>
          <w:b/>
          <w:sz w:val="26"/>
          <w:szCs w:val="26"/>
          <w:u w:val="single"/>
        </w:rPr>
        <w:t>POINT 3</w:t>
      </w:r>
      <w:r w:rsidRPr="00EB4278">
        <w:rPr>
          <w:b/>
          <w:sz w:val="26"/>
          <w:szCs w:val="26"/>
          <w:u w:val="single"/>
        </w:rPr>
        <w:tab/>
        <w:t>-</w:t>
      </w:r>
      <w:r w:rsidRPr="00EB4278">
        <w:rPr>
          <w:b/>
          <w:sz w:val="26"/>
          <w:szCs w:val="26"/>
          <w:u w:val="single"/>
        </w:rPr>
        <w:tab/>
      </w:r>
      <w:r w:rsidRPr="00EB4278">
        <w:rPr>
          <w:b/>
          <w:caps/>
          <w:sz w:val="26"/>
          <w:szCs w:val="26"/>
          <w:u w:val="single"/>
        </w:rPr>
        <w:t>Compte-rendu des décisions prises par délégation du Conseil Municipal</w:t>
      </w:r>
    </w:p>
    <w:p w14:paraId="2C206F9C" w14:textId="0A0DC7D2" w:rsidR="009C4550" w:rsidRPr="00A00C1F" w:rsidRDefault="00EB4278" w:rsidP="006E078D">
      <w:pPr>
        <w:tabs>
          <w:tab w:val="left" w:pos="1985"/>
        </w:tabs>
        <w:spacing w:after="0"/>
        <w:jc w:val="both"/>
        <w:rPr>
          <w:sz w:val="26"/>
          <w:szCs w:val="26"/>
        </w:rPr>
      </w:pPr>
      <w:r w:rsidRPr="00EB4278">
        <w:rPr>
          <w:sz w:val="26"/>
          <w:szCs w:val="26"/>
        </w:rPr>
        <w:t>Conformément aux textes en vigueur, Madame le Maire rend compte des décisions prises dans le cadre de la délégation de pouvoirs accordée par le Conseil Municipal en date du 16 février 2022.</w:t>
      </w:r>
    </w:p>
    <w:p w14:paraId="6E1B9794" w14:textId="08F954E3" w:rsidR="00EB4278" w:rsidRPr="00EB4278" w:rsidRDefault="00EB4278" w:rsidP="00EB4278">
      <w:pPr>
        <w:tabs>
          <w:tab w:val="left" w:pos="1985"/>
        </w:tabs>
        <w:spacing w:after="0"/>
        <w:jc w:val="both"/>
        <w:rPr>
          <w:sz w:val="26"/>
          <w:szCs w:val="26"/>
        </w:rPr>
      </w:pPr>
      <w:r w:rsidRPr="00EB4278">
        <w:rPr>
          <w:sz w:val="26"/>
          <w:szCs w:val="26"/>
        </w:rPr>
        <w:t>Le Conseil Municipal prend acte de la décision suivante :</w:t>
      </w:r>
    </w:p>
    <w:p w14:paraId="3392E9B9" w14:textId="77777777" w:rsidR="00EB4278" w:rsidRPr="00EB4278" w:rsidRDefault="00EB4278" w:rsidP="00EB4278">
      <w:pPr>
        <w:numPr>
          <w:ilvl w:val="0"/>
          <w:numId w:val="5"/>
        </w:numPr>
        <w:tabs>
          <w:tab w:val="left" w:pos="567"/>
          <w:tab w:val="left" w:pos="2835"/>
          <w:tab w:val="left" w:pos="5670"/>
        </w:tabs>
        <w:spacing w:after="0"/>
        <w:ind w:left="567" w:hanging="567"/>
        <w:contextualSpacing/>
        <w:jc w:val="both"/>
        <w:rPr>
          <w:sz w:val="26"/>
          <w:szCs w:val="26"/>
        </w:rPr>
      </w:pPr>
      <w:proofErr w:type="gramStart"/>
      <w:r w:rsidRPr="00EB4278">
        <w:rPr>
          <w:sz w:val="26"/>
          <w:szCs w:val="26"/>
        </w:rPr>
        <w:t>le</w:t>
      </w:r>
      <w:proofErr w:type="gramEnd"/>
      <w:r w:rsidRPr="00EB4278">
        <w:rPr>
          <w:sz w:val="26"/>
          <w:szCs w:val="26"/>
        </w:rPr>
        <w:t xml:space="preserve"> 09 octobre 2023</w:t>
      </w:r>
      <w:r w:rsidRPr="00EB4278">
        <w:rPr>
          <w:b/>
          <w:bCs/>
          <w:sz w:val="26"/>
          <w:szCs w:val="26"/>
        </w:rPr>
        <w:t> </w:t>
      </w:r>
      <w:r w:rsidRPr="00EB4278">
        <w:rPr>
          <w:sz w:val="26"/>
          <w:szCs w:val="26"/>
        </w:rPr>
        <w:t>: validation de la proposition faite par la Société REX ROTARY relative à la location d’une solution d’impression neuve de marque et modèle RICOH IM 3010A destinée à équiper le secrétariat de la Mairie pour coût trimestriel de 1 050.00 € HT, soit 1 260.00 € TTC incluant la maintenance (garantie 5 ans du matériel, des consommables, pièces et main d’œuvre ainsi qu’un volume de 3 000 copies noir et blanc et de 3 000 copies couleur par trimestre).</w:t>
      </w:r>
    </w:p>
    <w:p w14:paraId="434D6155" w14:textId="77777777" w:rsidR="00EB4278" w:rsidRPr="00EB4278" w:rsidRDefault="00EB4278" w:rsidP="00EB4278">
      <w:pPr>
        <w:tabs>
          <w:tab w:val="left" w:pos="567"/>
          <w:tab w:val="left" w:pos="2835"/>
          <w:tab w:val="left" w:pos="5670"/>
        </w:tabs>
        <w:ind w:left="567"/>
        <w:contextualSpacing/>
        <w:jc w:val="both"/>
        <w:rPr>
          <w:sz w:val="26"/>
          <w:szCs w:val="26"/>
        </w:rPr>
      </w:pPr>
      <w:r w:rsidRPr="00EB4278">
        <w:rPr>
          <w:sz w:val="26"/>
          <w:szCs w:val="26"/>
        </w:rPr>
        <w:t>Les pages supplémentaires seront facturées comme suit :</w:t>
      </w:r>
    </w:p>
    <w:p w14:paraId="0A9BCFAD" w14:textId="77777777" w:rsidR="00EB4278" w:rsidRPr="00EB4278" w:rsidRDefault="00EB4278">
      <w:pPr>
        <w:numPr>
          <w:ilvl w:val="0"/>
          <w:numId w:val="34"/>
        </w:numPr>
        <w:tabs>
          <w:tab w:val="left" w:pos="567"/>
          <w:tab w:val="left" w:pos="993"/>
          <w:tab w:val="left" w:pos="2835"/>
          <w:tab w:val="left" w:pos="5670"/>
        </w:tabs>
        <w:spacing w:after="0"/>
        <w:ind w:left="567" w:firstLine="0"/>
        <w:contextualSpacing/>
        <w:jc w:val="both"/>
        <w:rPr>
          <w:sz w:val="26"/>
          <w:szCs w:val="26"/>
        </w:rPr>
      </w:pPr>
      <w:proofErr w:type="gramStart"/>
      <w:r w:rsidRPr="00EB4278">
        <w:rPr>
          <w:sz w:val="26"/>
          <w:szCs w:val="26"/>
        </w:rPr>
        <w:t>noir</w:t>
      </w:r>
      <w:proofErr w:type="gramEnd"/>
      <w:r w:rsidRPr="00EB4278">
        <w:rPr>
          <w:sz w:val="26"/>
          <w:szCs w:val="26"/>
        </w:rPr>
        <w:t xml:space="preserve"> et blanc au coût de 0.005 € HT ;</w:t>
      </w:r>
    </w:p>
    <w:p w14:paraId="167AD281" w14:textId="77777777" w:rsidR="00EB4278" w:rsidRPr="00EB4278" w:rsidRDefault="00EB4278">
      <w:pPr>
        <w:numPr>
          <w:ilvl w:val="0"/>
          <w:numId w:val="34"/>
        </w:numPr>
        <w:tabs>
          <w:tab w:val="left" w:pos="567"/>
          <w:tab w:val="left" w:pos="993"/>
          <w:tab w:val="left" w:pos="2835"/>
          <w:tab w:val="left" w:pos="5670"/>
        </w:tabs>
        <w:spacing w:after="0"/>
        <w:ind w:left="567" w:firstLine="0"/>
        <w:contextualSpacing/>
        <w:jc w:val="both"/>
        <w:rPr>
          <w:sz w:val="26"/>
          <w:szCs w:val="26"/>
        </w:rPr>
      </w:pPr>
      <w:proofErr w:type="gramStart"/>
      <w:r w:rsidRPr="00EB4278">
        <w:rPr>
          <w:sz w:val="26"/>
          <w:szCs w:val="26"/>
        </w:rPr>
        <w:t>couleur</w:t>
      </w:r>
      <w:proofErr w:type="gramEnd"/>
      <w:r w:rsidRPr="00EB4278">
        <w:rPr>
          <w:sz w:val="26"/>
          <w:szCs w:val="26"/>
        </w:rPr>
        <w:t xml:space="preserve"> au coût de 0.05 € HT</w:t>
      </w:r>
    </w:p>
    <w:p w14:paraId="599D93D5" w14:textId="073B1D3A" w:rsidR="006045E8" w:rsidRPr="00EB4278" w:rsidRDefault="00EB4278" w:rsidP="006E078D">
      <w:pPr>
        <w:tabs>
          <w:tab w:val="left" w:pos="567"/>
          <w:tab w:val="left" w:pos="2835"/>
          <w:tab w:val="left" w:pos="5670"/>
        </w:tabs>
        <w:ind w:left="567"/>
        <w:jc w:val="both"/>
        <w:rPr>
          <w:sz w:val="26"/>
          <w:szCs w:val="26"/>
        </w:rPr>
      </w:pPr>
      <w:r w:rsidRPr="00EB4278">
        <w:rPr>
          <w:sz w:val="26"/>
          <w:szCs w:val="26"/>
        </w:rPr>
        <w:t>La période initiale d’engagement est de 21 trimestres.</w:t>
      </w:r>
    </w:p>
    <w:p w14:paraId="417B999D" w14:textId="77777777" w:rsidR="00EB4278" w:rsidRPr="00EC5D7D" w:rsidRDefault="00EB4278" w:rsidP="00EB4278">
      <w:pPr>
        <w:tabs>
          <w:tab w:val="left" w:pos="1134"/>
          <w:tab w:val="left" w:pos="1395"/>
        </w:tabs>
        <w:spacing w:after="0"/>
        <w:jc w:val="both"/>
        <w:rPr>
          <w:b/>
          <w:caps/>
          <w:sz w:val="26"/>
          <w:szCs w:val="26"/>
          <w:u w:val="single"/>
        </w:rPr>
      </w:pPr>
      <w:r w:rsidRPr="00EC5D7D">
        <w:rPr>
          <w:b/>
          <w:sz w:val="26"/>
          <w:szCs w:val="26"/>
          <w:u w:val="single"/>
        </w:rPr>
        <w:t>POINT 4</w:t>
      </w:r>
      <w:r w:rsidRPr="00EC5D7D">
        <w:rPr>
          <w:b/>
          <w:sz w:val="26"/>
          <w:szCs w:val="26"/>
          <w:u w:val="single"/>
        </w:rPr>
        <w:tab/>
        <w:t>-</w:t>
      </w:r>
      <w:r w:rsidRPr="00EC5D7D">
        <w:rPr>
          <w:b/>
          <w:sz w:val="26"/>
          <w:szCs w:val="26"/>
          <w:u w:val="single"/>
        </w:rPr>
        <w:tab/>
      </w:r>
      <w:r w:rsidRPr="00EC5D7D">
        <w:rPr>
          <w:b/>
          <w:caps/>
          <w:sz w:val="26"/>
          <w:szCs w:val="26"/>
          <w:u w:val="single"/>
        </w:rPr>
        <w:t>Rapport annuel 2022 sur le prix et la qualité du service public de l’eau potable</w:t>
      </w:r>
    </w:p>
    <w:p w14:paraId="2D4C7391" w14:textId="39FF2786" w:rsidR="00EB4278" w:rsidRPr="00EB4278" w:rsidRDefault="00EB4278" w:rsidP="00EB4278">
      <w:pPr>
        <w:tabs>
          <w:tab w:val="left" w:pos="1985"/>
        </w:tabs>
        <w:spacing w:after="120"/>
        <w:jc w:val="both"/>
        <w:rPr>
          <w:sz w:val="26"/>
          <w:szCs w:val="26"/>
        </w:rPr>
      </w:pPr>
      <w:r w:rsidRPr="00EB4278">
        <w:rPr>
          <w:sz w:val="26"/>
          <w:szCs w:val="26"/>
        </w:rPr>
        <w:t>Madame le Maire rappelle qu’en vertu de l’article D.2224-1 du Code Général des Collectivités Territoriales, il appartient au Président de la Communauté de Communes Sundgau, exerçant la compétence eau potable de présenter, pour l’exercice 2022, un rapport annuel sur le prix et la qualité du service public de l’eau potable.</w:t>
      </w:r>
    </w:p>
    <w:p w14:paraId="66E370A4" w14:textId="0C9C0704" w:rsidR="00EB4278" w:rsidRPr="00EB4278" w:rsidRDefault="00EB4278" w:rsidP="00AA4F64">
      <w:pPr>
        <w:tabs>
          <w:tab w:val="left" w:pos="1985"/>
        </w:tabs>
        <w:spacing w:after="120"/>
        <w:jc w:val="both"/>
        <w:rPr>
          <w:sz w:val="26"/>
          <w:szCs w:val="26"/>
        </w:rPr>
      </w:pPr>
      <w:r w:rsidRPr="00EB4278">
        <w:rPr>
          <w:sz w:val="26"/>
          <w:szCs w:val="26"/>
        </w:rPr>
        <w:t>Il appartient à chaque Maire de présenter également ce rapport à son Conseil Municipal dans les douze mois qui suivent la clôture de l’exercice.</w:t>
      </w:r>
    </w:p>
    <w:p w14:paraId="0716F897" w14:textId="38869C4E" w:rsidR="00EB4278" w:rsidRPr="00244BB1" w:rsidRDefault="00EB4278" w:rsidP="00EB4278">
      <w:pPr>
        <w:tabs>
          <w:tab w:val="left" w:pos="1985"/>
          <w:tab w:val="left" w:pos="2835"/>
          <w:tab w:val="left" w:pos="5670"/>
        </w:tabs>
        <w:spacing w:after="0"/>
        <w:jc w:val="both"/>
        <w:rPr>
          <w:bCs/>
          <w:sz w:val="26"/>
          <w:szCs w:val="26"/>
        </w:rPr>
      </w:pPr>
      <w:r w:rsidRPr="00244BB1">
        <w:rPr>
          <w:bCs/>
          <w:sz w:val="26"/>
          <w:szCs w:val="26"/>
        </w:rPr>
        <w:t>Le Conseil Municipal, à l’unanimité des membres présents,</w:t>
      </w:r>
    </w:p>
    <w:p w14:paraId="6F58B33D" w14:textId="77777777" w:rsidR="00EB4278" w:rsidRPr="00EB4278" w:rsidRDefault="00EB4278" w:rsidP="00EB4278">
      <w:pPr>
        <w:tabs>
          <w:tab w:val="left" w:pos="567"/>
          <w:tab w:val="left" w:pos="2835"/>
          <w:tab w:val="left" w:pos="5670"/>
        </w:tabs>
        <w:spacing w:after="0"/>
        <w:jc w:val="both"/>
        <w:rPr>
          <w:sz w:val="26"/>
          <w:szCs w:val="26"/>
        </w:rPr>
      </w:pPr>
      <w:r w:rsidRPr="00244BB1">
        <w:rPr>
          <w:bCs/>
          <w:sz w:val="26"/>
          <w:szCs w:val="26"/>
        </w:rPr>
        <w:t>VU</w:t>
      </w:r>
      <w:r w:rsidRPr="00EB4278">
        <w:rPr>
          <w:b/>
          <w:sz w:val="26"/>
          <w:szCs w:val="26"/>
        </w:rPr>
        <w:tab/>
      </w:r>
      <w:r w:rsidRPr="00EB4278">
        <w:rPr>
          <w:sz w:val="26"/>
          <w:szCs w:val="26"/>
        </w:rPr>
        <w:t>le Code Général des Collectivités Territoriales,</w:t>
      </w:r>
    </w:p>
    <w:p w14:paraId="171A0AFA" w14:textId="38E13015" w:rsidR="00EB4278" w:rsidRPr="00EB4278" w:rsidRDefault="00EB4278" w:rsidP="00AA4F64">
      <w:pPr>
        <w:tabs>
          <w:tab w:val="left" w:pos="567"/>
          <w:tab w:val="left" w:pos="2835"/>
          <w:tab w:val="left" w:pos="5670"/>
        </w:tabs>
        <w:spacing w:after="120"/>
        <w:jc w:val="both"/>
        <w:rPr>
          <w:sz w:val="26"/>
          <w:szCs w:val="26"/>
        </w:rPr>
      </w:pPr>
      <w:r w:rsidRPr="00EB4278">
        <w:rPr>
          <w:sz w:val="26"/>
          <w:szCs w:val="26"/>
        </w:rPr>
        <w:t>Après en avoir délibéré,</w:t>
      </w:r>
    </w:p>
    <w:p w14:paraId="1B74325A" w14:textId="78DB6249" w:rsidR="00EB4278" w:rsidRPr="00EB4278" w:rsidRDefault="00EB4278" w:rsidP="00AA4F64">
      <w:pPr>
        <w:jc w:val="both"/>
        <w:rPr>
          <w:sz w:val="26"/>
          <w:szCs w:val="26"/>
        </w:rPr>
      </w:pPr>
      <w:r w:rsidRPr="00244BB1">
        <w:rPr>
          <w:bCs/>
          <w:sz w:val="26"/>
          <w:szCs w:val="26"/>
          <w:u w:val="single"/>
        </w:rPr>
        <w:t>PREND ACTE</w:t>
      </w:r>
      <w:r w:rsidRPr="00EB4278">
        <w:rPr>
          <w:sz w:val="26"/>
          <w:szCs w:val="26"/>
        </w:rPr>
        <w:t xml:space="preserve"> de la présentation du rapport annuel 2022 de la Communauté de Communes Sundgau sur le prix et la qualité du service public de l’eau potable.</w:t>
      </w:r>
    </w:p>
    <w:p w14:paraId="139A8525" w14:textId="77777777" w:rsidR="006E078D" w:rsidRDefault="006E078D" w:rsidP="00244BB1">
      <w:pPr>
        <w:tabs>
          <w:tab w:val="left" w:pos="1134"/>
          <w:tab w:val="left" w:pos="1395"/>
        </w:tabs>
        <w:spacing w:after="0"/>
        <w:jc w:val="both"/>
        <w:rPr>
          <w:b/>
          <w:caps/>
          <w:sz w:val="26"/>
          <w:szCs w:val="26"/>
          <w:u w:val="single"/>
        </w:rPr>
      </w:pPr>
    </w:p>
    <w:p w14:paraId="7CFB8EB8" w14:textId="01DCEDC6" w:rsidR="00EB4278" w:rsidRPr="00EC5D7D" w:rsidRDefault="00EB4278" w:rsidP="00244BB1">
      <w:pPr>
        <w:tabs>
          <w:tab w:val="left" w:pos="1134"/>
          <w:tab w:val="left" w:pos="1395"/>
        </w:tabs>
        <w:spacing w:after="0"/>
        <w:jc w:val="both"/>
        <w:rPr>
          <w:b/>
          <w:caps/>
          <w:sz w:val="26"/>
          <w:szCs w:val="26"/>
          <w:u w:val="single"/>
        </w:rPr>
      </w:pPr>
      <w:r w:rsidRPr="00EC5D7D">
        <w:rPr>
          <w:b/>
          <w:caps/>
          <w:sz w:val="26"/>
          <w:szCs w:val="26"/>
          <w:u w:val="single"/>
        </w:rPr>
        <w:t>POINT 5</w:t>
      </w:r>
      <w:r w:rsidRPr="00EC5D7D">
        <w:rPr>
          <w:b/>
          <w:caps/>
          <w:sz w:val="26"/>
          <w:szCs w:val="26"/>
          <w:u w:val="single"/>
        </w:rPr>
        <w:tab/>
        <w:t>-</w:t>
      </w:r>
      <w:r w:rsidRPr="00EC5D7D">
        <w:rPr>
          <w:b/>
          <w:caps/>
          <w:sz w:val="26"/>
          <w:szCs w:val="26"/>
          <w:u w:val="single"/>
        </w:rPr>
        <w:tab/>
        <w:t>Rapport annuel 2022 sur le prix et la qualité du service public de collecte et d’élimination des déchets</w:t>
      </w:r>
    </w:p>
    <w:p w14:paraId="4B60B2D0" w14:textId="0097A39A" w:rsidR="00EB4278" w:rsidRPr="00AA4F64" w:rsidRDefault="00EB4278" w:rsidP="00244BB1">
      <w:pPr>
        <w:tabs>
          <w:tab w:val="left" w:pos="1985"/>
        </w:tabs>
        <w:spacing w:after="120"/>
        <w:jc w:val="both"/>
        <w:rPr>
          <w:sz w:val="26"/>
          <w:szCs w:val="26"/>
        </w:rPr>
      </w:pPr>
      <w:r w:rsidRPr="00AA4F64">
        <w:rPr>
          <w:sz w:val="26"/>
          <w:szCs w:val="26"/>
        </w:rPr>
        <w:t>Madame le Maire rappelle qu’en vertu de l’article D.2224-1 du Code Général des Collectivités Territoriales, il appartient au Président de la Communauté de Communes Sundgau, exerçant la compétence collecte et élimination des déchets de présenter, pour l’exercice 2022, un rapport annuel sur le prix et la qualité du service public de collecte et d’élimination des déchets</w:t>
      </w:r>
      <w:r w:rsidR="00244BB1" w:rsidRPr="00AA4F64">
        <w:rPr>
          <w:sz w:val="26"/>
          <w:szCs w:val="26"/>
        </w:rPr>
        <w:t>.</w:t>
      </w:r>
    </w:p>
    <w:p w14:paraId="57B8A164" w14:textId="649D461D" w:rsidR="00EB4278" w:rsidRPr="00AA4F64" w:rsidRDefault="00EB4278" w:rsidP="00AA4F64">
      <w:pPr>
        <w:tabs>
          <w:tab w:val="left" w:pos="1985"/>
        </w:tabs>
        <w:spacing w:after="120"/>
        <w:jc w:val="both"/>
        <w:rPr>
          <w:sz w:val="26"/>
          <w:szCs w:val="26"/>
        </w:rPr>
      </w:pPr>
      <w:r w:rsidRPr="00AA4F64">
        <w:rPr>
          <w:sz w:val="26"/>
          <w:szCs w:val="26"/>
        </w:rPr>
        <w:t>Il appartient à chaque Maire de présenter également ce rapport à son Conseil Municipal dans les douze mois qui suivent la clôture de l’exercice.</w:t>
      </w:r>
    </w:p>
    <w:p w14:paraId="52F78AB2" w14:textId="4BBC218C" w:rsidR="00EB4278" w:rsidRPr="00AA4F64" w:rsidRDefault="00EB4278" w:rsidP="00244BB1">
      <w:pPr>
        <w:tabs>
          <w:tab w:val="left" w:pos="1985"/>
          <w:tab w:val="left" w:pos="2835"/>
          <w:tab w:val="left" w:pos="5670"/>
        </w:tabs>
        <w:spacing w:after="0"/>
        <w:jc w:val="both"/>
        <w:rPr>
          <w:sz w:val="26"/>
          <w:szCs w:val="26"/>
        </w:rPr>
      </w:pPr>
      <w:r w:rsidRPr="00AA4F64">
        <w:rPr>
          <w:sz w:val="26"/>
          <w:szCs w:val="26"/>
        </w:rPr>
        <w:t>Le Conseil Municipal, à l’unanimité des membres présents,</w:t>
      </w:r>
    </w:p>
    <w:p w14:paraId="7D90A0C8" w14:textId="77777777" w:rsidR="00EB4278" w:rsidRPr="00AA4F64" w:rsidRDefault="00EB4278" w:rsidP="00AA4F64">
      <w:pPr>
        <w:tabs>
          <w:tab w:val="left" w:pos="567"/>
          <w:tab w:val="left" w:pos="1134"/>
          <w:tab w:val="left" w:pos="2835"/>
          <w:tab w:val="left" w:pos="5670"/>
        </w:tabs>
        <w:spacing w:after="120"/>
        <w:jc w:val="both"/>
        <w:rPr>
          <w:sz w:val="26"/>
          <w:szCs w:val="26"/>
        </w:rPr>
      </w:pPr>
      <w:r w:rsidRPr="00AA4F64">
        <w:rPr>
          <w:sz w:val="26"/>
          <w:szCs w:val="26"/>
        </w:rPr>
        <w:t>VU</w:t>
      </w:r>
      <w:r w:rsidRPr="00AA4F64">
        <w:rPr>
          <w:sz w:val="26"/>
          <w:szCs w:val="26"/>
        </w:rPr>
        <w:tab/>
        <w:t>le Code Général des Collectivités Territoriales,</w:t>
      </w:r>
    </w:p>
    <w:p w14:paraId="3FCD8C81" w14:textId="77777777" w:rsidR="00AA4F64" w:rsidRPr="00AA4F64" w:rsidRDefault="00AA4F64" w:rsidP="00AA4F64">
      <w:pPr>
        <w:pStyle w:val="Paragraphedeliste"/>
        <w:spacing w:after="200"/>
        <w:ind w:left="0"/>
        <w:jc w:val="both"/>
        <w:rPr>
          <w:rFonts w:ascii="Cambria" w:hAnsi="Cambria"/>
          <w:sz w:val="26"/>
          <w:szCs w:val="26"/>
        </w:rPr>
      </w:pPr>
      <w:r w:rsidRPr="00AA4F64">
        <w:rPr>
          <w:rFonts w:ascii="Cambria" w:hAnsi="Cambria"/>
          <w:sz w:val="26"/>
          <w:szCs w:val="26"/>
          <w:u w:val="single"/>
        </w:rPr>
        <w:t>PREND ACTE</w:t>
      </w:r>
      <w:r w:rsidRPr="00AA4F64">
        <w:rPr>
          <w:rFonts w:ascii="Cambria" w:hAnsi="Cambria"/>
          <w:sz w:val="26"/>
          <w:szCs w:val="26"/>
        </w:rPr>
        <w:t xml:space="preserve"> de la présentation du rapport annuel 2022 de la Communauté de Communes Sundgau sur le prix et la qualité du service public de collecte et d’élimination des déchets.</w:t>
      </w:r>
    </w:p>
    <w:p w14:paraId="38FFDD02" w14:textId="40CBD68D" w:rsidR="00AA4F64" w:rsidRPr="00AA4F64" w:rsidRDefault="00AA4F64" w:rsidP="00AA4F64">
      <w:pPr>
        <w:tabs>
          <w:tab w:val="left" w:pos="1134"/>
          <w:tab w:val="left" w:pos="1395"/>
        </w:tabs>
        <w:spacing w:after="0"/>
        <w:jc w:val="both"/>
        <w:rPr>
          <w:b/>
          <w:caps/>
          <w:sz w:val="26"/>
          <w:szCs w:val="26"/>
          <w:u w:val="single"/>
        </w:rPr>
      </w:pPr>
      <w:r w:rsidRPr="00AA4F64">
        <w:rPr>
          <w:b/>
          <w:caps/>
          <w:sz w:val="26"/>
          <w:szCs w:val="26"/>
          <w:u w:val="single"/>
        </w:rPr>
        <w:t>POINT 6</w:t>
      </w:r>
      <w:r w:rsidRPr="00AA4F64">
        <w:rPr>
          <w:b/>
          <w:caps/>
          <w:sz w:val="26"/>
          <w:szCs w:val="26"/>
          <w:u w:val="single"/>
        </w:rPr>
        <w:tab/>
        <w:t>-</w:t>
      </w:r>
      <w:r w:rsidRPr="00AA4F64">
        <w:rPr>
          <w:b/>
          <w:caps/>
          <w:sz w:val="26"/>
          <w:szCs w:val="26"/>
          <w:u w:val="single"/>
        </w:rPr>
        <w:tab/>
        <w:t>Rapport annuel 2022 sur le prix et la qualité du service public de l’assainissement</w:t>
      </w:r>
    </w:p>
    <w:p w14:paraId="6CC8DD47" w14:textId="596C351E" w:rsidR="00AA4F64" w:rsidRPr="00215375" w:rsidRDefault="00AA4F64" w:rsidP="00215375">
      <w:pPr>
        <w:tabs>
          <w:tab w:val="left" w:pos="1985"/>
        </w:tabs>
        <w:jc w:val="both"/>
        <w:rPr>
          <w:sz w:val="26"/>
          <w:szCs w:val="26"/>
        </w:rPr>
      </w:pPr>
      <w:r w:rsidRPr="00AA4F64">
        <w:rPr>
          <w:sz w:val="26"/>
          <w:szCs w:val="26"/>
        </w:rPr>
        <w:t>Madame le Maire rappelle qu’en vertu de l’article D.2224-1 du Code Général des Collectivités Territoriales, il appartient au Président de la Communauté de Communes Sundgau, exerçant la compétence assainissement de présenter, pour l’exercice 2022, un rapport annuel sur le prix et la qualité du service public de l’assainissement.</w:t>
      </w:r>
    </w:p>
    <w:p w14:paraId="70DDD0F8" w14:textId="25961DF8" w:rsidR="00AA4F64" w:rsidRPr="00AA4F64" w:rsidRDefault="00AA4F64" w:rsidP="00AA4F64">
      <w:pPr>
        <w:tabs>
          <w:tab w:val="left" w:pos="1985"/>
        </w:tabs>
        <w:spacing w:after="120"/>
        <w:jc w:val="both"/>
        <w:rPr>
          <w:b/>
          <w:bCs/>
          <w:sz w:val="26"/>
          <w:szCs w:val="26"/>
        </w:rPr>
      </w:pPr>
      <w:r w:rsidRPr="00AA4F64">
        <w:rPr>
          <w:sz w:val="26"/>
          <w:szCs w:val="26"/>
        </w:rPr>
        <w:t xml:space="preserve">Il appartient à chaque Maire de présenter également ce rapport à son Conseil Municipal dans </w:t>
      </w:r>
      <w:r w:rsidRPr="00AA4F64">
        <w:rPr>
          <w:b/>
          <w:bCs/>
          <w:sz w:val="26"/>
          <w:szCs w:val="26"/>
        </w:rPr>
        <w:t>les douze mois qui suivent la clôture de l’exercice.</w:t>
      </w:r>
    </w:p>
    <w:p w14:paraId="52A33282" w14:textId="5E5C094D" w:rsidR="00AA4F64" w:rsidRPr="00AA4F64" w:rsidRDefault="00AA4F64" w:rsidP="00AA4F64">
      <w:pPr>
        <w:tabs>
          <w:tab w:val="left" w:pos="1985"/>
        </w:tabs>
        <w:spacing w:after="0"/>
        <w:jc w:val="both"/>
        <w:rPr>
          <w:sz w:val="26"/>
          <w:szCs w:val="26"/>
        </w:rPr>
      </w:pPr>
      <w:r w:rsidRPr="00AA4F64">
        <w:rPr>
          <w:sz w:val="26"/>
          <w:szCs w:val="26"/>
        </w:rPr>
        <w:t>Le Conseil Municipal, à l’unanimité des membres présents,</w:t>
      </w:r>
    </w:p>
    <w:p w14:paraId="59D579F8" w14:textId="77777777" w:rsidR="00AA4F64" w:rsidRPr="00AA4F64" w:rsidRDefault="00AA4F64" w:rsidP="00AA4F64">
      <w:pPr>
        <w:tabs>
          <w:tab w:val="left" w:pos="567"/>
        </w:tabs>
        <w:spacing w:after="0"/>
        <w:jc w:val="both"/>
        <w:rPr>
          <w:sz w:val="26"/>
          <w:szCs w:val="26"/>
        </w:rPr>
      </w:pPr>
      <w:r w:rsidRPr="00AA4F64">
        <w:rPr>
          <w:sz w:val="26"/>
          <w:szCs w:val="26"/>
        </w:rPr>
        <w:t>VU</w:t>
      </w:r>
      <w:r w:rsidRPr="00AA4F64">
        <w:rPr>
          <w:sz w:val="26"/>
          <w:szCs w:val="26"/>
        </w:rPr>
        <w:tab/>
        <w:t>le Code Général des Collectivités Territoriales,</w:t>
      </w:r>
    </w:p>
    <w:p w14:paraId="095BB139" w14:textId="0BDDBDB8" w:rsidR="00AA4F64" w:rsidRPr="00AA4F64" w:rsidRDefault="00AA4F64" w:rsidP="00AA4F64">
      <w:pPr>
        <w:tabs>
          <w:tab w:val="left" w:pos="1985"/>
        </w:tabs>
        <w:spacing w:after="120"/>
        <w:rPr>
          <w:sz w:val="26"/>
          <w:szCs w:val="26"/>
        </w:rPr>
      </w:pPr>
      <w:r w:rsidRPr="00AA4F64">
        <w:rPr>
          <w:sz w:val="26"/>
          <w:szCs w:val="26"/>
        </w:rPr>
        <w:t>Après en avoir délibéré,</w:t>
      </w:r>
    </w:p>
    <w:p w14:paraId="03A34509" w14:textId="29F2A979" w:rsidR="005A24D0" w:rsidRPr="00AA4F64" w:rsidRDefault="00AA4F64" w:rsidP="00AA4F64">
      <w:pPr>
        <w:jc w:val="both"/>
        <w:rPr>
          <w:sz w:val="26"/>
          <w:szCs w:val="26"/>
        </w:rPr>
      </w:pPr>
      <w:r w:rsidRPr="00AA4F64">
        <w:rPr>
          <w:sz w:val="26"/>
          <w:szCs w:val="26"/>
          <w:u w:val="single"/>
        </w:rPr>
        <w:t>PREND ACTE</w:t>
      </w:r>
      <w:r w:rsidRPr="00AA4F64">
        <w:rPr>
          <w:sz w:val="26"/>
          <w:szCs w:val="26"/>
        </w:rPr>
        <w:t xml:space="preserve"> de la présentation du rapport annuel 2022 de la Communauté de Communes Sundgau sur le prix et la qualité du service public de l’assainissement.</w:t>
      </w:r>
    </w:p>
    <w:p w14:paraId="58816917" w14:textId="1B0CFDE5" w:rsidR="00AA4F64" w:rsidRPr="00AA4F64" w:rsidRDefault="00AA4F64" w:rsidP="00AA4F64">
      <w:pPr>
        <w:tabs>
          <w:tab w:val="left" w:pos="1134"/>
          <w:tab w:val="left" w:pos="1395"/>
        </w:tabs>
        <w:spacing w:after="0"/>
        <w:jc w:val="both"/>
        <w:rPr>
          <w:b/>
          <w:caps/>
          <w:sz w:val="26"/>
          <w:szCs w:val="26"/>
          <w:u w:val="single"/>
        </w:rPr>
      </w:pPr>
      <w:r w:rsidRPr="00AA4F64">
        <w:rPr>
          <w:b/>
          <w:caps/>
          <w:sz w:val="26"/>
          <w:szCs w:val="26"/>
          <w:u w:val="single"/>
        </w:rPr>
        <w:t>POINT 7</w:t>
      </w:r>
      <w:r w:rsidRPr="00AA4F64">
        <w:rPr>
          <w:b/>
          <w:caps/>
          <w:sz w:val="26"/>
          <w:szCs w:val="26"/>
          <w:u w:val="single"/>
        </w:rPr>
        <w:tab/>
        <w:t>-</w:t>
      </w:r>
      <w:r w:rsidRPr="00AA4F64">
        <w:rPr>
          <w:b/>
          <w:caps/>
          <w:sz w:val="26"/>
          <w:szCs w:val="26"/>
          <w:u w:val="single"/>
        </w:rPr>
        <w:tab/>
        <w:t>Rapport d’activité 2022 de la Communauté de Communes Sundgau</w:t>
      </w:r>
    </w:p>
    <w:p w14:paraId="3CC6E18C" w14:textId="0F16108B" w:rsidR="00AA4F64" w:rsidRPr="00AA4F64" w:rsidRDefault="00AA4F64" w:rsidP="00AA4F64">
      <w:pPr>
        <w:tabs>
          <w:tab w:val="left" w:pos="1985"/>
        </w:tabs>
        <w:spacing w:after="120"/>
        <w:jc w:val="both"/>
        <w:rPr>
          <w:sz w:val="26"/>
          <w:szCs w:val="26"/>
        </w:rPr>
      </w:pPr>
      <w:r w:rsidRPr="00AA4F64">
        <w:rPr>
          <w:sz w:val="26"/>
          <w:szCs w:val="26"/>
        </w:rPr>
        <w:t>Madame le Maire rappelle qu’en vertu de l’article L.5211-39 du Code Général des Collectivités Territoriales, il appartient au Président de la Communauté de Communes Sundgau de présenter, pour l’exercice 2022, un rapport annuel d’activité.</w:t>
      </w:r>
    </w:p>
    <w:p w14:paraId="34C79E23" w14:textId="5C855EF0" w:rsidR="00AA4F64" w:rsidRPr="00AA4F64" w:rsidRDefault="00AA4F64" w:rsidP="00AA4F64">
      <w:pPr>
        <w:tabs>
          <w:tab w:val="left" w:pos="1985"/>
        </w:tabs>
        <w:spacing w:after="120"/>
        <w:jc w:val="both"/>
        <w:rPr>
          <w:sz w:val="26"/>
          <w:szCs w:val="26"/>
        </w:rPr>
      </w:pPr>
      <w:r w:rsidRPr="00AA4F64">
        <w:rPr>
          <w:sz w:val="26"/>
          <w:szCs w:val="26"/>
        </w:rPr>
        <w:t>Il appartient à chaque Maire de présenter également ce rapport à son Conseil Municipal dans les douze mois qui suivent la clôture de l’exercice.</w:t>
      </w:r>
    </w:p>
    <w:p w14:paraId="65EBEDC1" w14:textId="7BD4EC35" w:rsidR="00AA4F64" w:rsidRPr="00AA4F64" w:rsidRDefault="00AA4F64" w:rsidP="00AA4F64">
      <w:pPr>
        <w:tabs>
          <w:tab w:val="left" w:pos="1985"/>
        </w:tabs>
        <w:spacing w:after="0"/>
        <w:jc w:val="both"/>
        <w:rPr>
          <w:sz w:val="26"/>
          <w:szCs w:val="26"/>
        </w:rPr>
      </w:pPr>
      <w:r w:rsidRPr="00AA4F64">
        <w:rPr>
          <w:sz w:val="26"/>
          <w:szCs w:val="26"/>
        </w:rPr>
        <w:t>Le Conseil Municipal, à l’unanimité des membres présents,</w:t>
      </w:r>
    </w:p>
    <w:p w14:paraId="270CEE17" w14:textId="77777777" w:rsidR="00AA4F64" w:rsidRPr="00AA4F64" w:rsidRDefault="00AA4F64" w:rsidP="00AA4F64">
      <w:pPr>
        <w:tabs>
          <w:tab w:val="left" w:pos="567"/>
          <w:tab w:val="left" w:pos="2835"/>
          <w:tab w:val="left" w:pos="5670"/>
        </w:tabs>
        <w:spacing w:after="0"/>
        <w:jc w:val="both"/>
        <w:rPr>
          <w:sz w:val="26"/>
          <w:szCs w:val="26"/>
        </w:rPr>
      </w:pPr>
      <w:r w:rsidRPr="00AA4F64">
        <w:rPr>
          <w:sz w:val="26"/>
          <w:szCs w:val="26"/>
        </w:rPr>
        <w:t>VU</w:t>
      </w:r>
      <w:r w:rsidRPr="00AA4F64">
        <w:rPr>
          <w:sz w:val="26"/>
          <w:szCs w:val="26"/>
        </w:rPr>
        <w:tab/>
        <w:t>le Code Général des Collectivités Territoriales,</w:t>
      </w:r>
    </w:p>
    <w:p w14:paraId="0A28AC62" w14:textId="5AA1541A" w:rsidR="00AA4F64" w:rsidRPr="00AA4F64" w:rsidRDefault="00AA4F64" w:rsidP="00AA4F64">
      <w:pPr>
        <w:tabs>
          <w:tab w:val="left" w:pos="2835"/>
          <w:tab w:val="left" w:pos="5670"/>
        </w:tabs>
        <w:spacing w:after="120"/>
        <w:rPr>
          <w:sz w:val="26"/>
          <w:szCs w:val="26"/>
        </w:rPr>
      </w:pPr>
      <w:r w:rsidRPr="00AA4F64">
        <w:rPr>
          <w:sz w:val="26"/>
          <w:szCs w:val="26"/>
        </w:rPr>
        <w:t>Après en avoir délibéré,</w:t>
      </w:r>
    </w:p>
    <w:p w14:paraId="5569D0B1" w14:textId="77777777" w:rsidR="00AA4F64" w:rsidRDefault="00AA4F64" w:rsidP="00AA4F64">
      <w:pPr>
        <w:jc w:val="both"/>
        <w:rPr>
          <w:sz w:val="26"/>
          <w:szCs w:val="26"/>
        </w:rPr>
      </w:pPr>
      <w:r w:rsidRPr="00AA4F64">
        <w:rPr>
          <w:sz w:val="26"/>
          <w:szCs w:val="26"/>
          <w:u w:val="single"/>
        </w:rPr>
        <w:t>PREND ACTE</w:t>
      </w:r>
      <w:r w:rsidRPr="00AA4F64">
        <w:rPr>
          <w:sz w:val="26"/>
          <w:szCs w:val="26"/>
        </w:rPr>
        <w:t xml:space="preserve"> de la présentation du rapport d’activité 2022 de la Communauté de Communes Sundgau.</w:t>
      </w:r>
    </w:p>
    <w:p w14:paraId="381A9066" w14:textId="77777777" w:rsidR="006E078D" w:rsidRDefault="006E078D" w:rsidP="00AA4F64">
      <w:pPr>
        <w:jc w:val="both"/>
        <w:rPr>
          <w:sz w:val="26"/>
          <w:szCs w:val="26"/>
        </w:rPr>
      </w:pPr>
    </w:p>
    <w:p w14:paraId="3AE669A1" w14:textId="77777777" w:rsidR="006E078D" w:rsidRDefault="006E078D" w:rsidP="00AA4F64">
      <w:pPr>
        <w:jc w:val="both"/>
        <w:rPr>
          <w:sz w:val="26"/>
          <w:szCs w:val="26"/>
        </w:rPr>
      </w:pPr>
    </w:p>
    <w:p w14:paraId="27D21704" w14:textId="77777777" w:rsidR="006E078D" w:rsidRDefault="006E078D" w:rsidP="00AA4F64">
      <w:pPr>
        <w:jc w:val="both"/>
        <w:rPr>
          <w:sz w:val="26"/>
          <w:szCs w:val="26"/>
        </w:rPr>
      </w:pPr>
    </w:p>
    <w:p w14:paraId="2694453B" w14:textId="77777777" w:rsidR="00215375" w:rsidRDefault="00215375" w:rsidP="00AA4F64">
      <w:pPr>
        <w:jc w:val="both"/>
        <w:rPr>
          <w:sz w:val="26"/>
          <w:szCs w:val="26"/>
        </w:rPr>
      </w:pPr>
    </w:p>
    <w:p w14:paraId="65DC11A3" w14:textId="77777777" w:rsidR="00215375" w:rsidRPr="00AA4F64" w:rsidRDefault="00215375" w:rsidP="00AA4F64">
      <w:pPr>
        <w:jc w:val="both"/>
        <w:rPr>
          <w:sz w:val="26"/>
          <w:szCs w:val="26"/>
        </w:rPr>
      </w:pPr>
    </w:p>
    <w:p w14:paraId="542927B8" w14:textId="77777777" w:rsidR="00AA4F64" w:rsidRPr="00362C66" w:rsidRDefault="00AA4F64" w:rsidP="00AA4F64">
      <w:pPr>
        <w:tabs>
          <w:tab w:val="left" w:pos="1134"/>
          <w:tab w:val="left" w:pos="1395"/>
        </w:tabs>
        <w:spacing w:after="0"/>
        <w:jc w:val="both"/>
        <w:rPr>
          <w:b/>
          <w:bCs/>
          <w:caps/>
          <w:sz w:val="26"/>
          <w:szCs w:val="26"/>
          <w:u w:val="single"/>
        </w:rPr>
      </w:pPr>
      <w:r w:rsidRPr="00362C66">
        <w:rPr>
          <w:b/>
          <w:caps/>
          <w:sz w:val="26"/>
          <w:szCs w:val="26"/>
          <w:u w:val="single"/>
        </w:rPr>
        <w:t>POINT 8</w:t>
      </w:r>
      <w:r w:rsidRPr="00362C66">
        <w:rPr>
          <w:b/>
          <w:caps/>
          <w:sz w:val="26"/>
          <w:szCs w:val="26"/>
          <w:u w:val="single"/>
        </w:rPr>
        <w:tab/>
        <w:t>-</w:t>
      </w:r>
      <w:r w:rsidRPr="00362C66">
        <w:rPr>
          <w:b/>
          <w:caps/>
          <w:sz w:val="26"/>
          <w:szCs w:val="26"/>
          <w:u w:val="single"/>
        </w:rPr>
        <w:tab/>
      </w:r>
      <w:r w:rsidRPr="00362C66">
        <w:rPr>
          <w:b/>
          <w:bCs/>
          <w:caps/>
          <w:sz w:val="26"/>
          <w:szCs w:val="26"/>
          <w:u w:val="single"/>
        </w:rPr>
        <w:t>COMMUNICATIONS DIVERSES</w:t>
      </w:r>
    </w:p>
    <w:p w14:paraId="0BD5B9C3" w14:textId="28580A37" w:rsidR="00AA4F64" w:rsidRPr="00362C66" w:rsidRDefault="00AA4F64" w:rsidP="00AA4F64">
      <w:pPr>
        <w:tabs>
          <w:tab w:val="left" w:pos="1985"/>
          <w:tab w:val="left" w:pos="2835"/>
          <w:tab w:val="left" w:pos="5670"/>
        </w:tabs>
        <w:spacing w:after="120"/>
        <w:jc w:val="both"/>
        <w:rPr>
          <w:sz w:val="26"/>
          <w:szCs w:val="26"/>
        </w:rPr>
      </w:pPr>
      <w:r w:rsidRPr="00362C66">
        <w:rPr>
          <w:sz w:val="26"/>
          <w:szCs w:val="26"/>
        </w:rPr>
        <w:t>Madame le Maire informe l’Assemblée :</w:t>
      </w:r>
    </w:p>
    <w:p w14:paraId="214422AB" w14:textId="77777777" w:rsidR="00AA4F64" w:rsidRPr="00362C66" w:rsidRDefault="00AA4F64" w:rsidP="00AA4F64">
      <w:pPr>
        <w:numPr>
          <w:ilvl w:val="0"/>
          <w:numId w:val="6"/>
        </w:numPr>
        <w:tabs>
          <w:tab w:val="clear" w:pos="2757"/>
          <w:tab w:val="left" w:pos="567"/>
          <w:tab w:val="num" w:pos="1134"/>
          <w:tab w:val="left" w:pos="3402"/>
          <w:tab w:val="left" w:pos="5670"/>
        </w:tabs>
        <w:spacing w:after="0"/>
        <w:ind w:left="567" w:hanging="567"/>
        <w:jc w:val="both"/>
        <w:rPr>
          <w:bCs/>
          <w:sz w:val="26"/>
          <w:szCs w:val="26"/>
        </w:rPr>
      </w:pPr>
      <w:proofErr w:type="gramStart"/>
      <w:r w:rsidRPr="00362C66">
        <w:rPr>
          <w:bCs/>
          <w:sz w:val="26"/>
          <w:szCs w:val="26"/>
        </w:rPr>
        <w:t>que</w:t>
      </w:r>
      <w:proofErr w:type="gramEnd"/>
      <w:r w:rsidRPr="00362C66">
        <w:rPr>
          <w:bCs/>
          <w:sz w:val="26"/>
          <w:szCs w:val="26"/>
        </w:rPr>
        <w:t xml:space="preserve"> l’ADAPEI PAPILLONS BLANCS D’ALSACE remercie la Commune pour la subvention allouée à son organisme qui sera affectée au foyer de Dannemarie ;</w:t>
      </w:r>
    </w:p>
    <w:p w14:paraId="1AE10F0B" w14:textId="77777777" w:rsidR="00430F30" w:rsidRPr="00430F30" w:rsidRDefault="00AA4F64" w:rsidP="00430F30">
      <w:pPr>
        <w:numPr>
          <w:ilvl w:val="0"/>
          <w:numId w:val="6"/>
        </w:numPr>
        <w:tabs>
          <w:tab w:val="clear" w:pos="2757"/>
          <w:tab w:val="left" w:pos="567"/>
          <w:tab w:val="num" w:pos="1134"/>
          <w:tab w:val="left" w:pos="3402"/>
          <w:tab w:val="left" w:pos="5670"/>
        </w:tabs>
        <w:spacing w:after="0"/>
        <w:ind w:left="567" w:hanging="567"/>
        <w:jc w:val="both"/>
        <w:rPr>
          <w:bCs/>
          <w:sz w:val="26"/>
          <w:szCs w:val="26"/>
        </w:rPr>
      </w:pPr>
      <w:proofErr w:type="gramStart"/>
      <w:r w:rsidRPr="00362C66">
        <w:rPr>
          <w:bCs/>
          <w:sz w:val="26"/>
          <w:szCs w:val="26"/>
        </w:rPr>
        <w:t>que</w:t>
      </w:r>
      <w:proofErr w:type="gramEnd"/>
      <w:r w:rsidRPr="00362C66">
        <w:rPr>
          <w:bCs/>
          <w:sz w:val="26"/>
          <w:szCs w:val="26"/>
        </w:rPr>
        <w:t xml:space="preserve"> M. Denis HERZOG remercie la Commune pour la carte de condoléances reçue à l’occasion du décès de son papa.</w:t>
      </w:r>
      <w:bookmarkEnd w:id="13"/>
    </w:p>
    <w:p w14:paraId="71DACF45" w14:textId="77777777" w:rsidR="005F27E3" w:rsidRDefault="005F27E3" w:rsidP="005F27E3">
      <w:pPr>
        <w:spacing w:after="0"/>
        <w:jc w:val="both"/>
        <w:rPr>
          <w:rFonts w:ascii="Calisto MT" w:eastAsia="Times New Roman" w:hAnsi="Calisto MT"/>
          <w:sz w:val="32"/>
          <w:szCs w:val="32"/>
        </w:rPr>
      </w:pPr>
      <w:bookmarkStart w:id="14" w:name="_Hlk137132729"/>
    </w:p>
    <w:p w14:paraId="369A0478" w14:textId="77777777" w:rsidR="000E395A" w:rsidRDefault="000E395A" w:rsidP="005F27E3">
      <w:pPr>
        <w:spacing w:after="0"/>
        <w:jc w:val="both"/>
        <w:rPr>
          <w:rFonts w:ascii="Calisto MT" w:eastAsia="Times New Roman" w:hAnsi="Calisto MT"/>
          <w:sz w:val="32"/>
          <w:szCs w:val="32"/>
        </w:rPr>
      </w:pPr>
    </w:p>
    <w:p w14:paraId="2FC9501E" w14:textId="77777777" w:rsidR="000E395A" w:rsidRDefault="000E395A" w:rsidP="000E395A">
      <w:pPr>
        <w:spacing w:after="120"/>
        <w:jc w:val="center"/>
        <w:rPr>
          <w:rFonts w:ascii="Georgia" w:hAnsi="Georgia"/>
          <w:b/>
          <w:bCs/>
          <w:sz w:val="40"/>
          <w:szCs w:val="40"/>
          <w:highlight w:val="cyan"/>
          <w:u w:val="single"/>
        </w:rPr>
      </w:pPr>
      <w:r w:rsidRPr="007E3085">
        <w:rPr>
          <w:rFonts w:ascii="Georgia" w:hAnsi="Georgia"/>
          <w:b/>
          <w:bCs/>
          <w:sz w:val="40"/>
          <w:szCs w:val="40"/>
          <w:highlight w:val="cyan"/>
          <w:u w:val="single"/>
        </w:rPr>
        <w:t>CIMETIERE</w:t>
      </w:r>
      <w:r>
        <w:rPr>
          <w:rFonts w:ascii="Georgia" w:hAnsi="Georgia"/>
          <w:b/>
          <w:bCs/>
          <w:sz w:val="40"/>
          <w:szCs w:val="40"/>
          <w:highlight w:val="cyan"/>
          <w:u w:val="single"/>
        </w:rPr>
        <w:t> :</w:t>
      </w:r>
    </w:p>
    <w:p w14:paraId="59136249" w14:textId="519F7E1B" w:rsidR="000E395A" w:rsidRPr="00C70DED" w:rsidRDefault="000E395A" w:rsidP="000E395A">
      <w:pPr>
        <w:spacing w:after="240"/>
        <w:jc w:val="center"/>
        <w:rPr>
          <w:rFonts w:ascii="Georgia" w:hAnsi="Georgia"/>
          <w:b/>
          <w:bCs/>
          <w:sz w:val="40"/>
          <w:szCs w:val="40"/>
          <w:highlight w:val="cyan"/>
          <w:u w:val="single"/>
        </w:rPr>
      </w:pPr>
      <w:r>
        <w:rPr>
          <w:rFonts w:ascii="Georgia" w:hAnsi="Georgia"/>
          <w:b/>
          <w:bCs/>
          <w:sz w:val="40"/>
          <w:szCs w:val="40"/>
          <w:highlight w:val="cyan"/>
          <w:u w:val="single"/>
        </w:rPr>
        <w:t>SUPPRESSION DE L’ESPACE DECHETS VERTS ET D</w:t>
      </w:r>
      <w:r w:rsidR="0014238E">
        <w:rPr>
          <w:rFonts w:ascii="Georgia" w:hAnsi="Georgia"/>
          <w:b/>
          <w:bCs/>
          <w:sz w:val="40"/>
          <w:szCs w:val="40"/>
          <w:highlight w:val="cyan"/>
          <w:u w:val="single"/>
        </w:rPr>
        <w:t>ES</w:t>
      </w:r>
      <w:r>
        <w:rPr>
          <w:rFonts w:ascii="Georgia" w:hAnsi="Georgia"/>
          <w:b/>
          <w:bCs/>
          <w:sz w:val="40"/>
          <w:szCs w:val="40"/>
          <w:highlight w:val="cyan"/>
          <w:u w:val="single"/>
        </w:rPr>
        <w:t xml:space="preserve"> BAC</w:t>
      </w:r>
      <w:r w:rsidR="0014238E">
        <w:rPr>
          <w:rFonts w:ascii="Georgia" w:hAnsi="Georgia"/>
          <w:b/>
          <w:bCs/>
          <w:sz w:val="40"/>
          <w:szCs w:val="40"/>
          <w:highlight w:val="cyan"/>
          <w:u w:val="single"/>
        </w:rPr>
        <w:t>S</w:t>
      </w:r>
      <w:r>
        <w:rPr>
          <w:rFonts w:ascii="Georgia" w:hAnsi="Georgia"/>
          <w:b/>
          <w:bCs/>
          <w:sz w:val="40"/>
          <w:szCs w:val="40"/>
          <w:highlight w:val="cyan"/>
          <w:u w:val="single"/>
        </w:rPr>
        <w:t xml:space="preserve"> A ORDURES</w:t>
      </w:r>
    </w:p>
    <w:p w14:paraId="57AE7DF2" w14:textId="77777777" w:rsidR="000E395A" w:rsidRDefault="000E395A" w:rsidP="000E395A">
      <w:pPr>
        <w:spacing w:after="120"/>
        <w:jc w:val="both"/>
        <w:rPr>
          <w:rFonts w:ascii="Calisto MT" w:hAnsi="Calisto MT"/>
          <w:sz w:val="34"/>
          <w:szCs w:val="34"/>
        </w:rPr>
      </w:pPr>
      <w:r>
        <w:rPr>
          <w:rFonts w:ascii="Calisto MT" w:hAnsi="Calisto MT"/>
          <w:sz w:val="34"/>
          <w:szCs w:val="34"/>
        </w:rPr>
        <w:t>Afin de permettre l’installation de l’ossuaire au cimetière communal, il a été procédé à la suppression de l’espace réservé aux déchets verts et aux bacs à ordures.</w:t>
      </w:r>
    </w:p>
    <w:p w14:paraId="69C904B6" w14:textId="58D971D6" w:rsidR="0019278A" w:rsidRDefault="000E395A" w:rsidP="006E078D">
      <w:pPr>
        <w:jc w:val="both"/>
        <w:rPr>
          <w:rFonts w:ascii="Calisto MT" w:hAnsi="Calisto MT"/>
          <w:sz w:val="34"/>
          <w:szCs w:val="34"/>
        </w:rPr>
      </w:pPr>
      <w:r>
        <w:rPr>
          <w:rFonts w:ascii="Calisto MT" w:hAnsi="Calisto MT"/>
          <w:sz w:val="34"/>
          <w:szCs w:val="34"/>
        </w:rPr>
        <w:t>Merci de bien vouloir emporter vos déchets !</w:t>
      </w:r>
    </w:p>
    <w:p w14:paraId="49F8E715" w14:textId="77777777" w:rsidR="0019278A" w:rsidRPr="009E1017" w:rsidRDefault="0019278A" w:rsidP="0019278A">
      <w:pPr>
        <w:spacing w:after="0"/>
        <w:jc w:val="both"/>
        <w:rPr>
          <w:rFonts w:ascii="Calisto MT" w:eastAsia="Times New Roman" w:hAnsi="Calisto MT"/>
          <w:sz w:val="34"/>
          <w:szCs w:val="34"/>
        </w:rPr>
      </w:pPr>
    </w:p>
    <w:p w14:paraId="6CC5F81A" w14:textId="77777777" w:rsidR="0019278A" w:rsidRPr="002F62F6" w:rsidRDefault="0019278A" w:rsidP="0019278A">
      <w:pPr>
        <w:spacing w:after="120"/>
        <w:jc w:val="center"/>
        <w:rPr>
          <w:rFonts w:ascii="Georgia" w:hAnsi="Georgia"/>
          <w:b/>
          <w:bCs/>
          <w:sz w:val="40"/>
          <w:szCs w:val="40"/>
          <w:highlight w:val="cyan"/>
          <w:u w:val="single"/>
        </w:rPr>
      </w:pPr>
      <w:r w:rsidRPr="002F62F6">
        <w:rPr>
          <w:rFonts w:ascii="Georgia" w:hAnsi="Georgia"/>
          <w:b/>
          <w:bCs/>
          <w:sz w:val="40"/>
          <w:szCs w:val="40"/>
          <w:highlight w:val="cyan"/>
          <w:u w:val="single"/>
        </w:rPr>
        <w:t>NETTOYAGE DES TROTTOIRS</w:t>
      </w:r>
    </w:p>
    <w:p w14:paraId="10AD1BBA" w14:textId="4126AAA9" w:rsidR="00182646" w:rsidRDefault="0019278A" w:rsidP="003525A9">
      <w:pPr>
        <w:spacing w:after="40"/>
        <w:jc w:val="both"/>
        <w:rPr>
          <w:rFonts w:ascii="Calisto MT" w:eastAsia="Times New Roman" w:hAnsi="Calisto MT"/>
          <w:sz w:val="34"/>
          <w:szCs w:val="34"/>
        </w:rPr>
      </w:pPr>
      <w:r w:rsidRPr="00D17F5B">
        <w:rPr>
          <w:rFonts w:ascii="Calisto MT" w:eastAsia="Times New Roman" w:hAnsi="Calisto MT"/>
          <w:sz w:val="34"/>
          <w:szCs w:val="34"/>
        </w:rPr>
        <w:t xml:space="preserve">Nous rappelons </w:t>
      </w:r>
      <w:r w:rsidRPr="00D17F5B">
        <w:rPr>
          <w:rFonts w:eastAsia="Times New Roman"/>
          <w:sz w:val="34"/>
          <w:szCs w:val="34"/>
        </w:rPr>
        <w:t>aux</w:t>
      </w:r>
      <w:r w:rsidRPr="00D17F5B">
        <w:rPr>
          <w:rFonts w:ascii="Calisto MT" w:eastAsia="Times New Roman" w:hAnsi="Calisto MT"/>
          <w:sz w:val="34"/>
          <w:szCs w:val="34"/>
        </w:rPr>
        <w:t xml:space="preserve"> riverains la nécessité de procéder au nettoyage du trottoir et à l’élagage des haies.</w:t>
      </w:r>
    </w:p>
    <w:p w14:paraId="567C9B63" w14:textId="0D3C12F4" w:rsidR="0019278A" w:rsidRDefault="00182646" w:rsidP="00182646">
      <w:pPr>
        <w:spacing w:after="0"/>
        <w:jc w:val="center"/>
        <w:rPr>
          <w:rFonts w:ascii="Calisto MT" w:eastAsia="Times New Roman" w:hAnsi="Calisto MT"/>
          <w:sz w:val="34"/>
          <w:szCs w:val="34"/>
        </w:rPr>
      </w:pPr>
      <w:r>
        <w:rPr>
          <w:noProof/>
        </w:rPr>
        <w:drawing>
          <wp:inline distT="0" distB="0" distL="0" distR="0" wp14:anchorId="54AFE4D2" wp14:editId="2C03DC85">
            <wp:extent cx="3247200" cy="4597200"/>
            <wp:effectExtent l="0" t="0" r="0" b="0"/>
            <wp:docPr id="88775421" name="Image 88775421"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e photo disponibl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47200" cy="4597200"/>
                    </a:xfrm>
                    <a:prstGeom prst="rect">
                      <a:avLst/>
                    </a:prstGeom>
                    <a:noFill/>
                    <a:ln>
                      <a:noFill/>
                    </a:ln>
                  </pic:spPr>
                </pic:pic>
              </a:graphicData>
            </a:graphic>
          </wp:inline>
        </w:drawing>
      </w:r>
    </w:p>
    <w:p w14:paraId="34C548F6" w14:textId="77777777" w:rsidR="000E395A" w:rsidRDefault="000E395A" w:rsidP="00182646">
      <w:pPr>
        <w:spacing w:after="120"/>
        <w:rPr>
          <w:rFonts w:ascii="Georgia" w:hAnsi="Georgia"/>
          <w:b/>
          <w:bCs/>
          <w:sz w:val="40"/>
          <w:szCs w:val="40"/>
          <w:highlight w:val="cyan"/>
          <w:u w:val="single"/>
        </w:rPr>
      </w:pPr>
    </w:p>
    <w:p w14:paraId="0F8CCAC1" w14:textId="77777777" w:rsidR="000E395A" w:rsidRDefault="000E395A" w:rsidP="000E395A">
      <w:pPr>
        <w:spacing w:after="120"/>
        <w:jc w:val="center"/>
        <w:rPr>
          <w:rFonts w:ascii="Georgia" w:hAnsi="Georgia"/>
          <w:b/>
          <w:bCs/>
          <w:sz w:val="40"/>
          <w:szCs w:val="40"/>
          <w:highlight w:val="cyan"/>
          <w:u w:val="single"/>
        </w:rPr>
      </w:pPr>
      <w:r w:rsidRPr="00AB5945">
        <w:rPr>
          <w:rFonts w:ascii="Georgia" w:hAnsi="Georgia"/>
          <w:b/>
          <w:bCs/>
          <w:sz w:val="40"/>
          <w:szCs w:val="40"/>
          <w:highlight w:val="cyan"/>
          <w:u w:val="single"/>
        </w:rPr>
        <w:t>DIVAGATION DES CHIENS ET DES CHATS</w:t>
      </w:r>
    </w:p>
    <w:p w14:paraId="274B093C" w14:textId="77777777" w:rsidR="000E395A" w:rsidRPr="00AB5945" w:rsidRDefault="000E395A" w:rsidP="000E395A">
      <w:pPr>
        <w:spacing w:after="120"/>
        <w:jc w:val="center"/>
        <w:rPr>
          <w:rFonts w:ascii="Georgia" w:hAnsi="Georgia"/>
          <w:b/>
          <w:bCs/>
          <w:sz w:val="40"/>
          <w:szCs w:val="40"/>
          <w:highlight w:val="cyan"/>
          <w:u w:val="single"/>
        </w:rPr>
      </w:pPr>
      <w:r>
        <w:rPr>
          <w:noProof/>
        </w:rPr>
        <w:drawing>
          <wp:inline distT="0" distB="0" distL="0" distR="0" wp14:anchorId="2E06BD66" wp14:editId="539CB989">
            <wp:extent cx="1619246" cy="1323978"/>
            <wp:effectExtent l="0" t="0" r="4" b="9522"/>
            <wp:docPr id="253679203"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1619246" cy="1323978"/>
                    </a:xfrm>
                    <a:prstGeom prst="rect">
                      <a:avLst/>
                    </a:prstGeom>
                    <a:noFill/>
                    <a:ln>
                      <a:noFill/>
                      <a:prstDash/>
                    </a:ln>
                  </pic:spPr>
                </pic:pic>
              </a:graphicData>
            </a:graphic>
          </wp:inline>
        </w:drawing>
      </w:r>
    </w:p>
    <w:p w14:paraId="04AE0257" w14:textId="77777777" w:rsidR="000E395A" w:rsidRPr="00745CE2" w:rsidRDefault="000E395A" w:rsidP="000E395A">
      <w:pPr>
        <w:spacing w:after="0"/>
        <w:jc w:val="both"/>
        <w:rPr>
          <w:rFonts w:ascii="Calisto MT" w:eastAsia="Times New Roman" w:hAnsi="Calisto MT"/>
          <w:sz w:val="34"/>
          <w:szCs w:val="34"/>
        </w:rPr>
      </w:pPr>
      <w:r w:rsidRPr="00745CE2">
        <w:rPr>
          <w:rFonts w:ascii="Calisto MT" w:eastAsia="Times New Roman" w:hAnsi="Calisto MT"/>
          <w:b/>
          <w:bCs/>
          <w:sz w:val="34"/>
          <w:szCs w:val="34"/>
          <w:u w:val="single"/>
        </w:rPr>
        <w:t>Pour les chiens</w:t>
      </w:r>
      <w:r w:rsidRPr="00745CE2">
        <w:rPr>
          <w:rFonts w:ascii="Calisto MT" w:eastAsia="Times New Roman" w:hAnsi="Calisto MT"/>
          <w:sz w:val="34"/>
          <w:szCs w:val="34"/>
        </w:rPr>
        <w:t> : Est considéré comme en état de divagation tout chien qui, en dehors d'une action de chasse ou de la garde ou de la protection du troupeau, n'est plus sous la surveillance effective de son maître, se trouve hors de portée de voix de celui-ci ou de tout instrument sonore permettant son rappel, ou qui est éloigné de son propriétaire ou de la personne qui en est responsable d'une distance dépassant cent mètres. Tout chien abandonné, livré à son seul instinct, est en état de divagation, sauf s'il participait à une action de chasse et qu'il est démontré que son propriétaire ne s'est pas abstenu de tout entreprendre pour le retrouver et le récupérer, y compris après la fin de l'action de chasse.</w:t>
      </w:r>
    </w:p>
    <w:p w14:paraId="4B6D4F6A" w14:textId="2CBAF4E4" w:rsidR="006E078D" w:rsidRPr="009E1017" w:rsidRDefault="000E395A" w:rsidP="000E395A">
      <w:pPr>
        <w:spacing w:after="0"/>
        <w:jc w:val="both"/>
        <w:rPr>
          <w:rFonts w:ascii="Calisto MT" w:eastAsia="Times New Roman" w:hAnsi="Calisto MT"/>
          <w:sz w:val="34"/>
          <w:szCs w:val="34"/>
        </w:rPr>
      </w:pPr>
      <w:r w:rsidRPr="00745CE2">
        <w:rPr>
          <w:rFonts w:ascii="Calisto MT" w:eastAsia="Times New Roman" w:hAnsi="Calisto MT"/>
          <w:sz w:val="34"/>
          <w:szCs w:val="34"/>
        </w:rPr>
        <w:t xml:space="preserve">(Article L. 211-23 du Code Rural et de la Pêche Maritime) </w:t>
      </w:r>
    </w:p>
    <w:p w14:paraId="67BF303B" w14:textId="77777777" w:rsidR="000E395A" w:rsidRPr="009E1017" w:rsidRDefault="000E395A" w:rsidP="000E395A">
      <w:pPr>
        <w:spacing w:after="0"/>
        <w:jc w:val="both"/>
        <w:rPr>
          <w:rFonts w:ascii="Calisto MT" w:eastAsia="Times New Roman" w:hAnsi="Calisto MT"/>
          <w:sz w:val="34"/>
          <w:szCs w:val="34"/>
        </w:rPr>
      </w:pPr>
      <w:r w:rsidRPr="00745CE2">
        <w:rPr>
          <w:rFonts w:ascii="Calisto MT" w:eastAsia="Times New Roman" w:hAnsi="Calisto MT"/>
          <w:b/>
          <w:bCs/>
          <w:sz w:val="34"/>
          <w:szCs w:val="34"/>
          <w:u w:val="single"/>
        </w:rPr>
        <w:t>Pour les chats</w:t>
      </w:r>
      <w:r w:rsidRPr="00745CE2">
        <w:rPr>
          <w:rFonts w:ascii="Calisto MT" w:eastAsia="Times New Roman" w:hAnsi="Calisto MT"/>
          <w:sz w:val="34"/>
          <w:szCs w:val="34"/>
        </w:rPr>
        <w:t> : Est considéré comme en état de divagation tout chat non identifié trouvé à plus de deux cents mètres des habitations ou tout chat trouvé à plus de mille mètres du domicile de son maître et qui n'est pas sous la surveillance immédiate de celui-ci, ainsi que tout chat dont le propriétaire n'est pas connu et qui est saisi sur la voie publique ou sur la propriété d'autrui.</w:t>
      </w:r>
    </w:p>
    <w:p w14:paraId="2CAA2B9D" w14:textId="77777777" w:rsidR="000E395A" w:rsidRPr="006E2D2A" w:rsidRDefault="000E395A" w:rsidP="000E395A">
      <w:pPr>
        <w:spacing w:after="0"/>
        <w:jc w:val="both"/>
        <w:rPr>
          <w:rFonts w:ascii="Calisto MT" w:eastAsia="Times New Roman" w:hAnsi="Calisto MT"/>
          <w:sz w:val="34"/>
          <w:szCs w:val="34"/>
        </w:rPr>
      </w:pPr>
      <w:r w:rsidRPr="006E2D2A">
        <w:rPr>
          <w:rFonts w:ascii="Calisto MT" w:eastAsia="Times New Roman" w:hAnsi="Calisto MT"/>
          <w:sz w:val="34"/>
          <w:szCs w:val="34"/>
        </w:rPr>
        <w:t>Pour les autres animaux domestiques ou assimilés (bovins, moutons et chèvres, chevaux, oiseaux, NACS etc…)</w:t>
      </w:r>
    </w:p>
    <w:p w14:paraId="70DD525F" w14:textId="75ADEF1C" w:rsidR="00952DFE" w:rsidRPr="00745CE2" w:rsidRDefault="000E395A" w:rsidP="000E395A">
      <w:pPr>
        <w:spacing w:after="0"/>
        <w:jc w:val="both"/>
        <w:rPr>
          <w:rFonts w:ascii="Calisto MT" w:eastAsia="Times New Roman" w:hAnsi="Calisto MT"/>
          <w:sz w:val="34"/>
          <w:szCs w:val="34"/>
        </w:rPr>
      </w:pPr>
      <w:r w:rsidRPr="006E2D2A">
        <w:rPr>
          <w:rFonts w:ascii="Calisto MT" w:eastAsia="Times New Roman" w:hAnsi="Calisto MT"/>
          <w:sz w:val="34"/>
          <w:szCs w:val="34"/>
        </w:rPr>
        <w:t xml:space="preserve">Ils sont considérés en divagation lorsqu’ils ne sont plus sous la surveillance effective de leur propriétaire ou détenteur (articles L.211-19-1 à L.211-21 du Code Rural) </w:t>
      </w:r>
    </w:p>
    <w:p w14:paraId="25286FC0" w14:textId="01C22888" w:rsidR="000E395A" w:rsidRPr="009E1017" w:rsidRDefault="000E395A" w:rsidP="000E395A">
      <w:pPr>
        <w:spacing w:after="0"/>
        <w:jc w:val="both"/>
        <w:rPr>
          <w:rFonts w:ascii="Calisto MT" w:eastAsia="Times New Roman" w:hAnsi="Calisto MT"/>
          <w:b/>
          <w:bCs/>
          <w:sz w:val="34"/>
          <w:szCs w:val="34"/>
          <w:u w:val="single"/>
        </w:rPr>
      </w:pPr>
      <w:r w:rsidRPr="009E1017">
        <w:rPr>
          <w:rFonts w:ascii="Calisto MT" w:eastAsia="Times New Roman" w:hAnsi="Calisto MT"/>
          <w:b/>
          <w:bCs/>
          <w:sz w:val="34"/>
          <w:szCs w:val="34"/>
          <w:u w:val="single"/>
        </w:rPr>
        <w:t>En promenade</w:t>
      </w:r>
      <w:r w:rsidR="00C06BB3">
        <w:rPr>
          <w:rFonts w:ascii="Calisto MT" w:eastAsia="Times New Roman" w:hAnsi="Calisto MT"/>
          <w:b/>
          <w:bCs/>
          <w:sz w:val="34"/>
          <w:szCs w:val="34"/>
          <w:u w:val="single"/>
        </w:rPr>
        <w:t> :</w:t>
      </w:r>
    </w:p>
    <w:p w14:paraId="1B53CDF4" w14:textId="77777777" w:rsidR="000E395A" w:rsidRPr="003F63A1" w:rsidRDefault="000E395A" w:rsidP="000E395A">
      <w:pPr>
        <w:spacing w:after="0"/>
        <w:jc w:val="both"/>
        <w:rPr>
          <w:rFonts w:ascii="Calisto MT" w:eastAsia="Times New Roman" w:hAnsi="Calisto MT"/>
          <w:sz w:val="34"/>
          <w:szCs w:val="34"/>
        </w:rPr>
      </w:pPr>
      <w:proofErr w:type="gramStart"/>
      <w:r w:rsidRPr="003F63A1">
        <w:rPr>
          <w:rFonts w:ascii="Calisto MT" w:eastAsia="Times New Roman" w:hAnsi="Calisto MT"/>
          <w:b/>
          <w:bCs/>
          <w:sz w:val="34"/>
          <w:szCs w:val="34"/>
          <w:u w:val="single"/>
        </w:rPr>
        <w:t>en</w:t>
      </w:r>
      <w:proofErr w:type="gramEnd"/>
      <w:r w:rsidRPr="003F63A1">
        <w:rPr>
          <w:rFonts w:ascii="Calisto MT" w:eastAsia="Times New Roman" w:hAnsi="Calisto MT"/>
          <w:b/>
          <w:bCs/>
          <w:sz w:val="34"/>
          <w:szCs w:val="34"/>
          <w:u w:val="single"/>
        </w:rPr>
        <w:t xml:space="preserve"> ville</w:t>
      </w:r>
      <w:r w:rsidRPr="003F63A1">
        <w:rPr>
          <w:rFonts w:ascii="Calisto MT" w:eastAsia="Times New Roman" w:hAnsi="Calisto MT"/>
          <w:sz w:val="34"/>
          <w:szCs w:val="34"/>
        </w:rPr>
        <w:t> : tout chien doit être tenu en laisse (article 99.6 du Règlement Sanitaire Départementale)</w:t>
      </w:r>
    </w:p>
    <w:p w14:paraId="7C85F54E" w14:textId="1B51A213" w:rsidR="0019278A" w:rsidRDefault="000E395A" w:rsidP="005F27E3">
      <w:pPr>
        <w:spacing w:after="0"/>
        <w:jc w:val="both"/>
        <w:rPr>
          <w:rFonts w:ascii="Calisto MT" w:eastAsia="Times New Roman" w:hAnsi="Calisto MT"/>
          <w:sz w:val="34"/>
          <w:szCs w:val="34"/>
        </w:rPr>
      </w:pPr>
      <w:proofErr w:type="gramStart"/>
      <w:r w:rsidRPr="003F63A1">
        <w:rPr>
          <w:rFonts w:ascii="Calisto MT" w:eastAsia="Times New Roman" w:hAnsi="Calisto MT"/>
          <w:b/>
          <w:bCs/>
          <w:sz w:val="34"/>
          <w:szCs w:val="34"/>
          <w:u w:val="single"/>
        </w:rPr>
        <w:t>en</w:t>
      </w:r>
      <w:proofErr w:type="gramEnd"/>
      <w:r w:rsidRPr="003F63A1">
        <w:rPr>
          <w:rFonts w:ascii="Calisto MT" w:eastAsia="Times New Roman" w:hAnsi="Calisto MT"/>
          <w:b/>
          <w:bCs/>
          <w:sz w:val="34"/>
          <w:szCs w:val="34"/>
          <w:u w:val="single"/>
        </w:rPr>
        <w:t xml:space="preserve"> campagne ou forêt</w:t>
      </w:r>
      <w:r w:rsidRPr="003F63A1">
        <w:rPr>
          <w:rFonts w:ascii="Calisto MT" w:eastAsia="Times New Roman" w:hAnsi="Calisto MT"/>
          <w:sz w:val="34"/>
          <w:szCs w:val="34"/>
        </w:rPr>
        <w:t> : afin d’éviter tout dérangement lors de la période de mise bas du gibier, tous les chiens devront être tenus en laisse du 15 avril au 30 juin (arrêté du 31 juillet 1989, article 1er). Pour le reste de l’année, se reporter au 1er point sur les divagations</w:t>
      </w:r>
      <w:r w:rsidR="00952DFE">
        <w:rPr>
          <w:rFonts w:ascii="Calisto MT" w:eastAsia="Times New Roman" w:hAnsi="Calisto MT"/>
          <w:sz w:val="34"/>
          <w:szCs w:val="34"/>
        </w:rPr>
        <w:t>.</w:t>
      </w:r>
    </w:p>
    <w:p w14:paraId="58D8D3C2" w14:textId="77777777" w:rsidR="00952DFE" w:rsidRPr="0019278A" w:rsidRDefault="00952DFE" w:rsidP="005F27E3">
      <w:pPr>
        <w:spacing w:after="0"/>
        <w:jc w:val="both"/>
        <w:rPr>
          <w:rFonts w:ascii="Calisto MT" w:eastAsia="Times New Roman" w:hAnsi="Calisto MT"/>
          <w:sz w:val="34"/>
          <w:szCs w:val="34"/>
        </w:rPr>
      </w:pPr>
    </w:p>
    <w:p w14:paraId="271A287C" w14:textId="77777777" w:rsidR="00B755EF" w:rsidRDefault="00B755EF" w:rsidP="000E395A">
      <w:pPr>
        <w:tabs>
          <w:tab w:val="left" w:pos="2835"/>
          <w:tab w:val="left" w:pos="5670"/>
        </w:tabs>
        <w:spacing w:after="120"/>
        <w:rPr>
          <w:rFonts w:ascii="Georgia" w:hAnsi="Georgia"/>
          <w:b/>
          <w:bCs/>
          <w:sz w:val="40"/>
          <w:szCs w:val="40"/>
          <w:highlight w:val="cyan"/>
          <w:u w:val="single"/>
        </w:rPr>
      </w:pPr>
    </w:p>
    <w:p w14:paraId="52940261" w14:textId="79BB3766" w:rsidR="00BE70AC" w:rsidRDefault="00F40B8C" w:rsidP="005A24D0">
      <w:pPr>
        <w:tabs>
          <w:tab w:val="left" w:pos="0"/>
        </w:tabs>
        <w:spacing w:after="0"/>
        <w:jc w:val="center"/>
        <w:rPr>
          <w:rFonts w:ascii="Georgia" w:hAnsi="Georgia"/>
          <w:b/>
          <w:bCs/>
          <w:sz w:val="40"/>
          <w:szCs w:val="40"/>
          <w:highlight w:val="cyan"/>
          <w:u w:val="single"/>
        </w:rPr>
      </w:pPr>
      <w:r>
        <w:rPr>
          <w:rFonts w:ascii="Georgia" w:hAnsi="Georgia"/>
          <w:b/>
          <w:bCs/>
          <w:sz w:val="40"/>
          <w:szCs w:val="40"/>
          <w:highlight w:val="cyan"/>
          <w:u w:val="single"/>
        </w:rPr>
        <w:t>MARIAG</w:t>
      </w:r>
      <w:r w:rsidR="00560156" w:rsidRPr="00560156">
        <w:rPr>
          <w:rFonts w:ascii="Georgia" w:hAnsi="Georgia"/>
          <w:b/>
          <w:bCs/>
          <w:sz w:val="40"/>
          <w:szCs w:val="40"/>
          <w:highlight w:val="cyan"/>
          <w:u w:val="single"/>
        </w:rPr>
        <w:t>E</w:t>
      </w:r>
    </w:p>
    <w:p w14:paraId="5779A733" w14:textId="23E92F56" w:rsidR="009D02FD" w:rsidRDefault="009D02FD" w:rsidP="005778B8">
      <w:pPr>
        <w:tabs>
          <w:tab w:val="left" w:pos="0"/>
        </w:tabs>
        <w:spacing w:after="0"/>
        <w:rPr>
          <w:rFonts w:ascii="Georgia" w:hAnsi="Georgia"/>
          <w:b/>
          <w:bCs/>
          <w:sz w:val="40"/>
          <w:szCs w:val="40"/>
          <w:highlight w:val="cyan"/>
          <w:u w:val="single"/>
        </w:rPr>
      </w:pPr>
    </w:p>
    <w:p w14:paraId="45CBEC9D" w14:textId="77777777" w:rsidR="0059070D" w:rsidRDefault="0059070D" w:rsidP="00D76D34">
      <w:pPr>
        <w:spacing w:after="3"/>
        <w:ind w:left="-5" w:hanging="10"/>
        <w:jc w:val="center"/>
        <w:rPr>
          <w:rFonts w:ascii="Calisto MT" w:eastAsia="Times New Roman" w:hAnsi="Calisto MT"/>
          <w:sz w:val="32"/>
          <w:szCs w:val="32"/>
        </w:rPr>
      </w:pPr>
      <w:r>
        <w:rPr>
          <w:rFonts w:ascii="Calisto MT" w:eastAsia="Times New Roman" w:hAnsi="Calisto MT"/>
          <w:noProof/>
          <w:sz w:val="32"/>
          <w:szCs w:val="32"/>
        </w:rPr>
        <w:drawing>
          <wp:inline distT="0" distB="0" distL="0" distR="0" wp14:anchorId="1C731FD2" wp14:editId="15C783D5">
            <wp:extent cx="3153600" cy="3837600"/>
            <wp:effectExtent l="0" t="0" r="8890" b="0"/>
            <wp:docPr id="63782143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21439" name="Image 637821439"/>
                    <pic:cNvPicPr/>
                  </pic:nvPicPr>
                  <pic:blipFill>
                    <a:blip r:embed="rId15">
                      <a:extLst>
                        <a:ext uri="{28A0092B-C50C-407E-A947-70E740481C1C}">
                          <a14:useLocalDpi xmlns:a14="http://schemas.microsoft.com/office/drawing/2010/main" val="0"/>
                        </a:ext>
                      </a:extLst>
                    </a:blip>
                    <a:stretch>
                      <a:fillRect/>
                    </a:stretch>
                  </pic:blipFill>
                  <pic:spPr>
                    <a:xfrm>
                      <a:off x="0" y="0"/>
                      <a:ext cx="3153600" cy="3837600"/>
                    </a:xfrm>
                    <a:prstGeom prst="rect">
                      <a:avLst/>
                    </a:prstGeom>
                    <a:ln>
                      <a:noFill/>
                    </a:ln>
                    <a:effectLst>
                      <a:softEdge rad="112500"/>
                    </a:effectLst>
                  </pic:spPr>
                </pic:pic>
              </a:graphicData>
            </a:graphic>
          </wp:inline>
        </w:drawing>
      </w:r>
    </w:p>
    <w:p w14:paraId="79A11CF8" w14:textId="09EF8B9E" w:rsidR="00BF1B0D" w:rsidRDefault="00D76D34" w:rsidP="00D76D34">
      <w:pPr>
        <w:spacing w:after="3"/>
        <w:ind w:left="-5" w:hanging="10"/>
        <w:jc w:val="center"/>
        <w:rPr>
          <w:rFonts w:ascii="Calisto MT" w:eastAsia="Times New Roman" w:hAnsi="Calisto MT"/>
          <w:sz w:val="32"/>
          <w:szCs w:val="32"/>
        </w:rPr>
      </w:pPr>
      <w:r>
        <w:rPr>
          <w:rFonts w:ascii="Calisto MT" w:eastAsia="Times New Roman" w:hAnsi="Calisto MT"/>
          <w:sz w:val="32"/>
          <w:szCs w:val="32"/>
        </w:rPr>
        <w:t>Mme GRUMMENACKER Séverine et M. ALVES Éric</w:t>
      </w:r>
    </w:p>
    <w:p w14:paraId="741A58FD" w14:textId="21768CB1" w:rsidR="00D76D34" w:rsidRDefault="00D76D34" w:rsidP="00D76D34">
      <w:pPr>
        <w:spacing w:after="3"/>
        <w:ind w:left="-5" w:hanging="10"/>
        <w:jc w:val="center"/>
        <w:rPr>
          <w:rFonts w:ascii="Calisto MT" w:eastAsia="Times New Roman" w:hAnsi="Calisto MT"/>
          <w:sz w:val="32"/>
          <w:szCs w:val="32"/>
        </w:rPr>
      </w:pPr>
      <w:r>
        <w:rPr>
          <w:rFonts w:ascii="Calisto MT" w:eastAsia="Times New Roman" w:hAnsi="Calisto MT"/>
          <w:sz w:val="32"/>
          <w:szCs w:val="32"/>
        </w:rPr>
        <w:t>Le 22 Juillet 2023</w:t>
      </w:r>
    </w:p>
    <w:p w14:paraId="3A3E1177" w14:textId="1E0A42BA" w:rsidR="005E40E6" w:rsidRDefault="005E40E6" w:rsidP="005778B8">
      <w:pPr>
        <w:spacing w:after="0"/>
        <w:ind w:left="-6" w:hanging="11"/>
        <w:jc w:val="center"/>
        <w:rPr>
          <w:rFonts w:ascii="Calisto MT" w:eastAsia="Times New Roman" w:hAnsi="Calisto MT"/>
          <w:sz w:val="32"/>
          <w:szCs w:val="32"/>
        </w:rPr>
      </w:pPr>
      <w:r>
        <w:rPr>
          <w:rFonts w:ascii="Calisto MT" w:eastAsia="Times New Roman" w:hAnsi="Calisto MT"/>
          <w:sz w:val="32"/>
          <w:szCs w:val="32"/>
        </w:rPr>
        <w:t>A Willer</w:t>
      </w:r>
    </w:p>
    <w:p w14:paraId="2DC97F61" w14:textId="77777777" w:rsidR="0059070D" w:rsidRDefault="0059070D" w:rsidP="005778B8">
      <w:pPr>
        <w:spacing w:after="3"/>
        <w:rPr>
          <w:rFonts w:ascii="Calisto MT" w:eastAsia="Times New Roman" w:hAnsi="Calisto MT"/>
          <w:sz w:val="32"/>
          <w:szCs w:val="32"/>
        </w:rPr>
      </w:pPr>
    </w:p>
    <w:p w14:paraId="5FEEE504" w14:textId="38ACCB62" w:rsidR="009D02FD" w:rsidRDefault="003167EB" w:rsidP="005778B8">
      <w:pPr>
        <w:spacing w:after="3"/>
        <w:ind w:left="-5" w:hanging="10"/>
        <w:jc w:val="center"/>
        <w:rPr>
          <w:rFonts w:ascii="Calisto MT" w:eastAsia="Times New Roman" w:hAnsi="Calisto MT"/>
          <w:sz w:val="32"/>
          <w:szCs w:val="32"/>
        </w:rPr>
      </w:pPr>
      <w:r>
        <w:rPr>
          <w:rFonts w:eastAsia="Times New Roman"/>
          <w:noProof/>
        </w:rPr>
        <w:drawing>
          <wp:inline distT="0" distB="0" distL="0" distR="0" wp14:anchorId="67A8B4A8" wp14:editId="0A96A420">
            <wp:extent cx="3110400" cy="3463200"/>
            <wp:effectExtent l="0" t="0" r="0" b="4445"/>
            <wp:docPr id="4050516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r:link="rId17" cstate="print">
                      <a:extLst>
                        <a:ext uri="{28A0092B-C50C-407E-A947-70E740481C1C}">
                          <a14:useLocalDpi xmlns:a14="http://schemas.microsoft.com/office/drawing/2010/main" val="0"/>
                        </a:ext>
                      </a:extLst>
                    </a:blip>
                    <a:srcRect t="16370"/>
                    <a:stretch/>
                  </pic:blipFill>
                  <pic:spPr bwMode="auto">
                    <a:xfrm>
                      <a:off x="0" y="0"/>
                      <a:ext cx="3110400" cy="34632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10D4A78" w14:textId="14A39063" w:rsidR="00F94C8B" w:rsidRPr="005E40E6" w:rsidRDefault="00F94C8B" w:rsidP="00D76D34">
      <w:pPr>
        <w:spacing w:after="3"/>
        <w:ind w:left="-5" w:hanging="10"/>
        <w:jc w:val="center"/>
        <w:rPr>
          <w:rFonts w:ascii="Calisto MT" w:eastAsia="Times New Roman" w:hAnsi="Calisto MT"/>
          <w:sz w:val="32"/>
          <w:szCs w:val="32"/>
        </w:rPr>
      </w:pPr>
      <w:r w:rsidRPr="005E40E6">
        <w:rPr>
          <w:rFonts w:ascii="Calisto MT" w:eastAsia="Times New Roman" w:hAnsi="Calisto MT"/>
          <w:sz w:val="32"/>
          <w:szCs w:val="32"/>
        </w:rPr>
        <w:t>Mme ZUSSA Gaëlle et M. BERJOLA Giovanni</w:t>
      </w:r>
    </w:p>
    <w:p w14:paraId="72B478C0" w14:textId="229C5849" w:rsidR="00F94C8B" w:rsidRPr="005E40E6" w:rsidRDefault="00F94C8B" w:rsidP="005778B8">
      <w:pPr>
        <w:spacing w:after="0"/>
        <w:ind w:left="-6" w:hanging="11"/>
        <w:jc w:val="center"/>
        <w:rPr>
          <w:rFonts w:ascii="Calisto MT" w:eastAsia="Times New Roman" w:hAnsi="Calisto MT"/>
          <w:sz w:val="32"/>
          <w:szCs w:val="32"/>
        </w:rPr>
      </w:pPr>
      <w:r w:rsidRPr="005E40E6">
        <w:rPr>
          <w:rFonts w:ascii="Calisto MT" w:eastAsia="Times New Roman" w:hAnsi="Calisto MT"/>
          <w:sz w:val="32"/>
          <w:szCs w:val="32"/>
        </w:rPr>
        <w:t>Le 0</w:t>
      </w:r>
      <w:r w:rsidR="009D3417" w:rsidRPr="005E40E6">
        <w:rPr>
          <w:rFonts w:ascii="Calisto MT" w:eastAsia="Times New Roman" w:hAnsi="Calisto MT"/>
          <w:sz w:val="32"/>
          <w:szCs w:val="32"/>
        </w:rPr>
        <w:t>4</w:t>
      </w:r>
      <w:r w:rsidRPr="005E40E6">
        <w:rPr>
          <w:rFonts w:ascii="Calisto MT" w:eastAsia="Times New Roman" w:hAnsi="Calisto MT"/>
          <w:sz w:val="32"/>
          <w:szCs w:val="32"/>
        </w:rPr>
        <w:t xml:space="preserve"> Novembre 2023</w:t>
      </w:r>
    </w:p>
    <w:p w14:paraId="262B6A47" w14:textId="28C57088" w:rsidR="00D76D34" w:rsidRPr="005E40E6" w:rsidRDefault="005E40E6" w:rsidP="00D76D34">
      <w:pPr>
        <w:spacing w:after="3"/>
        <w:ind w:left="-5" w:hanging="10"/>
        <w:jc w:val="center"/>
        <w:rPr>
          <w:rFonts w:ascii="Calisto MT" w:eastAsia="Times New Roman" w:hAnsi="Calisto MT"/>
          <w:sz w:val="32"/>
          <w:szCs w:val="32"/>
        </w:rPr>
      </w:pPr>
      <w:r w:rsidRPr="005E40E6">
        <w:rPr>
          <w:rFonts w:ascii="Calisto MT" w:eastAsia="Times New Roman" w:hAnsi="Calisto MT"/>
          <w:sz w:val="32"/>
          <w:szCs w:val="32"/>
        </w:rPr>
        <w:t>A Saint-Denis de la Réunion</w:t>
      </w:r>
    </w:p>
    <w:bookmarkEnd w:id="14"/>
    <w:p w14:paraId="4D3EF089" w14:textId="77777777" w:rsidR="005F27E3" w:rsidRPr="00BF1B0D" w:rsidRDefault="005F27E3" w:rsidP="00842AED">
      <w:pPr>
        <w:widowControl w:val="0"/>
        <w:tabs>
          <w:tab w:val="left" w:pos="567"/>
        </w:tabs>
        <w:autoSpaceDE w:val="0"/>
        <w:autoSpaceDN w:val="0"/>
        <w:adjustRightInd w:val="0"/>
        <w:spacing w:after="240"/>
        <w:contextualSpacing/>
        <w:rPr>
          <w:rFonts w:ascii="Georgia" w:hAnsi="Georgia"/>
          <w:b/>
          <w:bCs/>
          <w:sz w:val="40"/>
          <w:szCs w:val="40"/>
          <w:highlight w:val="cyan"/>
          <w:u w:val="single"/>
        </w:rPr>
      </w:pPr>
    </w:p>
    <w:p w14:paraId="4EBECE50" w14:textId="77777777" w:rsidR="00AD68F8" w:rsidRDefault="00AD68F8" w:rsidP="000E395A">
      <w:pPr>
        <w:widowControl w:val="0"/>
        <w:tabs>
          <w:tab w:val="left" w:pos="567"/>
        </w:tabs>
        <w:autoSpaceDE w:val="0"/>
        <w:autoSpaceDN w:val="0"/>
        <w:adjustRightInd w:val="0"/>
        <w:spacing w:after="120"/>
        <w:contextualSpacing/>
        <w:rPr>
          <w:rFonts w:ascii="Georgia" w:hAnsi="Georgia"/>
          <w:b/>
          <w:bCs/>
          <w:sz w:val="40"/>
          <w:szCs w:val="40"/>
          <w:highlight w:val="cyan"/>
          <w:u w:val="single"/>
        </w:rPr>
      </w:pPr>
    </w:p>
    <w:p w14:paraId="25EB659F" w14:textId="62401051" w:rsidR="00616207" w:rsidRDefault="00616207" w:rsidP="00616207">
      <w:pPr>
        <w:widowControl w:val="0"/>
        <w:tabs>
          <w:tab w:val="left" w:pos="567"/>
        </w:tabs>
        <w:autoSpaceDE w:val="0"/>
        <w:autoSpaceDN w:val="0"/>
        <w:adjustRightInd w:val="0"/>
        <w:spacing w:after="120"/>
        <w:contextualSpacing/>
        <w:jc w:val="center"/>
        <w:rPr>
          <w:rFonts w:ascii="Georgia" w:hAnsi="Georgia"/>
          <w:b/>
          <w:bCs/>
          <w:sz w:val="40"/>
          <w:szCs w:val="40"/>
          <w:highlight w:val="cyan"/>
          <w:u w:val="single"/>
        </w:rPr>
      </w:pPr>
      <w:r>
        <w:rPr>
          <w:rFonts w:ascii="Georgia" w:hAnsi="Georgia"/>
          <w:b/>
          <w:bCs/>
          <w:sz w:val="40"/>
          <w:szCs w:val="40"/>
          <w:highlight w:val="cyan"/>
          <w:u w:val="single"/>
        </w:rPr>
        <w:t>NAISSANCE</w:t>
      </w:r>
    </w:p>
    <w:p w14:paraId="1AB0AD56" w14:textId="77777777" w:rsidR="00616207" w:rsidRDefault="00616207" w:rsidP="00616207">
      <w:pPr>
        <w:widowControl w:val="0"/>
        <w:tabs>
          <w:tab w:val="left" w:pos="567"/>
        </w:tabs>
        <w:autoSpaceDE w:val="0"/>
        <w:autoSpaceDN w:val="0"/>
        <w:adjustRightInd w:val="0"/>
        <w:spacing w:after="120"/>
        <w:contextualSpacing/>
        <w:rPr>
          <w:rFonts w:ascii="Georgia" w:hAnsi="Georgia"/>
          <w:b/>
          <w:bCs/>
          <w:sz w:val="40"/>
          <w:szCs w:val="40"/>
          <w:highlight w:val="cyan"/>
          <w:u w:val="single"/>
        </w:rPr>
      </w:pPr>
    </w:p>
    <w:p w14:paraId="5A55D1F9" w14:textId="0E544E8A" w:rsidR="00616207" w:rsidRPr="00243111" w:rsidRDefault="00616207" w:rsidP="00243111">
      <w:pPr>
        <w:spacing w:before="120" w:after="0"/>
        <w:jc w:val="center"/>
        <w:rPr>
          <w:rFonts w:ascii="Calisto MT" w:eastAsia="Times New Roman" w:hAnsi="Calisto MT"/>
          <w:sz w:val="34"/>
          <w:szCs w:val="34"/>
        </w:rPr>
      </w:pPr>
      <w:r w:rsidRPr="00243111">
        <w:rPr>
          <w:rFonts w:ascii="Calisto MT" w:eastAsia="Times New Roman" w:hAnsi="Calisto MT"/>
          <w:sz w:val="34"/>
          <w:szCs w:val="34"/>
        </w:rPr>
        <w:t>Zoé HELL</w:t>
      </w:r>
    </w:p>
    <w:p w14:paraId="29652D7A" w14:textId="01E25253" w:rsidR="00616207" w:rsidRPr="00243111" w:rsidRDefault="00937554" w:rsidP="00243111">
      <w:pPr>
        <w:spacing w:before="120" w:after="0"/>
        <w:jc w:val="center"/>
        <w:rPr>
          <w:rFonts w:ascii="Calisto MT" w:eastAsia="Times New Roman" w:hAnsi="Calisto MT"/>
          <w:sz w:val="34"/>
          <w:szCs w:val="34"/>
        </w:rPr>
      </w:pPr>
      <w:r w:rsidRPr="00243111">
        <w:rPr>
          <w:rFonts w:ascii="Calisto MT" w:eastAsia="Times New Roman" w:hAnsi="Calisto MT"/>
          <w:sz w:val="34"/>
          <w:szCs w:val="34"/>
        </w:rPr>
        <w:t>Fille</w:t>
      </w:r>
      <w:r w:rsidR="00616207" w:rsidRPr="00243111">
        <w:rPr>
          <w:rFonts w:ascii="Calisto MT" w:eastAsia="Times New Roman" w:hAnsi="Calisto MT"/>
          <w:sz w:val="34"/>
          <w:szCs w:val="34"/>
        </w:rPr>
        <w:t xml:space="preserve"> de Fr</w:t>
      </w:r>
      <w:r w:rsidR="00A9555F">
        <w:rPr>
          <w:rFonts w:ascii="Calisto MT" w:eastAsia="Times New Roman" w:hAnsi="Calisto MT"/>
          <w:sz w:val="34"/>
          <w:szCs w:val="34"/>
        </w:rPr>
        <w:t>é</w:t>
      </w:r>
      <w:r w:rsidR="00616207" w:rsidRPr="00243111">
        <w:rPr>
          <w:rFonts w:ascii="Calisto MT" w:eastAsia="Times New Roman" w:hAnsi="Calisto MT"/>
          <w:sz w:val="34"/>
          <w:szCs w:val="34"/>
        </w:rPr>
        <w:t>d</w:t>
      </w:r>
      <w:r w:rsidR="00D8600C">
        <w:rPr>
          <w:rFonts w:ascii="Calisto MT" w:eastAsia="Times New Roman" w:hAnsi="Calisto MT"/>
          <w:sz w:val="34"/>
          <w:szCs w:val="34"/>
        </w:rPr>
        <w:t>é</w:t>
      </w:r>
      <w:r w:rsidR="00616207" w:rsidRPr="00243111">
        <w:rPr>
          <w:rFonts w:ascii="Calisto MT" w:eastAsia="Times New Roman" w:hAnsi="Calisto MT"/>
          <w:sz w:val="34"/>
          <w:szCs w:val="34"/>
        </w:rPr>
        <w:t>ric</w:t>
      </w:r>
      <w:r w:rsidRPr="00243111">
        <w:rPr>
          <w:rFonts w:ascii="Calisto MT" w:eastAsia="Times New Roman" w:hAnsi="Calisto MT"/>
          <w:sz w:val="34"/>
          <w:szCs w:val="34"/>
        </w:rPr>
        <w:t xml:space="preserve"> et Marie Hell</w:t>
      </w:r>
    </w:p>
    <w:p w14:paraId="298E6A01" w14:textId="43AAAE66" w:rsidR="00616207" w:rsidRPr="00243111" w:rsidRDefault="00937554" w:rsidP="00243111">
      <w:pPr>
        <w:spacing w:before="120" w:after="0"/>
        <w:jc w:val="center"/>
        <w:rPr>
          <w:rFonts w:ascii="Calisto MT" w:eastAsia="Times New Roman" w:hAnsi="Calisto MT"/>
          <w:sz w:val="34"/>
          <w:szCs w:val="34"/>
        </w:rPr>
      </w:pPr>
      <w:r w:rsidRPr="00243111">
        <w:rPr>
          <w:rFonts w:ascii="Calisto MT" w:eastAsia="Times New Roman" w:hAnsi="Calisto MT"/>
          <w:sz w:val="34"/>
          <w:szCs w:val="34"/>
        </w:rPr>
        <w:t>Est</w:t>
      </w:r>
      <w:r w:rsidR="00616207" w:rsidRPr="00243111">
        <w:rPr>
          <w:rFonts w:ascii="Calisto MT" w:eastAsia="Times New Roman" w:hAnsi="Calisto MT"/>
          <w:sz w:val="34"/>
          <w:szCs w:val="34"/>
        </w:rPr>
        <w:t xml:space="preserve"> née le </w:t>
      </w:r>
      <w:r w:rsidRPr="00243111">
        <w:rPr>
          <w:rFonts w:ascii="Calisto MT" w:eastAsia="Times New Roman" w:hAnsi="Calisto MT"/>
          <w:sz w:val="34"/>
          <w:szCs w:val="34"/>
        </w:rPr>
        <w:t>0</w:t>
      </w:r>
      <w:r w:rsidR="00243111">
        <w:rPr>
          <w:rFonts w:ascii="Calisto MT" w:eastAsia="Times New Roman" w:hAnsi="Calisto MT"/>
          <w:sz w:val="34"/>
          <w:szCs w:val="34"/>
        </w:rPr>
        <w:t>1</w:t>
      </w:r>
      <w:r w:rsidR="00616207" w:rsidRPr="00243111">
        <w:rPr>
          <w:rFonts w:ascii="Calisto MT" w:eastAsia="Times New Roman" w:hAnsi="Calisto MT"/>
          <w:sz w:val="34"/>
          <w:szCs w:val="34"/>
        </w:rPr>
        <w:t xml:space="preserve"> </w:t>
      </w:r>
      <w:r w:rsidRPr="00243111">
        <w:rPr>
          <w:rFonts w:ascii="Calisto MT" w:eastAsia="Times New Roman" w:hAnsi="Calisto MT"/>
          <w:sz w:val="34"/>
          <w:szCs w:val="34"/>
        </w:rPr>
        <w:t>Décembre</w:t>
      </w:r>
      <w:r w:rsidR="00616207" w:rsidRPr="00243111">
        <w:rPr>
          <w:rFonts w:ascii="Calisto MT" w:eastAsia="Times New Roman" w:hAnsi="Calisto MT"/>
          <w:sz w:val="34"/>
          <w:szCs w:val="34"/>
        </w:rPr>
        <w:t xml:space="preserve"> 202</w:t>
      </w:r>
      <w:r w:rsidRPr="00243111">
        <w:rPr>
          <w:rFonts w:ascii="Calisto MT" w:eastAsia="Times New Roman" w:hAnsi="Calisto MT"/>
          <w:sz w:val="34"/>
          <w:szCs w:val="34"/>
        </w:rPr>
        <w:t>3</w:t>
      </w:r>
      <w:r w:rsidR="00616207" w:rsidRPr="00243111">
        <w:rPr>
          <w:rFonts w:ascii="Calisto MT" w:eastAsia="Times New Roman" w:hAnsi="Calisto MT"/>
          <w:sz w:val="34"/>
          <w:szCs w:val="34"/>
        </w:rPr>
        <w:t xml:space="preserve"> à </w:t>
      </w:r>
      <w:r w:rsidR="00243111">
        <w:rPr>
          <w:rFonts w:ascii="Calisto MT" w:eastAsia="Times New Roman" w:hAnsi="Calisto MT"/>
          <w:sz w:val="34"/>
          <w:szCs w:val="34"/>
        </w:rPr>
        <w:t>Mulhouse.</w:t>
      </w:r>
    </w:p>
    <w:p w14:paraId="5785632E" w14:textId="481D76D6" w:rsidR="00616207" w:rsidRDefault="00616207" w:rsidP="00243111">
      <w:pPr>
        <w:spacing w:before="120" w:after="0"/>
        <w:jc w:val="center"/>
        <w:rPr>
          <w:rFonts w:ascii="Calisto MT" w:eastAsia="Times New Roman" w:hAnsi="Calisto MT"/>
          <w:sz w:val="34"/>
          <w:szCs w:val="34"/>
        </w:rPr>
      </w:pPr>
      <w:r w:rsidRPr="005F2E82">
        <w:rPr>
          <w:rFonts w:ascii="Calisto MT" w:eastAsia="Times New Roman" w:hAnsi="Calisto MT"/>
          <w:sz w:val="34"/>
          <w:szCs w:val="34"/>
        </w:rPr>
        <w:t>Félicitations !</w:t>
      </w:r>
    </w:p>
    <w:p w14:paraId="333ACC1B" w14:textId="2D64D2E0" w:rsidR="00616207" w:rsidRDefault="00243111" w:rsidP="00616207">
      <w:pPr>
        <w:spacing w:before="120" w:after="0"/>
        <w:jc w:val="center"/>
        <w:rPr>
          <w:rFonts w:ascii="Calisto MT" w:eastAsia="Times New Roman" w:hAnsi="Calisto MT"/>
          <w:sz w:val="34"/>
          <w:szCs w:val="34"/>
        </w:rPr>
      </w:pPr>
      <w:r>
        <w:rPr>
          <w:noProof/>
        </w:rPr>
        <w:drawing>
          <wp:anchor distT="0" distB="0" distL="114300" distR="114300" simplePos="0" relativeHeight="251660800" behindDoc="1" locked="0" layoutInCell="1" allowOverlap="1" wp14:anchorId="4C46FC9C" wp14:editId="6DAB3388">
            <wp:simplePos x="0" y="0"/>
            <wp:positionH relativeFrom="margin">
              <wp:align>center</wp:align>
            </wp:positionH>
            <wp:positionV relativeFrom="paragraph">
              <wp:posOffset>179243</wp:posOffset>
            </wp:positionV>
            <wp:extent cx="1276350" cy="1076325"/>
            <wp:effectExtent l="19050" t="19050" r="19050" b="28575"/>
            <wp:wrapTight wrapText="bothSides">
              <wp:wrapPolygon edited="0">
                <wp:start x="-322" y="-382"/>
                <wp:lineTo x="-322" y="21791"/>
                <wp:lineTo x="21600" y="21791"/>
                <wp:lineTo x="21600" y="-382"/>
                <wp:lineTo x="-322" y="-382"/>
              </wp:wrapPolygon>
            </wp:wrapTight>
            <wp:docPr id="2586764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76350" cy="1076325"/>
                    </a:xfrm>
                    <a:prstGeom prst="rect">
                      <a:avLst/>
                    </a:prstGeom>
                    <a:solidFill>
                      <a:srgbClr val="F7CAAC"/>
                    </a:solidFill>
                    <a:ln w="19050">
                      <a:solidFill>
                        <a:srgbClr val="F4B083"/>
                      </a:solidFill>
                      <a:miter lim="800000"/>
                      <a:headEnd/>
                      <a:tailEnd/>
                    </a:ln>
                  </pic:spPr>
                </pic:pic>
              </a:graphicData>
            </a:graphic>
            <wp14:sizeRelH relativeFrom="page">
              <wp14:pctWidth>0</wp14:pctWidth>
            </wp14:sizeRelH>
            <wp14:sizeRelV relativeFrom="page">
              <wp14:pctHeight>0</wp14:pctHeight>
            </wp14:sizeRelV>
          </wp:anchor>
        </w:drawing>
      </w:r>
    </w:p>
    <w:p w14:paraId="71B4ECF7" w14:textId="77777777" w:rsidR="00616207" w:rsidRDefault="00616207" w:rsidP="00616207">
      <w:pPr>
        <w:spacing w:before="120" w:after="0"/>
        <w:rPr>
          <w:rFonts w:ascii="Calisto MT" w:eastAsia="Times New Roman" w:hAnsi="Calisto MT"/>
          <w:sz w:val="34"/>
          <w:szCs w:val="34"/>
        </w:rPr>
      </w:pPr>
    </w:p>
    <w:p w14:paraId="1F348D20" w14:textId="77777777" w:rsidR="009B2121" w:rsidRDefault="009B2121" w:rsidP="009B2121">
      <w:pPr>
        <w:spacing w:after="0"/>
        <w:rPr>
          <w:rFonts w:ascii="Georgia" w:hAnsi="Georgia"/>
          <w:b/>
          <w:bCs/>
          <w:sz w:val="40"/>
          <w:szCs w:val="40"/>
          <w:highlight w:val="cyan"/>
          <w:u w:val="single"/>
        </w:rPr>
      </w:pPr>
    </w:p>
    <w:p w14:paraId="0C7E62A2" w14:textId="77777777" w:rsidR="009B2121" w:rsidRDefault="009B2121" w:rsidP="009B2121">
      <w:pPr>
        <w:spacing w:after="0"/>
        <w:rPr>
          <w:rFonts w:ascii="Georgia" w:hAnsi="Georgia"/>
          <w:b/>
          <w:bCs/>
          <w:sz w:val="40"/>
          <w:szCs w:val="40"/>
          <w:highlight w:val="cyan"/>
          <w:u w:val="single"/>
        </w:rPr>
      </w:pPr>
    </w:p>
    <w:p w14:paraId="306CE9DC" w14:textId="77777777" w:rsidR="009B2121" w:rsidRDefault="009B2121" w:rsidP="009B2121">
      <w:pPr>
        <w:spacing w:after="0"/>
        <w:rPr>
          <w:rFonts w:ascii="Georgia" w:hAnsi="Georgia"/>
          <w:b/>
          <w:bCs/>
          <w:sz w:val="40"/>
          <w:szCs w:val="40"/>
          <w:highlight w:val="cyan"/>
          <w:u w:val="single"/>
        </w:rPr>
      </w:pPr>
    </w:p>
    <w:p w14:paraId="4DAB6617" w14:textId="679A95AD" w:rsidR="00D76D34" w:rsidRPr="009B2121" w:rsidRDefault="00D76D34" w:rsidP="009B2121">
      <w:pPr>
        <w:spacing w:after="0"/>
        <w:jc w:val="center"/>
        <w:rPr>
          <w:rFonts w:ascii="Georgia" w:eastAsia="Times New Roman" w:hAnsi="Georgia"/>
          <w:sz w:val="34"/>
          <w:szCs w:val="34"/>
        </w:rPr>
      </w:pPr>
      <w:r>
        <w:rPr>
          <w:rFonts w:ascii="Georgia" w:hAnsi="Georgia"/>
          <w:b/>
          <w:bCs/>
          <w:sz w:val="40"/>
          <w:szCs w:val="40"/>
          <w:highlight w:val="cyan"/>
          <w:u w:val="single"/>
        </w:rPr>
        <w:t>DECES</w:t>
      </w:r>
    </w:p>
    <w:p w14:paraId="05C81737" w14:textId="77777777" w:rsidR="00D76D34" w:rsidRDefault="00D76D34" w:rsidP="00D76D34">
      <w:pPr>
        <w:widowControl w:val="0"/>
        <w:tabs>
          <w:tab w:val="left" w:pos="567"/>
        </w:tabs>
        <w:autoSpaceDE w:val="0"/>
        <w:autoSpaceDN w:val="0"/>
        <w:adjustRightInd w:val="0"/>
        <w:spacing w:after="120"/>
        <w:contextualSpacing/>
        <w:jc w:val="center"/>
        <w:rPr>
          <w:rFonts w:ascii="Georgia" w:hAnsi="Georgia"/>
          <w:b/>
          <w:bCs/>
          <w:sz w:val="40"/>
          <w:szCs w:val="40"/>
          <w:highlight w:val="cyan"/>
          <w:u w:val="single"/>
        </w:rPr>
      </w:pPr>
    </w:p>
    <w:p w14:paraId="76EE94B2" w14:textId="4A8D8E3C" w:rsidR="00D76D34" w:rsidRDefault="00FA7976" w:rsidP="009C7D7B">
      <w:pPr>
        <w:spacing w:after="0"/>
        <w:jc w:val="center"/>
        <w:rPr>
          <w:rFonts w:ascii="Calisto MT" w:eastAsia="Times New Roman" w:hAnsi="Calisto MT"/>
          <w:sz w:val="34"/>
          <w:szCs w:val="34"/>
        </w:rPr>
      </w:pPr>
      <w:r w:rsidRPr="00FA7976">
        <w:rPr>
          <w:rFonts w:ascii="Calisto MT" w:eastAsia="Times New Roman" w:hAnsi="Calisto MT"/>
          <w:sz w:val="34"/>
          <w:szCs w:val="34"/>
        </w:rPr>
        <w:t xml:space="preserve">Le </w:t>
      </w:r>
      <w:r>
        <w:rPr>
          <w:rFonts w:ascii="Calisto MT" w:eastAsia="Times New Roman" w:hAnsi="Calisto MT"/>
          <w:sz w:val="34"/>
          <w:szCs w:val="34"/>
        </w:rPr>
        <w:t>05 Octobre 2023 Mme GUERRIER Yvette</w:t>
      </w:r>
    </w:p>
    <w:p w14:paraId="2A8ED3B2" w14:textId="769A81EE" w:rsidR="00FA7976" w:rsidRDefault="00243111" w:rsidP="009C7D7B">
      <w:pPr>
        <w:spacing w:after="0"/>
        <w:jc w:val="center"/>
        <w:rPr>
          <w:rFonts w:ascii="Calisto MT" w:eastAsia="Times New Roman" w:hAnsi="Calisto MT"/>
          <w:sz w:val="34"/>
          <w:szCs w:val="34"/>
        </w:rPr>
      </w:pPr>
      <w:r>
        <w:rPr>
          <w:rFonts w:ascii="Calisto MT" w:eastAsia="Times New Roman" w:hAnsi="Calisto MT"/>
          <w:color w:val="FF0000"/>
          <w:sz w:val="34"/>
          <w:szCs w:val="34"/>
        </w:rPr>
        <w:t xml:space="preserve"> </w:t>
      </w:r>
      <w:r w:rsidR="00FA7976" w:rsidRPr="009371C8">
        <w:rPr>
          <w:rFonts w:ascii="Calisto MT" w:eastAsia="Times New Roman" w:hAnsi="Calisto MT"/>
          <w:sz w:val="34"/>
          <w:szCs w:val="34"/>
        </w:rPr>
        <w:t>Le 0</w:t>
      </w:r>
      <w:r w:rsidR="009371C8" w:rsidRPr="009371C8">
        <w:rPr>
          <w:rFonts w:ascii="Calisto MT" w:eastAsia="Times New Roman" w:hAnsi="Calisto MT"/>
          <w:sz w:val="34"/>
          <w:szCs w:val="34"/>
        </w:rPr>
        <w:t>7</w:t>
      </w:r>
      <w:r w:rsidR="00FA7976" w:rsidRPr="009371C8">
        <w:rPr>
          <w:rFonts w:ascii="Calisto MT" w:eastAsia="Times New Roman" w:hAnsi="Calisto MT"/>
          <w:sz w:val="34"/>
          <w:szCs w:val="34"/>
        </w:rPr>
        <w:t xml:space="preserve"> Novembre 2023   M. ZURBACH Joseph</w:t>
      </w:r>
    </w:p>
    <w:p w14:paraId="52F6245B" w14:textId="77777777" w:rsidR="002E161A" w:rsidRDefault="002E161A" w:rsidP="009C7D7B">
      <w:pPr>
        <w:spacing w:after="0"/>
        <w:jc w:val="center"/>
        <w:rPr>
          <w:rFonts w:ascii="Calisto MT" w:eastAsia="Times New Roman" w:hAnsi="Calisto MT"/>
          <w:sz w:val="34"/>
          <w:szCs w:val="34"/>
        </w:rPr>
      </w:pPr>
    </w:p>
    <w:p w14:paraId="1A8B138A" w14:textId="77777777" w:rsidR="002E161A" w:rsidRDefault="002E161A" w:rsidP="009C7D7B">
      <w:pPr>
        <w:spacing w:after="0"/>
        <w:jc w:val="center"/>
        <w:rPr>
          <w:rFonts w:ascii="Calisto MT" w:eastAsia="Times New Roman" w:hAnsi="Calisto MT"/>
          <w:sz w:val="34"/>
          <w:szCs w:val="34"/>
        </w:rPr>
      </w:pPr>
    </w:p>
    <w:p w14:paraId="1D648904" w14:textId="77777777" w:rsidR="002E161A" w:rsidRDefault="002E161A" w:rsidP="009C7D7B">
      <w:pPr>
        <w:spacing w:after="0"/>
        <w:jc w:val="center"/>
        <w:rPr>
          <w:rFonts w:ascii="Calisto MT" w:eastAsia="Times New Roman" w:hAnsi="Calisto MT"/>
          <w:sz w:val="34"/>
          <w:szCs w:val="34"/>
        </w:rPr>
      </w:pPr>
    </w:p>
    <w:p w14:paraId="33FCF40A" w14:textId="77777777" w:rsidR="00AD68F8" w:rsidRDefault="00AD68F8" w:rsidP="00AD68F8">
      <w:pPr>
        <w:tabs>
          <w:tab w:val="left" w:pos="2835"/>
          <w:tab w:val="left" w:pos="5670"/>
        </w:tabs>
        <w:spacing w:after="120"/>
        <w:ind w:left="720"/>
        <w:jc w:val="center"/>
        <w:rPr>
          <w:rFonts w:ascii="Georgia" w:hAnsi="Georgia"/>
          <w:b/>
          <w:bCs/>
          <w:sz w:val="40"/>
          <w:szCs w:val="40"/>
          <w:highlight w:val="cyan"/>
          <w:u w:val="single"/>
        </w:rPr>
      </w:pPr>
      <w:r>
        <w:rPr>
          <w:rFonts w:ascii="Georgia" w:hAnsi="Georgia"/>
          <w:b/>
          <w:bCs/>
          <w:sz w:val="40"/>
          <w:szCs w:val="40"/>
          <w:highlight w:val="cyan"/>
          <w:u w:val="single"/>
        </w:rPr>
        <w:t>REMERCIEMENTS</w:t>
      </w:r>
    </w:p>
    <w:p w14:paraId="0A2AF9F4" w14:textId="77777777" w:rsidR="00AD68F8" w:rsidRPr="00AD68F8" w:rsidRDefault="00AD68F8" w:rsidP="00AD68F8">
      <w:pPr>
        <w:pStyle w:val="Sansinterligne"/>
        <w:spacing w:line="240" w:lineRule="auto"/>
        <w:jc w:val="both"/>
        <w:rPr>
          <w:rFonts w:ascii="Calisto MT" w:hAnsi="Calisto MT"/>
          <w:sz w:val="34"/>
          <w:szCs w:val="34"/>
        </w:rPr>
      </w:pPr>
      <w:r w:rsidRPr="00AD68F8">
        <w:rPr>
          <w:rFonts w:ascii="Calisto MT" w:hAnsi="Calisto MT"/>
          <w:sz w:val="34"/>
          <w:szCs w:val="34"/>
        </w:rPr>
        <w:t>La solidarité et la générosité de nos administrés ont une nouvelle fois été au rendez-vous de la traditionnelle vente de brioches au profit des personnes handicapées de l’APEI Sud Alsace.</w:t>
      </w:r>
    </w:p>
    <w:p w14:paraId="2DC3C2B5" w14:textId="77777777" w:rsidR="00AD68F8" w:rsidRPr="00AD68F8" w:rsidRDefault="00AD68F8" w:rsidP="00AD68F8">
      <w:pPr>
        <w:pStyle w:val="Sansinterligne"/>
        <w:spacing w:line="240" w:lineRule="auto"/>
        <w:jc w:val="both"/>
        <w:rPr>
          <w:rFonts w:ascii="Calisto MT" w:hAnsi="Calisto MT"/>
          <w:sz w:val="34"/>
          <w:szCs w:val="34"/>
        </w:rPr>
      </w:pPr>
      <w:r w:rsidRPr="00AD68F8">
        <w:rPr>
          <w:rFonts w:ascii="Calisto MT" w:hAnsi="Calisto MT"/>
          <w:sz w:val="34"/>
          <w:szCs w:val="34"/>
        </w:rPr>
        <w:t>L’édition 2023 a permis de récolter 705 €.</w:t>
      </w:r>
    </w:p>
    <w:p w14:paraId="4A117504" w14:textId="77777777" w:rsidR="00AD68F8" w:rsidRPr="00AD68F8" w:rsidRDefault="00AD68F8" w:rsidP="00AD68F8">
      <w:pPr>
        <w:pStyle w:val="Sansinterligne"/>
        <w:spacing w:line="240" w:lineRule="auto"/>
        <w:jc w:val="both"/>
        <w:rPr>
          <w:rFonts w:ascii="Calisto MT" w:hAnsi="Calisto MT"/>
          <w:sz w:val="34"/>
          <w:szCs w:val="34"/>
        </w:rPr>
      </w:pPr>
      <w:r w:rsidRPr="00AD68F8">
        <w:rPr>
          <w:rFonts w:ascii="Calisto MT" w:hAnsi="Calisto MT"/>
          <w:sz w:val="34"/>
          <w:szCs w:val="34"/>
        </w:rPr>
        <w:t>Le Président M. HEINIS Fernand remercie les personnes pour leur générosité au nom des personnes résidentes et usagères de l’APEI.</w:t>
      </w:r>
    </w:p>
    <w:p w14:paraId="1AC2FD70" w14:textId="77777777" w:rsidR="00AD68F8" w:rsidRPr="00AD68F8" w:rsidRDefault="00AD68F8" w:rsidP="00AD68F8">
      <w:pPr>
        <w:pStyle w:val="Sansinterligne"/>
        <w:spacing w:line="240" w:lineRule="auto"/>
        <w:jc w:val="both"/>
        <w:rPr>
          <w:rFonts w:ascii="Calisto MT" w:hAnsi="Calisto MT"/>
          <w:sz w:val="34"/>
          <w:szCs w:val="34"/>
        </w:rPr>
      </w:pPr>
    </w:p>
    <w:p w14:paraId="45816324" w14:textId="77777777" w:rsidR="00AD68F8" w:rsidRPr="00AD68F8" w:rsidRDefault="00AD68F8" w:rsidP="00AD68F8">
      <w:pPr>
        <w:pStyle w:val="Sansinterligne"/>
        <w:spacing w:line="240" w:lineRule="auto"/>
        <w:jc w:val="both"/>
        <w:rPr>
          <w:rFonts w:ascii="Calisto MT" w:hAnsi="Calisto MT"/>
          <w:sz w:val="34"/>
          <w:szCs w:val="34"/>
        </w:rPr>
      </w:pPr>
      <w:r w:rsidRPr="00AD68F8">
        <w:rPr>
          <w:rFonts w:ascii="Calisto MT" w:hAnsi="Calisto MT"/>
          <w:sz w:val="34"/>
          <w:szCs w:val="34"/>
        </w:rPr>
        <w:t xml:space="preserve">La famille GUERRIER, Jean Christian, Elisabeth et Anne-Sophie, </w:t>
      </w:r>
    </w:p>
    <w:p w14:paraId="0FC5316D" w14:textId="77777777" w:rsidR="00AD68F8" w:rsidRPr="00AD68F8" w:rsidRDefault="00AD68F8" w:rsidP="00AD68F8">
      <w:pPr>
        <w:pStyle w:val="Sansinterligne"/>
        <w:spacing w:line="240" w:lineRule="auto"/>
        <w:jc w:val="both"/>
        <w:rPr>
          <w:rFonts w:ascii="Calisto MT" w:hAnsi="Calisto MT"/>
          <w:sz w:val="34"/>
          <w:szCs w:val="34"/>
        </w:rPr>
      </w:pPr>
      <w:proofErr w:type="gramStart"/>
      <w:r w:rsidRPr="00AD68F8">
        <w:rPr>
          <w:rFonts w:ascii="Calisto MT" w:hAnsi="Calisto MT"/>
          <w:sz w:val="34"/>
          <w:szCs w:val="34"/>
        </w:rPr>
        <w:t>leurs</w:t>
      </w:r>
      <w:proofErr w:type="gramEnd"/>
      <w:r w:rsidRPr="00AD68F8">
        <w:rPr>
          <w:rFonts w:ascii="Calisto MT" w:hAnsi="Calisto MT"/>
          <w:sz w:val="34"/>
          <w:szCs w:val="34"/>
        </w:rPr>
        <w:t xml:space="preserve"> conjoints et enfants, expriment leurs très sincères remerciements à la commune de Willer ainsi qu’à toutes les personnes du village pour les nombreux témoignages d’amitié reçus lors du décès de Madame Yvette GUERRIER et vous prient de trouver ici l’expression de leur sincère gratitude.</w:t>
      </w:r>
    </w:p>
    <w:p w14:paraId="6FCB81D1" w14:textId="77777777" w:rsidR="002E161A" w:rsidRDefault="002E161A" w:rsidP="009C7D7B">
      <w:pPr>
        <w:spacing w:after="0"/>
        <w:jc w:val="center"/>
        <w:rPr>
          <w:rFonts w:ascii="Calisto MT" w:eastAsia="Times New Roman" w:hAnsi="Calisto MT"/>
          <w:sz w:val="34"/>
          <w:szCs w:val="34"/>
        </w:rPr>
      </w:pPr>
    </w:p>
    <w:p w14:paraId="14981C94" w14:textId="77777777" w:rsidR="00DA5541" w:rsidRDefault="00DA5541" w:rsidP="00A237B3">
      <w:pPr>
        <w:widowControl w:val="0"/>
        <w:tabs>
          <w:tab w:val="left" w:pos="567"/>
        </w:tabs>
        <w:autoSpaceDE w:val="0"/>
        <w:autoSpaceDN w:val="0"/>
        <w:adjustRightInd w:val="0"/>
        <w:spacing w:after="240"/>
        <w:contextualSpacing/>
        <w:rPr>
          <w:rFonts w:ascii="Georgia" w:hAnsi="Georgia"/>
          <w:b/>
          <w:bCs/>
          <w:sz w:val="40"/>
          <w:szCs w:val="40"/>
          <w:highlight w:val="cyan"/>
          <w:u w:val="single"/>
        </w:rPr>
      </w:pPr>
    </w:p>
    <w:p w14:paraId="7E4BC465" w14:textId="77777777" w:rsidR="00AE4365" w:rsidRDefault="00AE4365" w:rsidP="00C65006">
      <w:pPr>
        <w:widowControl w:val="0"/>
        <w:tabs>
          <w:tab w:val="left" w:pos="567"/>
        </w:tabs>
        <w:autoSpaceDE w:val="0"/>
        <w:autoSpaceDN w:val="0"/>
        <w:adjustRightInd w:val="0"/>
        <w:spacing w:after="360"/>
        <w:contextualSpacing/>
        <w:jc w:val="center"/>
        <w:rPr>
          <w:rFonts w:ascii="Georgia" w:hAnsi="Georgia"/>
          <w:b/>
          <w:bCs/>
          <w:sz w:val="40"/>
          <w:szCs w:val="40"/>
          <w:highlight w:val="cyan"/>
          <w:u w:val="single"/>
        </w:rPr>
      </w:pPr>
    </w:p>
    <w:p w14:paraId="2A8D1F13" w14:textId="0CADB029" w:rsidR="002F62F6" w:rsidRDefault="002F62F6" w:rsidP="00C65006">
      <w:pPr>
        <w:widowControl w:val="0"/>
        <w:tabs>
          <w:tab w:val="left" w:pos="567"/>
        </w:tabs>
        <w:autoSpaceDE w:val="0"/>
        <w:autoSpaceDN w:val="0"/>
        <w:adjustRightInd w:val="0"/>
        <w:spacing w:after="360"/>
        <w:contextualSpacing/>
        <w:jc w:val="center"/>
        <w:rPr>
          <w:rFonts w:ascii="Georgia" w:hAnsi="Georgia"/>
          <w:b/>
          <w:bCs/>
          <w:sz w:val="40"/>
          <w:szCs w:val="40"/>
          <w:u w:val="single"/>
        </w:rPr>
      </w:pPr>
      <w:r w:rsidRPr="002F62F6">
        <w:rPr>
          <w:rFonts w:ascii="Georgia" w:hAnsi="Georgia"/>
          <w:b/>
          <w:bCs/>
          <w:sz w:val="40"/>
          <w:szCs w:val="40"/>
          <w:highlight w:val="cyan"/>
          <w:u w:val="single"/>
        </w:rPr>
        <w:t>LES ANNIVERSAIRES</w:t>
      </w:r>
    </w:p>
    <w:p w14:paraId="02EDF66B" w14:textId="77777777" w:rsidR="00823363" w:rsidRPr="002F62F6" w:rsidRDefault="00823363" w:rsidP="00C65006">
      <w:pPr>
        <w:widowControl w:val="0"/>
        <w:tabs>
          <w:tab w:val="left" w:pos="567"/>
        </w:tabs>
        <w:autoSpaceDE w:val="0"/>
        <w:autoSpaceDN w:val="0"/>
        <w:adjustRightInd w:val="0"/>
        <w:spacing w:after="360"/>
        <w:contextualSpacing/>
        <w:jc w:val="center"/>
      </w:pPr>
    </w:p>
    <w:p w14:paraId="7E132A87" w14:textId="0FA584C8" w:rsidR="002F62F6" w:rsidRPr="002F62F6" w:rsidRDefault="00403E98" w:rsidP="00471FAE">
      <w:pPr>
        <w:spacing w:after="240" w:line="360" w:lineRule="auto"/>
        <w:jc w:val="center"/>
        <w:rPr>
          <w:rFonts w:ascii="Georgia" w:eastAsia="Times New Roman" w:hAnsi="Georgia"/>
          <w:b/>
          <w:bCs/>
          <w:sz w:val="40"/>
          <w:szCs w:val="40"/>
        </w:rPr>
      </w:pPr>
      <w:r>
        <w:rPr>
          <w:rFonts w:ascii="Georgia" w:eastAsia="Times New Roman" w:hAnsi="Georgia"/>
          <w:b/>
          <w:noProof/>
          <w:sz w:val="40"/>
          <w:szCs w:val="40"/>
        </w:rPr>
        <w:drawing>
          <wp:inline distT="0" distB="0" distL="0" distR="0" wp14:anchorId="27F391B8" wp14:editId="50C77A24">
            <wp:extent cx="4335780" cy="2042160"/>
            <wp:effectExtent l="0" t="0" r="0" b="0"/>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5780" cy="2042160"/>
                    </a:xfrm>
                    <a:prstGeom prst="rect">
                      <a:avLst/>
                    </a:prstGeom>
                    <a:noFill/>
                    <a:ln>
                      <a:noFill/>
                    </a:ln>
                  </pic:spPr>
                </pic:pic>
              </a:graphicData>
            </a:graphic>
          </wp:inline>
        </w:drawing>
      </w:r>
    </w:p>
    <w:p w14:paraId="40537E12" w14:textId="62FDE870" w:rsidR="002F62F6" w:rsidRPr="002F62F6" w:rsidRDefault="002F62F6" w:rsidP="002F62F6">
      <w:pPr>
        <w:tabs>
          <w:tab w:val="left" w:pos="1418"/>
        </w:tabs>
        <w:spacing w:after="0"/>
        <w:rPr>
          <w:rFonts w:ascii="Calisto MT" w:eastAsia="Times New Roman" w:hAnsi="Calisto MT"/>
          <w:b/>
          <w:bCs/>
          <w:sz w:val="36"/>
          <w:szCs w:val="22"/>
        </w:rPr>
      </w:pPr>
      <w:r w:rsidRPr="002F62F6">
        <w:rPr>
          <w:rFonts w:ascii="Calisto MT" w:eastAsia="Times New Roman" w:hAnsi="Calisto MT"/>
          <w:b/>
          <w:bCs/>
          <w:sz w:val="36"/>
          <w:szCs w:val="22"/>
        </w:rPr>
        <w:tab/>
        <w:t xml:space="preserve">En </w:t>
      </w:r>
      <w:r w:rsidR="00820DA6">
        <w:rPr>
          <w:rFonts w:ascii="Calisto MT" w:eastAsia="Times New Roman" w:hAnsi="Calisto MT"/>
          <w:b/>
          <w:bCs/>
          <w:sz w:val="36"/>
          <w:szCs w:val="22"/>
        </w:rPr>
        <w:t>Janvier</w:t>
      </w:r>
    </w:p>
    <w:p w14:paraId="5E186136" w14:textId="2CE71315"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w:t>
      </w:r>
      <w:r w:rsidR="00BB6F55">
        <w:rPr>
          <w:rFonts w:ascii="Calisto MT" w:eastAsia="Times New Roman" w:hAnsi="Calisto MT"/>
          <w:sz w:val="34"/>
          <w:szCs w:val="34"/>
        </w:rPr>
        <w:t xml:space="preserve"> </w:t>
      </w:r>
      <w:r w:rsidR="00820DA6">
        <w:rPr>
          <w:rFonts w:ascii="Calisto MT" w:eastAsia="Times New Roman" w:hAnsi="Calisto MT"/>
          <w:sz w:val="34"/>
          <w:szCs w:val="34"/>
        </w:rPr>
        <w:t>03</w:t>
      </w:r>
      <w:r w:rsidRPr="002F62F6">
        <w:rPr>
          <w:rFonts w:ascii="Calisto MT" w:eastAsia="Times New Roman" w:hAnsi="Calisto MT"/>
          <w:sz w:val="34"/>
          <w:szCs w:val="34"/>
        </w:rPr>
        <w:tab/>
        <w:t>7</w:t>
      </w:r>
      <w:r w:rsidR="00820DA6">
        <w:rPr>
          <w:rFonts w:ascii="Calisto MT" w:eastAsia="Times New Roman" w:hAnsi="Calisto MT"/>
          <w:sz w:val="34"/>
          <w:szCs w:val="34"/>
        </w:rPr>
        <w:t>3</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820DA6">
        <w:rPr>
          <w:rFonts w:ascii="Calisto MT" w:eastAsia="Times New Roman" w:hAnsi="Calisto MT"/>
          <w:sz w:val="34"/>
          <w:szCs w:val="34"/>
        </w:rPr>
        <w:t>MARY Patricia</w:t>
      </w:r>
    </w:p>
    <w:p w14:paraId="68564B4D" w14:textId="502E3BE0"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820DA6">
        <w:rPr>
          <w:rFonts w:ascii="Calisto MT" w:eastAsia="Times New Roman" w:hAnsi="Calisto MT"/>
          <w:sz w:val="34"/>
          <w:szCs w:val="34"/>
        </w:rPr>
        <w:t>04</w:t>
      </w:r>
      <w:r w:rsidRPr="002F62F6">
        <w:rPr>
          <w:rFonts w:ascii="Calisto MT" w:eastAsia="Times New Roman" w:hAnsi="Calisto MT"/>
          <w:sz w:val="34"/>
          <w:szCs w:val="34"/>
        </w:rPr>
        <w:tab/>
        <w:t>8</w:t>
      </w:r>
      <w:r w:rsidR="00820DA6">
        <w:rPr>
          <w:rFonts w:ascii="Calisto MT" w:eastAsia="Times New Roman" w:hAnsi="Calisto MT"/>
          <w:sz w:val="34"/>
          <w:szCs w:val="34"/>
        </w:rPr>
        <w:t>1</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820DA6">
        <w:rPr>
          <w:rFonts w:ascii="Calisto MT" w:eastAsia="Times New Roman" w:hAnsi="Calisto MT"/>
          <w:sz w:val="34"/>
          <w:szCs w:val="34"/>
        </w:rPr>
        <w:t>. STAMPFLER Joseph</w:t>
      </w:r>
    </w:p>
    <w:p w14:paraId="5193BE62" w14:textId="1B641B3F"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1</w:t>
      </w:r>
      <w:r w:rsidR="00820DA6">
        <w:rPr>
          <w:rFonts w:ascii="Calisto MT" w:eastAsia="Times New Roman" w:hAnsi="Calisto MT"/>
          <w:sz w:val="34"/>
          <w:szCs w:val="34"/>
        </w:rPr>
        <w:t>0</w:t>
      </w:r>
      <w:r w:rsidRPr="002F62F6">
        <w:rPr>
          <w:rFonts w:ascii="Calisto MT" w:eastAsia="Times New Roman" w:hAnsi="Calisto MT"/>
          <w:sz w:val="34"/>
          <w:szCs w:val="34"/>
        </w:rPr>
        <w:tab/>
        <w:t>7</w:t>
      </w:r>
      <w:r w:rsidR="00820DA6">
        <w:rPr>
          <w:rFonts w:ascii="Calisto MT" w:eastAsia="Times New Roman" w:hAnsi="Calisto MT"/>
          <w:sz w:val="34"/>
          <w:szCs w:val="34"/>
        </w:rPr>
        <w:t>7</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820DA6">
        <w:rPr>
          <w:rFonts w:ascii="Calisto MT" w:eastAsia="Times New Roman" w:hAnsi="Calisto MT"/>
          <w:sz w:val="34"/>
          <w:szCs w:val="34"/>
        </w:rPr>
        <w:t>BRAND Huguette</w:t>
      </w:r>
    </w:p>
    <w:p w14:paraId="2BFBA7A5" w14:textId="536C6924"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820DA6">
        <w:rPr>
          <w:rFonts w:ascii="Calisto MT" w:eastAsia="Times New Roman" w:hAnsi="Calisto MT"/>
          <w:sz w:val="34"/>
          <w:szCs w:val="34"/>
        </w:rPr>
        <w:t>11</w:t>
      </w:r>
      <w:r w:rsidRPr="002F62F6">
        <w:rPr>
          <w:rFonts w:ascii="Calisto MT" w:eastAsia="Times New Roman" w:hAnsi="Calisto MT"/>
          <w:sz w:val="34"/>
          <w:szCs w:val="34"/>
        </w:rPr>
        <w:tab/>
      </w:r>
      <w:r w:rsidR="00820DA6">
        <w:rPr>
          <w:rFonts w:ascii="Calisto MT" w:eastAsia="Times New Roman" w:hAnsi="Calisto MT"/>
          <w:sz w:val="34"/>
          <w:szCs w:val="34"/>
        </w:rPr>
        <w:t>89</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820DA6">
        <w:rPr>
          <w:rFonts w:ascii="Calisto MT" w:eastAsia="Times New Roman" w:hAnsi="Calisto MT"/>
          <w:sz w:val="34"/>
          <w:szCs w:val="34"/>
        </w:rPr>
        <w:t>me HELL Mathilde</w:t>
      </w:r>
    </w:p>
    <w:p w14:paraId="705B29F3" w14:textId="19F1ACE5" w:rsid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BB6F55">
        <w:rPr>
          <w:rFonts w:ascii="Calisto MT" w:eastAsia="Times New Roman" w:hAnsi="Calisto MT"/>
          <w:sz w:val="34"/>
          <w:szCs w:val="34"/>
        </w:rPr>
        <w:t>2</w:t>
      </w:r>
      <w:r w:rsidR="00820DA6">
        <w:rPr>
          <w:rFonts w:ascii="Calisto MT" w:eastAsia="Times New Roman" w:hAnsi="Calisto MT"/>
          <w:sz w:val="34"/>
          <w:szCs w:val="34"/>
        </w:rPr>
        <w:t>0</w:t>
      </w:r>
      <w:r w:rsidRPr="002F62F6">
        <w:rPr>
          <w:rFonts w:ascii="Calisto MT" w:eastAsia="Times New Roman" w:hAnsi="Calisto MT"/>
          <w:sz w:val="34"/>
          <w:szCs w:val="34"/>
        </w:rPr>
        <w:tab/>
      </w:r>
      <w:r w:rsidR="00820DA6">
        <w:rPr>
          <w:rFonts w:ascii="Calisto MT" w:eastAsia="Times New Roman" w:hAnsi="Calisto MT"/>
          <w:sz w:val="34"/>
          <w:szCs w:val="34"/>
        </w:rPr>
        <w:t>88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820DA6">
        <w:rPr>
          <w:rFonts w:ascii="Calisto MT" w:eastAsia="Times New Roman" w:hAnsi="Calisto MT"/>
          <w:sz w:val="34"/>
          <w:szCs w:val="34"/>
        </w:rPr>
        <w:t>.</w:t>
      </w:r>
      <w:r w:rsidRPr="002F62F6">
        <w:rPr>
          <w:rFonts w:ascii="Calisto MT" w:eastAsia="Times New Roman" w:hAnsi="Calisto MT"/>
          <w:sz w:val="34"/>
          <w:szCs w:val="34"/>
        </w:rPr>
        <w:t xml:space="preserve"> </w:t>
      </w:r>
      <w:r w:rsidR="00BB6F55">
        <w:rPr>
          <w:rFonts w:ascii="Calisto MT" w:eastAsia="Times New Roman" w:hAnsi="Calisto MT"/>
          <w:sz w:val="34"/>
          <w:szCs w:val="34"/>
        </w:rPr>
        <w:t xml:space="preserve">BRAND </w:t>
      </w:r>
      <w:r w:rsidR="00820DA6">
        <w:rPr>
          <w:rFonts w:ascii="Calisto MT" w:eastAsia="Times New Roman" w:hAnsi="Calisto MT"/>
          <w:sz w:val="34"/>
          <w:szCs w:val="34"/>
        </w:rPr>
        <w:t>Armand</w:t>
      </w:r>
    </w:p>
    <w:p w14:paraId="356AD5B6" w14:textId="6619976E" w:rsidR="00491D94" w:rsidRDefault="00820DA6"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22         70 ans    Mme OTTO Théophana</w:t>
      </w:r>
    </w:p>
    <w:p w14:paraId="63614F53" w14:textId="43CE7924" w:rsidR="00EB5759" w:rsidRPr="002F62F6" w:rsidRDefault="00EB5759" w:rsidP="00EB5759">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w:t>
      </w:r>
      <w:r>
        <w:rPr>
          <w:rFonts w:ascii="Calisto MT" w:eastAsia="Times New Roman" w:hAnsi="Calisto MT"/>
          <w:sz w:val="34"/>
          <w:szCs w:val="34"/>
        </w:rPr>
        <w:t xml:space="preserve"> 23</w:t>
      </w:r>
      <w:r w:rsidRPr="002F62F6">
        <w:rPr>
          <w:rFonts w:ascii="Calisto MT" w:eastAsia="Times New Roman" w:hAnsi="Calisto MT"/>
          <w:sz w:val="34"/>
          <w:szCs w:val="34"/>
        </w:rPr>
        <w:tab/>
        <w:t>7</w:t>
      </w:r>
      <w:r>
        <w:rPr>
          <w:rFonts w:ascii="Calisto MT" w:eastAsia="Times New Roman" w:hAnsi="Calisto MT"/>
          <w:sz w:val="34"/>
          <w:szCs w:val="34"/>
        </w:rPr>
        <w:t>4</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Pr>
          <w:rFonts w:ascii="Calisto MT" w:eastAsia="Times New Roman" w:hAnsi="Calisto MT"/>
          <w:sz w:val="34"/>
          <w:szCs w:val="34"/>
        </w:rPr>
        <w:t>. JAECKY Jean-Marie</w:t>
      </w:r>
    </w:p>
    <w:p w14:paraId="01D8D2B6" w14:textId="1316D379" w:rsidR="00EB5759" w:rsidRPr="002F62F6" w:rsidRDefault="00EB5759" w:rsidP="00EB5759">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Pr>
          <w:rFonts w:ascii="Calisto MT" w:eastAsia="Times New Roman" w:hAnsi="Calisto MT"/>
          <w:sz w:val="34"/>
          <w:szCs w:val="34"/>
        </w:rPr>
        <w:t>25</w:t>
      </w:r>
      <w:r w:rsidRPr="002F62F6">
        <w:rPr>
          <w:rFonts w:ascii="Calisto MT" w:eastAsia="Times New Roman" w:hAnsi="Calisto MT"/>
          <w:sz w:val="34"/>
          <w:szCs w:val="34"/>
        </w:rPr>
        <w:tab/>
      </w:r>
      <w:r>
        <w:rPr>
          <w:rFonts w:ascii="Calisto MT" w:eastAsia="Times New Roman" w:hAnsi="Calisto MT"/>
          <w:sz w:val="34"/>
          <w:szCs w:val="34"/>
        </w:rPr>
        <w:t>70</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Pr>
          <w:rFonts w:ascii="Calisto MT" w:eastAsia="Times New Roman" w:hAnsi="Calisto MT"/>
          <w:sz w:val="34"/>
          <w:szCs w:val="34"/>
        </w:rPr>
        <w:t>me JAEGER Brigitte</w:t>
      </w:r>
    </w:p>
    <w:p w14:paraId="76183128" w14:textId="123F95C7" w:rsidR="00EB5759" w:rsidRPr="002F62F6" w:rsidRDefault="00EB5759" w:rsidP="00EB5759">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Pr>
          <w:rFonts w:ascii="Calisto MT" w:eastAsia="Times New Roman" w:hAnsi="Calisto MT"/>
          <w:sz w:val="34"/>
          <w:szCs w:val="34"/>
        </w:rPr>
        <w:t>27</w:t>
      </w:r>
      <w:r w:rsidRPr="002F62F6">
        <w:rPr>
          <w:rFonts w:ascii="Calisto MT" w:eastAsia="Times New Roman" w:hAnsi="Calisto MT"/>
          <w:sz w:val="34"/>
          <w:szCs w:val="34"/>
        </w:rPr>
        <w:tab/>
        <w:t>7</w:t>
      </w:r>
      <w:r>
        <w:rPr>
          <w:rFonts w:ascii="Calisto MT" w:eastAsia="Times New Roman" w:hAnsi="Calisto MT"/>
          <w:sz w:val="34"/>
          <w:szCs w:val="34"/>
        </w:rPr>
        <w:t>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Pr>
          <w:rFonts w:ascii="Calisto MT" w:eastAsia="Times New Roman" w:hAnsi="Calisto MT"/>
          <w:sz w:val="34"/>
          <w:szCs w:val="34"/>
        </w:rPr>
        <w:t>. JAEGER Jean</w:t>
      </w:r>
    </w:p>
    <w:p w14:paraId="1922CFB6" w14:textId="372D8E1E" w:rsidR="00EB5759" w:rsidRPr="002F62F6" w:rsidRDefault="00EB5759" w:rsidP="00EB5759">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Pr>
          <w:rFonts w:ascii="Calisto MT" w:eastAsia="Times New Roman" w:hAnsi="Calisto MT"/>
          <w:sz w:val="34"/>
          <w:szCs w:val="34"/>
        </w:rPr>
        <w:t>31</w:t>
      </w:r>
      <w:r w:rsidRPr="002F62F6">
        <w:rPr>
          <w:rFonts w:ascii="Calisto MT" w:eastAsia="Times New Roman" w:hAnsi="Calisto MT"/>
          <w:sz w:val="34"/>
          <w:szCs w:val="34"/>
        </w:rPr>
        <w:tab/>
      </w:r>
      <w:r>
        <w:rPr>
          <w:rFonts w:ascii="Calisto MT" w:eastAsia="Times New Roman" w:hAnsi="Calisto MT"/>
          <w:sz w:val="34"/>
          <w:szCs w:val="34"/>
        </w:rPr>
        <w:t>88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Pr>
          <w:rFonts w:ascii="Calisto MT" w:eastAsia="Times New Roman" w:hAnsi="Calisto MT"/>
          <w:sz w:val="34"/>
          <w:szCs w:val="34"/>
        </w:rPr>
        <w:t>me HELL Marie</w:t>
      </w:r>
    </w:p>
    <w:p w14:paraId="55605ED2" w14:textId="77777777" w:rsidR="00EB5759" w:rsidRDefault="00EB5759" w:rsidP="002F62F6">
      <w:pPr>
        <w:tabs>
          <w:tab w:val="left" w:pos="1620"/>
          <w:tab w:val="left" w:pos="2880"/>
        </w:tabs>
        <w:spacing w:after="0"/>
        <w:rPr>
          <w:rFonts w:ascii="Calisto MT" w:eastAsia="Times New Roman" w:hAnsi="Calisto MT"/>
          <w:sz w:val="34"/>
          <w:szCs w:val="34"/>
        </w:rPr>
      </w:pPr>
    </w:p>
    <w:p w14:paraId="74653447" w14:textId="77777777" w:rsidR="002F62F6" w:rsidRPr="00471FAE" w:rsidRDefault="002F62F6" w:rsidP="00C70DED">
      <w:pPr>
        <w:tabs>
          <w:tab w:val="left" w:pos="3119"/>
        </w:tabs>
        <w:spacing w:after="0"/>
        <w:rPr>
          <w:rFonts w:ascii="Calisto MT" w:eastAsia="Times New Roman" w:hAnsi="Calisto MT"/>
          <w:b/>
          <w:bCs/>
          <w:sz w:val="40"/>
          <w:szCs w:val="40"/>
        </w:rPr>
      </w:pPr>
    </w:p>
    <w:p w14:paraId="6993824C" w14:textId="4CDE03A0" w:rsidR="002F62F6" w:rsidRPr="002F62F6" w:rsidRDefault="002F62F6" w:rsidP="002F62F6">
      <w:pPr>
        <w:tabs>
          <w:tab w:val="left" w:pos="3119"/>
        </w:tabs>
        <w:spacing w:after="0"/>
        <w:jc w:val="center"/>
        <w:rPr>
          <w:rFonts w:ascii="Calisto MT" w:eastAsia="Times New Roman" w:hAnsi="Calisto MT"/>
          <w:b/>
          <w:bCs/>
          <w:sz w:val="36"/>
          <w:szCs w:val="36"/>
        </w:rPr>
      </w:pPr>
      <w:r w:rsidRPr="002F62F6">
        <w:rPr>
          <w:rFonts w:ascii="Calisto MT" w:eastAsia="Times New Roman" w:hAnsi="Calisto MT"/>
          <w:b/>
          <w:bCs/>
          <w:sz w:val="36"/>
          <w:szCs w:val="36"/>
        </w:rPr>
        <w:t xml:space="preserve">En </w:t>
      </w:r>
      <w:r w:rsidR="00EB5759">
        <w:rPr>
          <w:rFonts w:ascii="Calisto MT" w:eastAsia="Times New Roman" w:hAnsi="Calisto MT"/>
          <w:b/>
          <w:bCs/>
          <w:sz w:val="36"/>
          <w:szCs w:val="36"/>
        </w:rPr>
        <w:t>Février</w:t>
      </w:r>
    </w:p>
    <w:p w14:paraId="5AFA9D36" w14:textId="20024634" w:rsidR="002F62F6" w:rsidRPr="002F62F6" w:rsidRDefault="002F62F6" w:rsidP="002F62F6">
      <w:pPr>
        <w:tabs>
          <w:tab w:val="left" w:pos="1620"/>
          <w:tab w:val="left" w:pos="2880"/>
        </w:tabs>
        <w:spacing w:after="0"/>
        <w:ind w:left="1134"/>
        <w:rPr>
          <w:rFonts w:ascii="Calisto MT" w:eastAsia="Times New Roman" w:hAnsi="Calisto MT"/>
          <w:sz w:val="34"/>
          <w:szCs w:val="34"/>
        </w:rPr>
      </w:pPr>
      <w:r w:rsidRPr="002F62F6">
        <w:rPr>
          <w:rFonts w:ascii="Calisto MT" w:eastAsia="Times New Roman" w:hAnsi="Calisto MT"/>
          <w:sz w:val="34"/>
          <w:szCs w:val="34"/>
        </w:rPr>
        <w:t xml:space="preserve">Le </w:t>
      </w:r>
      <w:r w:rsidR="00EB5759">
        <w:rPr>
          <w:rFonts w:ascii="Calisto MT" w:eastAsia="Times New Roman" w:hAnsi="Calisto MT"/>
          <w:sz w:val="34"/>
          <w:szCs w:val="34"/>
        </w:rPr>
        <w:t>05</w:t>
      </w:r>
      <w:r w:rsidRPr="002F62F6">
        <w:rPr>
          <w:rFonts w:ascii="Calisto MT" w:eastAsia="Times New Roman" w:hAnsi="Calisto MT"/>
          <w:sz w:val="34"/>
          <w:szCs w:val="34"/>
        </w:rPr>
        <w:tab/>
        <w:t>7</w:t>
      </w:r>
      <w:r w:rsidR="00EB5759">
        <w:rPr>
          <w:rFonts w:ascii="Calisto MT" w:eastAsia="Times New Roman" w:hAnsi="Calisto MT"/>
          <w:sz w:val="34"/>
          <w:szCs w:val="34"/>
        </w:rPr>
        <w:t>2</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EB5759">
        <w:rPr>
          <w:rFonts w:ascii="Calisto MT" w:eastAsia="Times New Roman" w:hAnsi="Calisto MT"/>
          <w:sz w:val="34"/>
          <w:szCs w:val="34"/>
        </w:rPr>
        <w:t>. LITZLER André</w:t>
      </w:r>
    </w:p>
    <w:p w14:paraId="5B6E0745" w14:textId="6359E27A" w:rsidR="004353CC" w:rsidRDefault="00BB6F55" w:rsidP="00093A4F">
      <w:pPr>
        <w:tabs>
          <w:tab w:val="left" w:pos="1620"/>
          <w:tab w:val="left" w:pos="2880"/>
        </w:tabs>
        <w:spacing w:after="0"/>
        <w:ind w:left="1134"/>
        <w:rPr>
          <w:rFonts w:ascii="Calisto MT" w:eastAsia="Times New Roman" w:hAnsi="Calisto MT"/>
          <w:sz w:val="34"/>
          <w:szCs w:val="34"/>
        </w:rPr>
      </w:pPr>
      <w:r>
        <w:rPr>
          <w:rFonts w:ascii="Calisto MT" w:eastAsia="Times New Roman" w:hAnsi="Calisto MT"/>
          <w:sz w:val="34"/>
          <w:szCs w:val="34"/>
        </w:rPr>
        <w:t>Le 19</w:t>
      </w:r>
      <w:r>
        <w:rPr>
          <w:rFonts w:ascii="Calisto MT" w:eastAsia="Times New Roman" w:hAnsi="Calisto MT"/>
          <w:sz w:val="34"/>
          <w:szCs w:val="34"/>
        </w:rPr>
        <w:tab/>
        <w:t>7</w:t>
      </w:r>
      <w:r w:rsidR="00EB5759">
        <w:rPr>
          <w:rFonts w:ascii="Calisto MT" w:eastAsia="Times New Roman" w:hAnsi="Calisto MT"/>
          <w:sz w:val="34"/>
          <w:szCs w:val="34"/>
        </w:rPr>
        <w:t>2</w:t>
      </w:r>
      <w:r>
        <w:rPr>
          <w:rFonts w:ascii="Calisto MT" w:eastAsia="Times New Roman" w:hAnsi="Calisto MT"/>
          <w:sz w:val="34"/>
          <w:szCs w:val="34"/>
        </w:rPr>
        <w:t xml:space="preserve"> ans</w:t>
      </w:r>
      <w:r>
        <w:rPr>
          <w:rFonts w:ascii="Calisto MT" w:eastAsia="Times New Roman" w:hAnsi="Calisto MT"/>
          <w:sz w:val="34"/>
          <w:szCs w:val="34"/>
        </w:rPr>
        <w:tab/>
      </w:r>
      <w:r w:rsidR="00EB5759">
        <w:rPr>
          <w:rFonts w:ascii="Calisto MT" w:eastAsia="Times New Roman" w:hAnsi="Calisto MT"/>
          <w:sz w:val="34"/>
          <w:szCs w:val="34"/>
        </w:rPr>
        <w:t>Mme STAMM Anna</w:t>
      </w:r>
    </w:p>
    <w:p w14:paraId="2719B610" w14:textId="120AA8E1" w:rsidR="00FA6107" w:rsidRDefault="00FA6107" w:rsidP="00FA6107">
      <w:pPr>
        <w:tabs>
          <w:tab w:val="left" w:pos="1620"/>
          <w:tab w:val="left" w:pos="2880"/>
        </w:tabs>
        <w:spacing w:after="0"/>
        <w:ind w:left="1134"/>
        <w:rPr>
          <w:rFonts w:ascii="Calisto MT" w:eastAsia="Times New Roman" w:hAnsi="Calisto MT"/>
          <w:sz w:val="34"/>
          <w:szCs w:val="34"/>
        </w:rPr>
      </w:pPr>
      <w:r w:rsidRPr="002F62F6">
        <w:rPr>
          <w:rFonts w:ascii="Calisto MT" w:eastAsia="Times New Roman" w:hAnsi="Calisto MT"/>
          <w:sz w:val="34"/>
          <w:szCs w:val="34"/>
        </w:rPr>
        <w:t>Le 2</w:t>
      </w:r>
      <w:r w:rsidR="00EB5759">
        <w:rPr>
          <w:rFonts w:ascii="Calisto MT" w:eastAsia="Times New Roman" w:hAnsi="Calisto MT"/>
          <w:sz w:val="34"/>
          <w:szCs w:val="34"/>
        </w:rPr>
        <w:t>0</w:t>
      </w:r>
      <w:r w:rsidRPr="002F62F6">
        <w:rPr>
          <w:rFonts w:ascii="Calisto MT" w:eastAsia="Times New Roman" w:hAnsi="Calisto MT"/>
          <w:sz w:val="34"/>
          <w:szCs w:val="34"/>
        </w:rPr>
        <w:tab/>
        <w:t>7</w:t>
      </w:r>
      <w:r w:rsidR="00EB5759">
        <w:rPr>
          <w:rFonts w:ascii="Calisto MT" w:eastAsia="Times New Roman" w:hAnsi="Calisto MT"/>
          <w:sz w:val="34"/>
          <w:szCs w:val="34"/>
        </w:rPr>
        <w:t>0</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EB5759">
        <w:rPr>
          <w:rFonts w:ascii="Calisto MT" w:eastAsia="Times New Roman" w:hAnsi="Calisto MT"/>
          <w:sz w:val="34"/>
          <w:szCs w:val="34"/>
        </w:rPr>
        <w:t>me BILLIG Gabrielle</w:t>
      </w:r>
    </w:p>
    <w:p w14:paraId="42FA7538" w14:textId="0C887EB8" w:rsidR="00EB5759" w:rsidRPr="002F62F6" w:rsidRDefault="00EB5759" w:rsidP="00EB5759">
      <w:pPr>
        <w:tabs>
          <w:tab w:val="left" w:pos="1620"/>
          <w:tab w:val="left" w:pos="2880"/>
        </w:tabs>
        <w:spacing w:after="0"/>
        <w:ind w:left="1134"/>
        <w:rPr>
          <w:rFonts w:ascii="Calisto MT" w:eastAsia="Times New Roman" w:hAnsi="Calisto MT"/>
          <w:sz w:val="34"/>
          <w:szCs w:val="34"/>
        </w:rPr>
      </w:pPr>
      <w:r w:rsidRPr="002F62F6">
        <w:rPr>
          <w:rFonts w:ascii="Calisto MT" w:eastAsia="Times New Roman" w:hAnsi="Calisto MT"/>
          <w:sz w:val="34"/>
          <w:szCs w:val="34"/>
        </w:rPr>
        <w:t xml:space="preserve">Le </w:t>
      </w:r>
      <w:r>
        <w:rPr>
          <w:rFonts w:ascii="Calisto MT" w:eastAsia="Times New Roman" w:hAnsi="Calisto MT"/>
          <w:sz w:val="34"/>
          <w:szCs w:val="34"/>
        </w:rPr>
        <w:t>21</w:t>
      </w:r>
      <w:r w:rsidRPr="002F62F6">
        <w:rPr>
          <w:rFonts w:ascii="Calisto MT" w:eastAsia="Times New Roman" w:hAnsi="Calisto MT"/>
          <w:sz w:val="34"/>
          <w:szCs w:val="34"/>
        </w:rPr>
        <w:tab/>
        <w:t>7</w:t>
      </w:r>
      <w:r>
        <w:rPr>
          <w:rFonts w:ascii="Calisto MT" w:eastAsia="Times New Roman" w:hAnsi="Calisto MT"/>
          <w:sz w:val="34"/>
          <w:szCs w:val="34"/>
        </w:rPr>
        <w:t>5</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Pr>
          <w:rFonts w:ascii="Calisto MT" w:eastAsia="Times New Roman" w:hAnsi="Calisto MT"/>
          <w:sz w:val="34"/>
          <w:szCs w:val="34"/>
        </w:rPr>
        <w:t>. JAECKY François</w:t>
      </w:r>
    </w:p>
    <w:p w14:paraId="1D6FBDB0" w14:textId="7D8EDE3A" w:rsidR="00EB5759" w:rsidRDefault="00EB5759" w:rsidP="000E395A">
      <w:pPr>
        <w:tabs>
          <w:tab w:val="left" w:pos="1620"/>
          <w:tab w:val="left" w:pos="2880"/>
        </w:tabs>
        <w:spacing w:after="0"/>
        <w:ind w:left="1134"/>
        <w:rPr>
          <w:rFonts w:ascii="Calisto MT" w:eastAsia="Times New Roman" w:hAnsi="Calisto MT"/>
          <w:sz w:val="34"/>
          <w:szCs w:val="34"/>
        </w:rPr>
      </w:pPr>
      <w:r>
        <w:rPr>
          <w:rFonts w:ascii="Calisto MT" w:eastAsia="Times New Roman" w:hAnsi="Calisto MT"/>
          <w:sz w:val="34"/>
          <w:szCs w:val="34"/>
        </w:rPr>
        <w:t>Le 27</w:t>
      </w:r>
      <w:r>
        <w:rPr>
          <w:rFonts w:ascii="Calisto MT" w:eastAsia="Times New Roman" w:hAnsi="Calisto MT"/>
          <w:sz w:val="34"/>
          <w:szCs w:val="34"/>
        </w:rPr>
        <w:tab/>
        <w:t>85 ans</w:t>
      </w:r>
      <w:r>
        <w:rPr>
          <w:rFonts w:ascii="Calisto MT" w:eastAsia="Times New Roman" w:hAnsi="Calisto MT"/>
          <w:sz w:val="34"/>
          <w:szCs w:val="34"/>
        </w:rPr>
        <w:tab/>
        <w:t>Mme WALCH Claudette</w:t>
      </w:r>
    </w:p>
    <w:p w14:paraId="206A4F0B" w14:textId="77777777" w:rsidR="00C70DED" w:rsidRPr="00471FAE" w:rsidRDefault="00C70DED" w:rsidP="000E395A">
      <w:pPr>
        <w:tabs>
          <w:tab w:val="left" w:pos="1620"/>
          <w:tab w:val="left" w:pos="2880"/>
        </w:tabs>
        <w:spacing w:after="0"/>
        <w:rPr>
          <w:rFonts w:ascii="Calisto MT" w:eastAsia="Times New Roman" w:hAnsi="Calisto MT"/>
          <w:sz w:val="40"/>
          <w:szCs w:val="40"/>
        </w:rPr>
      </w:pPr>
    </w:p>
    <w:p w14:paraId="29671A8F" w14:textId="508C99F7" w:rsidR="002F62F6" w:rsidRPr="002F62F6" w:rsidRDefault="002F62F6" w:rsidP="002F62F6">
      <w:pPr>
        <w:tabs>
          <w:tab w:val="left" w:pos="1418"/>
        </w:tabs>
        <w:spacing w:after="0"/>
        <w:rPr>
          <w:rFonts w:ascii="Calisto MT" w:eastAsia="Times New Roman" w:hAnsi="Calisto MT"/>
          <w:b/>
          <w:bCs/>
          <w:sz w:val="36"/>
          <w:szCs w:val="22"/>
        </w:rPr>
      </w:pPr>
      <w:r w:rsidRPr="002F62F6">
        <w:rPr>
          <w:rFonts w:ascii="Calisto MT" w:eastAsia="Times New Roman" w:hAnsi="Calisto MT"/>
          <w:b/>
          <w:bCs/>
          <w:sz w:val="36"/>
          <w:szCs w:val="22"/>
        </w:rPr>
        <w:t xml:space="preserve">En </w:t>
      </w:r>
      <w:r w:rsidR="0092688B">
        <w:rPr>
          <w:rFonts w:ascii="Calisto MT" w:eastAsia="Times New Roman" w:hAnsi="Calisto MT"/>
          <w:b/>
          <w:bCs/>
          <w:sz w:val="36"/>
          <w:szCs w:val="22"/>
        </w:rPr>
        <w:t>Mars</w:t>
      </w:r>
    </w:p>
    <w:p w14:paraId="7372B750" w14:textId="52FE5942"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1</w:t>
      </w:r>
      <w:r w:rsidRPr="002F62F6">
        <w:rPr>
          <w:rFonts w:ascii="Calisto MT" w:eastAsia="Times New Roman" w:hAnsi="Calisto MT"/>
          <w:sz w:val="34"/>
          <w:szCs w:val="34"/>
          <w:vertAlign w:val="superscript"/>
        </w:rPr>
        <w:t>er</w:t>
      </w:r>
      <w:r w:rsidRPr="002F62F6">
        <w:rPr>
          <w:rFonts w:ascii="Calisto MT" w:eastAsia="Times New Roman" w:hAnsi="Calisto MT"/>
          <w:sz w:val="34"/>
          <w:szCs w:val="34"/>
        </w:rPr>
        <w:tab/>
        <w:t>7</w:t>
      </w:r>
      <w:r w:rsidR="00693C6A">
        <w:rPr>
          <w:rFonts w:ascii="Calisto MT" w:eastAsia="Times New Roman" w:hAnsi="Calisto MT"/>
          <w:sz w:val="34"/>
          <w:szCs w:val="34"/>
        </w:rPr>
        <w:t>6</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92688B">
        <w:rPr>
          <w:rFonts w:ascii="Calisto MT" w:eastAsia="Times New Roman" w:hAnsi="Calisto MT"/>
          <w:sz w:val="34"/>
          <w:szCs w:val="34"/>
        </w:rPr>
        <w:t>SCHERRER Monique</w:t>
      </w:r>
    </w:p>
    <w:p w14:paraId="12EF7053" w14:textId="20D6162B"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92688B">
        <w:rPr>
          <w:rFonts w:ascii="Calisto MT" w:eastAsia="Times New Roman" w:hAnsi="Calisto MT"/>
          <w:sz w:val="34"/>
          <w:szCs w:val="34"/>
        </w:rPr>
        <w:t>14</w:t>
      </w:r>
      <w:r w:rsidRPr="002F62F6">
        <w:rPr>
          <w:rFonts w:ascii="Calisto MT" w:eastAsia="Times New Roman" w:hAnsi="Calisto MT"/>
          <w:sz w:val="34"/>
          <w:szCs w:val="34"/>
        </w:rPr>
        <w:tab/>
        <w:t>8</w:t>
      </w:r>
      <w:r w:rsidR="0092688B">
        <w:rPr>
          <w:rFonts w:ascii="Calisto MT" w:eastAsia="Times New Roman" w:hAnsi="Calisto MT"/>
          <w:sz w:val="34"/>
          <w:szCs w:val="34"/>
        </w:rPr>
        <w:t>2</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 HELL </w:t>
      </w:r>
      <w:r w:rsidR="0092688B">
        <w:rPr>
          <w:rFonts w:ascii="Calisto MT" w:eastAsia="Times New Roman" w:hAnsi="Calisto MT"/>
          <w:sz w:val="34"/>
          <w:szCs w:val="34"/>
        </w:rPr>
        <w:t>Louis</w:t>
      </w:r>
    </w:p>
    <w:p w14:paraId="06B4E82A" w14:textId="55C51276"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2</w:t>
      </w:r>
      <w:r w:rsidR="00C436C9">
        <w:rPr>
          <w:rFonts w:ascii="Calisto MT" w:eastAsia="Times New Roman" w:hAnsi="Calisto MT"/>
          <w:sz w:val="34"/>
          <w:szCs w:val="34"/>
        </w:rPr>
        <w:t>0</w:t>
      </w:r>
      <w:r w:rsidRPr="002F62F6">
        <w:rPr>
          <w:rFonts w:ascii="Calisto MT" w:eastAsia="Times New Roman" w:hAnsi="Calisto MT"/>
          <w:sz w:val="34"/>
          <w:szCs w:val="34"/>
        </w:rPr>
        <w:tab/>
      </w:r>
      <w:r w:rsidR="00C436C9">
        <w:rPr>
          <w:rFonts w:ascii="Calisto MT" w:eastAsia="Times New Roman" w:hAnsi="Calisto MT"/>
          <w:sz w:val="34"/>
          <w:szCs w:val="34"/>
        </w:rPr>
        <w:t>7</w:t>
      </w:r>
      <w:r w:rsidR="00693C6A">
        <w:rPr>
          <w:rFonts w:ascii="Calisto MT" w:eastAsia="Times New Roman" w:hAnsi="Calisto MT"/>
          <w:sz w:val="34"/>
          <w:szCs w:val="34"/>
        </w:rPr>
        <w:t>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C436C9">
        <w:rPr>
          <w:rFonts w:ascii="Calisto MT" w:eastAsia="Times New Roman" w:hAnsi="Calisto MT"/>
          <w:sz w:val="34"/>
          <w:szCs w:val="34"/>
        </w:rPr>
        <w:t>me SOTIN Mireille</w:t>
      </w:r>
    </w:p>
    <w:p w14:paraId="653B35B9" w14:textId="68D7AACD"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C436C9">
        <w:rPr>
          <w:rFonts w:ascii="Calisto MT" w:eastAsia="Times New Roman" w:hAnsi="Calisto MT"/>
          <w:sz w:val="34"/>
          <w:szCs w:val="34"/>
        </w:rPr>
        <w:t>22</w:t>
      </w:r>
      <w:r w:rsidRPr="002F62F6">
        <w:rPr>
          <w:rFonts w:ascii="Calisto MT" w:eastAsia="Times New Roman" w:hAnsi="Calisto MT"/>
          <w:sz w:val="34"/>
          <w:szCs w:val="34"/>
        </w:rPr>
        <w:tab/>
        <w:t>7</w:t>
      </w:r>
      <w:r w:rsidR="00C436C9">
        <w:rPr>
          <w:rFonts w:ascii="Calisto MT" w:eastAsia="Times New Roman" w:hAnsi="Calisto MT"/>
          <w:sz w:val="34"/>
          <w:szCs w:val="34"/>
        </w:rPr>
        <w:t>7</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C436C9">
        <w:rPr>
          <w:rFonts w:ascii="Calisto MT" w:eastAsia="Times New Roman" w:hAnsi="Calisto MT"/>
          <w:sz w:val="34"/>
          <w:szCs w:val="34"/>
        </w:rPr>
        <w:t>HELL Denise</w:t>
      </w:r>
    </w:p>
    <w:p w14:paraId="2B88E954" w14:textId="1D2FA211"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C436C9">
        <w:rPr>
          <w:rFonts w:ascii="Calisto MT" w:eastAsia="Times New Roman" w:hAnsi="Calisto MT"/>
          <w:sz w:val="34"/>
          <w:szCs w:val="34"/>
        </w:rPr>
        <w:t>24</w:t>
      </w:r>
      <w:r w:rsidRPr="002F62F6">
        <w:rPr>
          <w:rFonts w:ascii="Calisto MT" w:eastAsia="Times New Roman" w:hAnsi="Calisto MT"/>
          <w:sz w:val="34"/>
          <w:szCs w:val="34"/>
        </w:rPr>
        <w:tab/>
        <w:t>7</w:t>
      </w:r>
      <w:r w:rsidR="00C436C9">
        <w:rPr>
          <w:rFonts w:ascii="Calisto MT" w:eastAsia="Times New Roman" w:hAnsi="Calisto MT"/>
          <w:sz w:val="34"/>
          <w:szCs w:val="34"/>
        </w:rPr>
        <w:t>1</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C436C9">
        <w:rPr>
          <w:rFonts w:ascii="Calisto MT" w:eastAsia="Times New Roman" w:hAnsi="Calisto MT"/>
          <w:sz w:val="34"/>
          <w:szCs w:val="34"/>
        </w:rPr>
        <w:t>. MARCK Michel</w:t>
      </w:r>
    </w:p>
    <w:p w14:paraId="4FE15F3E" w14:textId="46F5A076" w:rsidR="002F62F6" w:rsidRPr="001D3138" w:rsidRDefault="002F62F6" w:rsidP="001D3138">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2</w:t>
      </w:r>
      <w:r w:rsidR="00C436C9">
        <w:rPr>
          <w:rFonts w:ascii="Calisto MT" w:eastAsia="Times New Roman" w:hAnsi="Calisto MT"/>
          <w:sz w:val="34"/>
          <w:szCs w:val="34"/>
        </w:rPr>
        <w:t>8</w:t>
      </w:r>
      <w:r w:rsidRPr="002F62F6">
        <w:rPr>
          <w:rFonts w:ascii="Calisto MT" w:eastAsia="Times New Roman" w:hAnsi="Calisto MT"/>
          <w:sz w:val="34"/>
          <w:szCs w:val="34"/>
        </w:rPr>
        <w:tab/>
      </w:r>
      <w:r w:rsidR="00C436C9">
        <w:rPr>
          <w:rFonts w:ascii="Calisto MT" w:eastAsia="Times New Roman" w:hAnsi="Calisto MT"/>
          <w:sz w:val="34"/>
          <w:szCs w:val="34"/>
        </w:rPr>
        <w:t>77</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C436C9">
        <w:rPr>
          <w:rFonts w:ascii="Calisto MT" w:eastAsia="Times New Roman" w:hAnsi="Calisto MT"/>
          <w:sz w:val="34"/>
          <w:szCs w:val="34"/>
        </w:rPr>
        <w:t>me SCHULTHEIS Madeleine</w:t>
      </w:r>
    </w:p>
    <w:p w14:paraId="140FB96C" w14:textId="77777777" w:rsidR="00842AED" w:rsidRPr="00842AED" w:rsidRDefault="00842AED" w:rsidP="002F62F6">
      <w:pPr>
        <w:tabs>
          <w:tab w:val="left" w:pos="1418"/>
        </w:tabs>
        <w:spacing w:after="0"/>
        <w:jc w:val="center"/>
        <w:rPr>
          <w:rFonts w:ascii="Calisto MT" w:eastAsia="Times New Roman" w:hAnsi="Calisto MT"/>
          <w:b/>
          <w:bCs/>
          <w:sz w:val="40"/>
          <w:szCs w:val="40"/>
        </w:rPr>
      </w:pPr>
    </w:p>
    <w:p w14:paraId="3A492D4A" w14:textId="3BF0C248" w:rsidR="002F62F6" w:rsidRPr="002F62F6" w:rsidRDefault="002F62F6" w:rsidP="002F62F6">
      <w:pPr>
        <w:tabs>
          <w:tab w:val="left" w:pos="1418"/>
        </w:tabs>
        <w:spacing w:after="0"/>
        <w:jc w:val="center"/>
        <w:rPr>
          <w:rFonts w:ascii="Calisto MT" w:eastAsia="Times New Roman" w:hAnsi="Calisto MT"/>
          <w:b/>
          <w:bCs/>
          <w:sz w:val="36"/>
          <w:szCs w:val="22"/>
        </w:rPr>
      </w:pPr>
      <w:r w:rsidRPr="002F62F6">
        <w:rPr>
          <w:rFonts w:ascii="Calisto MT" w:eastAsia="Times New Roman" w:hAnsi="Calisto MT"/>
          <w:b/>
          <w:bCs/>
          <w:sz w:val="36"/>
          <w:szCs w:val="22"/>
        </w:rPr>
        <w:t xml:space="preserve">En </w:t>
      </w:r>
      <w:r w:rsidR="00C436C9">
        <w:rPr>
          <w:rFonts w:ascii="Calisto MT" w:eastAsia="Times New Roman" w:hAnsi="Calisto MT"/>
          <w:b/>
          <w:bCs/>
          <w:sz w:val="36"/>
          <w:szCs w:val="22"/>
        </w:rPr>
        <w:t>Avril</w:t>
      </w:r>
    </w:p>
    <w:p w14:paraId="245B4D8C" w14:textId="6A88BEDF"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0</w:t>
      </w:r>
      <w:r w:rsidR="00C436C9">
        <w:rPr>
          <w:rFonts w:ascii="Calisto MT" w:eastAsia="Times New Roman" w:hAnsi="Calisto MT"/>
          <w:sz w:val="34"/>
          <w:szCs w:val="34"/>
        </w:rPr>
        <w:t>5</w:t>
      </w:r>
      <w:r w:rsidRPr="002F62F6">
        <w:rPr>
          <w:rFonts w:ascii="Calisto MT" w:eastAsia="Times New Roman" w:hAnsi="Calisto MT"/>
          <w:sz w:val="34"/>
          <w:szCs w:val="34"/>
        </w:rPr>
        <w:tab/>
        <w:t>7</w:t>
      </w:r>
      <w:r w:rsidR="00C436C9">
        <w:rPr>
          <w:rFonts w:ascii="Calisto MT" w:eastAsia="Times New Roman" w:hAnsi="Calisto MT"/>
          <w:sz w:val="34"/>
          <w:szCs w:val="34"/>
        </w:rPr>
        <w:t>1</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C436C9">
        <w:rPr>
          <w:rFonts w:ascii="Calisto MT" w:eastAsia="Times New Roman" w:hAnsi="Calisto MT"/>
          <w:sz w:val="34"/>
          <w:szCs w:val="34"/>
        </w:rPr>
        <w:t>. WEIBEL Jean-Louis</w:t>
      </w:r>
    </w:p>
    <w:p w14:paraId="5DBAA948" w14:textId="5868FD77"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132BDE">
        <w:rPr>
          <w:rFonts w:ascii="Calisto MT" w:eastAsia="Times New Roman" w:hAnsi="Calisto MT"/>
          <w:sz w:val="34"/>
          <w:szCs w:val="34"/>
        </w:rPr>
        <w:t>07</w:t>
      </w:r>
      <w:r w:rsidRPr="002F62F6">
        <w:rPr>
          <w:rFonts w:ascii="Calisto MT" w:eastAsia="Times New Roman" w:hAnsi="Calisto MT"/>
          <w:sz w:val="34"/>
          <w:szCs w:val="34"/>
        </w:rPr>
        <w:tab/>
        <w:t>7</w:t>
      </w:r>
      <w:r w:rsidR="00132BDE">
        <w:rPr>
          <w:rFonts w:ascii="Calisto MT" w:eastAsia="Times New Roman" w:hAnsi="Calisto MT"/>
          <w:sz w:val="34"/>
          <w:szCs w:val="34"/>
        </w:rPr>
        <w:t>6</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 </w:t>
      </w:r>
      <w:r w:rsidR="00132BDE">
        <w:rPr>
          <w:rFonts w:ascii="Calisto MT" w:eastAsia="Times New Roman" w:hAnsi="Calisto MT"/>
          <w:sz w:val="34"/>
          <w:szCs w:val="34"/>
        </w:rPr>
        <w:t>FUCHS Hardy</w:t>
      </w:r>
    </w:p>
    <w:p w14:paraId="5CFD1C8D" w14:textId="02F7EE78" w:rsidR="002F62F6" w:rsidRDefault="002F62F6" w:rsidP="00C70DED">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1</w:t>
      </w:r>
      <w:r w:rsidR="00132BDE">
        <w:rPr>
          <w:rFonts w:ascii="Calisto MT" w:eastAsia="Times New Roman" w:hAnsi="Calisto MT"/>
          <w:sz w:val="34"/>
          <w:szCs w:val="34"/>
        </w:rPr>
        <w:t>0</w:t>
      </w:r>
      <w:r w:rsidRPr="002F62F6">
        <w:rPr>
          <w:rFonts w:ascii="Calisto MT" w:eastAsia="Times New Roman" w:hAnsi="Calisto MT"/>
          <w:sz w:val="34"/>
          <w:szCs w:val="34"/>
        </w:rPr>
        <w:tab/>
      </w:r>
      <w:r w:rsidR="00132BDE">
        <w:rPr>
          <w:rFonts w:ascii="Calisto MT" w:eastAsia="Times New Roman" w:hAnsi="Calisto MT"/>
          <w:sz w:val="34"/>
          <w:szCs w:val="34"/>
        </w:rPr>
        <w:t>88</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HELL </w:t>
      </w:r>
      <w:r w:rsidR="00132BDE">
        <w:rPr>
          <w:rFonts w:ascii="Calisto MT" w:eastAsia="Times New Roman" w:hAnsi="Calisto MT"/>
          <w:sz w:val="34"/>
          <w:szCs w:val="34"/>
        </w:rPr>
        <w:t>Mariette</w:t>
      </w:r>
    </w:p>
    <w:p w14:paraId="75A8A889" w14:textId="247DE89F" w:rsidR="00132BDE" w:rsidRPr="00C70DED" w:rsidRDefault="00132BDE" w:rsidP="00C70DED">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Le 13</w:t>
      </w:r>
      <w:r>
        <w:rPr>
          <w:rFonts w:ascii="Calisto MT" w:eastAsia="Times New Roman" w:hAnsi="Calisto MT"/>
          <w:sz w:val="34"/>
          <w:szCs w:val="34"/>
        </w:rPr>
        <w:tab/>
        <w:t>85 ans</w:t>
      </w:r>
      <w:r>
        <w:rPr>
          <w:rFonts w:ascii="Calisto MT" w:eastAsia="Times New Roman" w:hAnsi="Calisto MT"/>
          <w:sz w:val="34"/>
          <w:szCs w:val="34"/>
        </w:rPr>
        <w:tab/>
        <w:t xml:space="preserve">Mme MULLER </w:t>
      </w:r>
      <w:r w:rsidR="006471C4">
        <w:rPr>
          <w:rFonts w:ascii="Calisto MT" w:eastAsia="Times New Roman" w:hAnsi="Calisto MT"/>
          <w:sz w:val="34"/>
          <w:szCs w:val="34"/>
        </w:rPr>
        <w:t>Irène</w:t>
      </w:r>
    </w:p>
    <w:p w14:paraId="753D2E8D" w14:textId="77777777" w:rsidR="00471FAE" w:rsidRPr="00B15C9B" w:rsidRDefault="00471FAE" w:rsidP="00E314D4">
      <w:pPr>
        <w:tabs>
          <w:tab w:val="left" w:pos="3119"/>
        </w:tabs>
        <w:spacing w:after="0"/>
        <w:rPr>
          <w:rFonts w:ascii="Calisto MT" w:eastAsia="Times New Roman" w:hAnsi="Calisto MT"/>
          <w:b/>
          <w:bCs/>
          <w:sz w:val="40"/>
          <w:szCs w:val="40"/>
        </w:rPr>
      </w:pPr>
    </w:p>
    <w:p w14:paraId="472FD58D" w14:textId="04BCFB35" w:rsidR="002F62F6" w:rsidRPr="002F62F6" w:rsidRDefault="002F62F6" w:rsidP="002F62F6">
      <w:pPr>
        <w:tabs>
          <w:tab w:val="left" w:pos="3119"/>
        </w:tabs>
        <w:spacing w:after="0"/>
        <w:rPr>
          <w:rFonts w:ascii="Calisto MT" w:eastAsia="Times New Roman" w:hAnsi="Calisto MT"/>
          <w:b/>
          <w:bCs/>
          <w:sz w:val="36"/>
          <w:szCs w:val="36"/>
        </w:rPr>
      </w:pPr>
      <w:r w:rsidRPr="002F62F6">
        <w:rPr>
          <w:rFonts w:ascii="Calisto MT" w:eastAsia="Times New Roman" w:hAnsi="Calisto MT"/>
          <w:b/>
          <w:bCs/>
          <w:sz w:val="36"/>
          <w:szCs w:val="36"/>
        </w:rPr>
        <w:t xml:space="preserve">En </w:t>
      </w:r>
      <w:r w:rsidR="005E3961">
        <w:rPr>
          <w:rFonts w:ascii="Calisto MT" w:eastAsia="Times New Roman" w:hAnsi="Calisto MT"/>
          <w:b/>
          <w:bCs/>
          <w:sz w:val="36"/>
          <w:szCs w:val="36"/>
        </w:rPr>
        <w:t>Mai</w:t>
      </w:r>
    </w:p>
    <w:p w14:paraId="112065A8" w14:textId="6700FD89"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0</w:t>
      </w:r>
      <w:r w:rsidR="005E3961">
        <w:rPr>
          <w:rFonts w:ascii="Calisto MT" w:eastAsia="Times New Roman" w:hAnsi="Calisto MT"/>
          <w:sz w:val="34"/>
          <w:szCs w:val="34"/>
        </w:rPr>
        <w:t>2</w:t>
      </w:r>
      <w:r w:rsidRPr="002F62F6">
        <w:rPr>
          <w:rFonts w:ascii="Calisto MT" w:eastAsia="Times New Roman" w:hAnsi="Calisto MT"/>
          <w:sz w:val="34"/>
          <w:szCs w:val="34"/>
        </w:rPr>
        <w:tab/>
      </w:r>
      <w:r w:rsidR="005E3961">
        <w:rPr>
          <w:rFonts w:ascii="Calisto MT" w:eastAsia="Times New Roman" w:hAnsi="Calisto MT"/>
          <w:sz w:val="34"/>
          <w:szCs w:val="34"/>
        </w:rPr>
        <w:t>74</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5E3961">
        <w:rPr>
          <w:rFonts w:ascii="Calisto MT" w:eastAsia="Times New Roman" w:hAnsi="Calisto MT"/>
          <w:sz w:val="34"/>
          <w:szCs w:val="34"/>
        </w:rPr>
        <w:t>FUCHS Denise</w:t>
      </w:r>
    </w:p>
    <w:p w14:paraId="4F599771" w14:textId="66DD8B05" w:rsidR="005C12FA" w:rsidRPr="002F62F6" w:rsidRDefault="002F62F6" w:rsidP="005E3961">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5C12FA">
        <w:rPr>
          <w:rFonts w:ascii="Calisto MT" w:eastAsia="Times New Roman" w:hAnsi="Calisto MT"/>
          <w:sz w:val="34"/>
          <w:szCs w:val="34"/>
        </w:rPr>
        <w:t>0</w:t>
      </w:r>
      <w:r w:rsidR="005E3961">
        <w:rPr>
          <w:rFonts w:ascii="Calisto MT" w:eastAsia="Times New Roman" w:hAnsi="Calisto MT"/>
          <w:sz w:val="34"/>
          <w:szCs w:val="34"/>
        </w:rPr>
        <w:t>4</w:t>
      </w:r>
      <w:r w:rsidRPr="002F62F6">
        <w:rPr>
          <w:rFonts w:ascii="Calisto MT" w:eastAsia="Times New Roman" w:hAnsi="Calisto MT"/>
          <w:sz w:val="34"/>
          <w:szCs w:val="34"/>
        </w:rPr>
        <w:tab/>
      </w:r>
      <w:r w:rsidR="005E3961">
        <w:rPr>
          <w:rFonts w:ascii="Calisto MT" w:eastAsia="Times New Roman" w:hAnsi="Calisto MT"/>
          <w:sz w:val="34"/>
          <w:szCs w:val="34"/>
        </w:rPr>
        <w:t>70</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r>
      <w:r w:rsidR="005C12FA">
        <w:rPr>
          <w:rFonts w:ascii="Calisto MT" w:eastAsia="Times New Roman" w:hAnsi="Calisto MT"/>
          <w:sz w:val="34"/>
          <w:szCs w:val="34"/>
        </w:rPr>
        <w:t xml:space="preserve">M. </w:t>
      </w:r>
      <w:r w:rsidR="005E3961">
        <w:rPr>
          <w:rFonts w:ascii="Calisto MT" w:eastAsia="Times New Roman" w:hAnsi="Calisto MT"/>
          <w:sz w:val="34"/>
          <w:szCs w:val="34"/>
        </w:rPr>
        <w:t>WISS Claude</w:t>
      </w:r>
    </w:p>
    <w:p w14:paraId="3B13A1DE" w14:textId="292095E0" w:rsid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FA5F00">
        <w:rPr>
          <w:rFonts w:ascii="Calisto MT" w:eastAsia="Times New Roman" w:hAnsi="Calisto MT"/>
          <w:sz w:val="34"/>
          <w:szCs w:val="34"/>
        </w:rPr>
        <w:t>1</w:t>
      </w:r>
      <w:r w:rsidR="005E3961">
        <w:rPr>
          <w:rFonts w:ascii="Calisto MT" w:eastAsia="Times New Roman" w:hAnsi="Calisto MT"/>
          <w:sz w:val="34"/>
          <w:szCs w:val="34"/>
        </w:rPr>
        <w:t>1</w:t>
      </w:r>
      <w:r w:rsidRPr="002F62F6">
        <w:rPr>
          <w:rFonts w:ascii="Calisto MT" w:eastAsia="Times New Roman" w:hAnsi="Calisto MT"/>
          <w:sz w:val="34"/>
          <w:szCs w:val="34"/>
        </w:rPr>
        <w:tab/>
      </w:r>
      <w:r w:rsidR="005E3961">
        <w:rPr>
          <w:rFonts w:ascii="Calisto MT" w:eastAsia="Times New Roman" w:hAnsi="Calisto MT"/>
          <w:sz w:val="34"/>
          <w:szCs w:val="34"/>
        </w:rPr>
        <w:t>86</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5E3961">
        <w:rPr>
          <w:rFonts w:ascii="Calisto MT" w:eastAsia="Times New Roman" w:hAnsi="Calisto MT"/>
          <w:sz w:val="34"/>
          <w:szCs w:val="34"/>
        </w:rPr>
        <w:t>me BRAND Fernande</w:t>
      </w:r>
    </w:p>
    <w:p w14:paraId="7B3596FD" w14:textId="24232D86" w:rsidR="00FA5F00" w:rsidRDefault="00FA5F00"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 xml:space="preserve">Le </w:t>
      </w:r>
      <w:r w:rsidR="005E3961">
        <w:rPr>
          <w:rFonts w:ascii="Calisto MT" w:eastAsia="Times New Roman" w:hAnsi="Calisto MT"/>
          <w:sz w:val="34"/>
          <w:szCs w:val="34"/>
        </w:rPr>
        <w:t>28</w:t>
      </w:r>
      <w:r>
        <w:rPr>
          <w:rFonts w:ascii="Calisto MT" w:eastAsia="Times New Roman" w:hAnsi="Calisto MT"/>
          <w:sz w:val="34"/>
          <w:szCs w:val="34"/>
        </w:rPr>
        <w:tab/>
      </w:r>
      <w:r w:rsidR="005E3961">
        <w:rPr>
          <w:rFonts w:ascii="Calisto MT" w:eastAsia="Times New Roman" w:hAnsi="Calisto MT"/>
          <w:sz w:val="34"/>
          <w:szCs w:val="34"/>
        </w:rPr>
        <w:t>73</w:t>
      </w:r>
      <w:r>
        <w:rPr>
          <w:rFonts w:ascii="Calisto MT" w:eastAsia="Times New Roman" w:hAnsi="Calisto MT"/>
          <w:sz w:val="34"/>
          <w:szCs w:val="34"/>
        </w:rPr>
        <w:t xml:space="preserve"> ans</w:t>
      </w:r>
      <w:r>
        <w:rPr>
          <w:rFonts w:ascii="Calisto MT" w:eastAsia="Times New Roman" w:hAnsi="Calisto MT"/>
          <w:sz w:val="34"/>
          <w:szCs w:val="34"/>
        </w:rPr>
        <w:tab/>
        <w:t>M</w:t>
      </w:r>
      <w:r w:rsidR="005E3961">
        <w:rPr>
          <w:rFonts w:ascii="Calisto MT" w:eastAsia="Times New Roman" w:hAnsi="Calisto MT"/>
          <w:sz w:val="34"/>
          <w:szCs w:val="34"/>
        </w:rPr>
        <w:t>me HEINIS Liliane</w:t>
      </w:r>
    </w:p>
    <w:p w14:paraId="5CBE8033" w14:textId="77777777" w:rsidR="005E3961" w:rsidRDefault="005E3961" w:rsidP="002F62F6">
      <w:pPr>
        <w:tabs>
          <w:tab w:val="left" w:pos="1620"/>
          <w:tab w:val="left" w:pos="2880"/>
        </w:tabs>
        <w:spacing w:after="0"/>
        <w:rPr>
          <w:rFonts w:ascii="Calisto MT" w:eastAsia="Times New Roman" w:hAnsi="Calisto MT"/>
          <w:sz w:val="34"/>
          <w:szCs w:val="34"/>
        </w:rPr>
      </w:pPr>
    </w:p>
    <w:p w14:paraId="417919BB" w14:textId="77777777" w:rsidR="002F62F6" w:rsidRPr="00B15C9B" w:rsidRDefault="002F62F6" w:rsidP="002F62F6">
      <w:pPr>
        <w:tabs>
          <w:tab w:val="left" w:pos="1620"/>
          <w:tab w:val="left" w:pos="2880"/>
        </w:tabs>
        <w:spacing w:after="0"/>
        <w:rPr>
          <w:rFonts w:ascii="Calisto MT" w:eastAsia="Times New Roman" w:hAnsi="Calisto MT"/>
          <w:sz w:val="40"/>
          <w:szCs w:val="40"/>
        </w:rPr>
      </w:pPr>
    </w:p>
    <w:p w14:paraId="5DDCE09E" w14:textId="5DBB47F2" w:rsidR="002F62F6" w:rsidRPr="002F62F6" w:rsidRDefault="002F62F6" w:rsidP="00C70DED">
      <w:pPr>
        <w:tabs>
          <w:tab w:val="left" w:pos="3119"/>
        </w:tabs>
        <w:spacing w:after="0"/>
        <w:jc w:val="center"/>
        <w:rPr>
          <w:rFonts w:ascii="Calisto MT" w:eastAsia="Times New Roman" w:hAnsi="Calisto MT"/>
          <w:b/>
          <w:bCs/>
          <w:sz w:val="36"/>
          <w:szCs w:val="36"/>
        </w:rPr>
      </w:pPr>
      <w:r w:rsidRPr="002F62F6">
        <w:rPr>
          <w:rFonts w:ascii="Calisto MT" w:eastAsia="Times New Roman" w:hAnsi="Calisto MT"/>
          <w:b/>
          <w:bCs/>
          <w:sz w:val="36"/>
          <w:szCs w:val="36"/>
        </w:rPr>
        <w:t xml:space="preserve">En </w:t>
      </w:r>
      <w:r w:rsidR="005E3961">
        <w:rPr>
          <w:rFonts w:ascii="Calisto MT" w:eastAsia="Times New Roman" w:hAnsi="Calisto MT"/>
          <w:b/>
          <w:bCs/>
          <w:sz w:val="36"/>
          <w:szCs w:val="36"/>
        </w:rPr>
        <w:t>Juin</w:t>
      </w:r>
    </w:p>
    <w:p w14:paraId="7DA1E463" w14:textId="4160C293"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0</w:t>
      </w:r>
      <w:r w:rsidR="005E3961">
        <w:rPr>
          <w:rFonts w:ascii="Calisto MT" w:eastAsia="Times New Roman" w:hAnsi="Calisto MT"/>
          <w:sz w:val="34"/>
          <w:szCs w:val="34"/>
        </w:rPr>
        <w:t>2</w:t>
      </w:r>
      <w:r w:rsidRPr="002F62F6">
        <w:rPr>
          <w:rFonts w:ascii="Calisto MT" w:eastAsia="Times New Roman" w:hAnsi="Calisto MT"/>
          <w:sz w:val="34"/>
          <w:szCs w:val="34"/>
        </w:rPr>
        <w:tab/>
        <w:t>7</w:t>
      </w:r>
      <w:r w:rsidR="005E3961">
        <w:rPr>
          <w:rFonts w:ascii="Calisto MT" w:eastAsia="Times New Roman" w:hAnsi="Calisto MT"/>
          <w:sz w:val="34"/>
          <w:szCs w:val="34"/>
        </w:rPr>
        <w:t>7</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 </w:t>
      </w:r>
      <w:r w:rsidR="005E3961">
        <w:rPr>
          <w:rFonts w:ascii="Calisto MT" w:eastAsia="Times New Roman" w:hAnsi="Calisto MT"/>
          <w:sz w:val="34"/>
          <w:szCs w:val="34"/>
        </w:rPr>
        <w:t>SCHMIDT Reinhard</w:t>
      </w:r>
    </w:p>
    <w:p w14:paraId="46C3A5BF" w14:textId="29A671DB" w:rsidR="002F62F6" w:rsidRP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Le 0</w:t>
      </w:r>
      <w:r w:rsidR="005E3961">
        <w:rPr>
          <w:rFonts w:ascii="Calisto MT" w:eastAsia="Times New Roman" w:hAnsi="Calisto MT"/>
          <w:sz w:val="34"/>
          <w:szCs w:val="34"/>
        </w:rPr>
        <w:t>3</w:t>
      </w:r>
      <w:r w:rsidRPr="002F62F6">
        <w:rPr>
          <w:rFonts w:ascii="Calisto MT" w:eastAsia="Times New Roman" w:hAnsi="Calisto MT"/>
          <w:sz w:val="34"/>
          <w:szCs w:val="34"/>
        </w:rPr>
        <w:tab/>
        <w:t>7</w:t>
      </w:r>
      <w:r w:rsidR="00FA5F00">
        <w:rPr>
          <w:rFonts w:ascii="Calisto MT" w:eastAsia="Times New Roman" w:hAnsi="Calisto MT"/>
          <w:sz w:val="34"/>
          <w:szCs w:val="34"/>
        </w:rPr>
        <w:t>6</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 xml:space="preserve">Mme </w:t>
      </w:r>
      <w:r w:rsidR="005E3961">
        <w:rPr>
          <w:rFonts w:ascii="Calisto MT" w:eastAsia="Times New Roman" w:hAnsi="Calisto MT"/>
          <w:sz w:val="34"/>
          <w:szCs w:val="34"/>
        </w:rPr>
        <w:t>METZGER Marie-Claire</w:t>
      </w:r>
    </w:p>
    <w:p w14:paraId="5ABA6CEC" w14:textId="1D7D2D3B" w:rsidR="002F62F6" w:rsidRDefault="002F62F6" w:rsidP="002F62F6">
      <w:pPr>
        <w:tabs>
          <w:tab w:val="left" w:pos="1620"/>
          <w:tab w:val="left" w:pos="2880"/>
        </w:tabs>
        <w:spacing w:after="0"/>
        <w:rPr>
          <w:rFonts w:ascii="Calisto MT" w:eastAsia="Times New Roman" w:hAnsi="Calisto MT"/>
          <w:sz w:val="34"/>
          <w:szCs w:val="34"/>
        </w:rPr>
      </w:pPr>
      <w:r w:rsidRPr="002F62F6">
        <w:rPr>
          <w:rFonts w:ascii="Calisto MT" w:eastAsia="Times New Roman" w:hAnsi="Calisto MT"/>
          <w:sz w:val="34"/>
          <w:szCs w:val="34"/>
        </w:rPr>
        <w:t xml:space="preserve">Le </w:t>
      </w:r>
      <w:r w:rsidR="005E3961">
        <w:rPr>
          <w:rFonts w:ascii="Calisto MT" w:eastAsia="Times New Roman" w:hAnsi="Calisto MT"/>
          <w:sz w:val="34"/>
          <w:szCs w:val="34"/>
        </w:rPr>
        <w:t>11</w:t>
      </w:r>
      <w:r w:rsidRPr="002F62F6">
        <w:rPr>
          <w:rFonts w:ascii="Calisto MT" w:eastAsia="Times New Roman" w:hAnsi="Calisto MT"/>
          <w:sz w:val="34"/>
          <w:szCs w:val="34"/>
        </w:rPr>
        <w:tab/>
        <w:t>7</w:t>
      </w:r>
      <w:r w:rsidR="005E3961">
        <w:rPr>
          <w:rFonts w:ascii="Calisto MT" w:eastAsia="Times New Roman" w:hAnsi="Calisto MT"/>
          <w:sz w:val="34"/>
          <w:szCs w:val="34"/>
        </w:rPr>
        <w:t>0</w:t>
      </w:r>
      <w:r w:rsidRPr="002F62F6">
        <w:rPr>
          <w:rFonts w:ascii="Calisto MT" w:eastAsia="Times New Roman" w:hAnsi="Calisto MT"/>
          <w:sz w:val="34"/>
          <w:szCs w:val="34"/>
        </w:rPr>
        <w:t xml:space="preserve"> ans</w:t>
      </w:r>
      <w:r w:rsidRPr="002F62F6">
        <w:rPr>
          <w:rFonts w:ascii="Calisto MT" w:eastAsia="Times New Roman" w:hAnsi="Calisto MT"/>
          <w:sz w:val="34"/>
          <w:szCs w:val="34"/>
        </w:rPr>
        <w:tab/>
        <w:t>M</w:t>
      </w:r>
      <w:r w:rsidR="00FA5F00">
        <w:rPr>
          <w:rFonts w:ascii="Calisto MT" w:eastAsia="Times New Roman" w:hAnsi="Calisto MT"/>
          <w:sz w:val="34"/>
          <w:szCs w:val="34"/>
        </w:rPr>
        <w:t>.</w:t>
      </w:r>
      <w:r w:rsidRPr="002F62F6">
        <w:rPr>
          <w:rFonts w:ascii="Calisto MT" w:eastAsia="Times New Roman" w:hAnsi="Calisto MT"/>
          <w:sz w:val="34"/>
          <w:szCs w:val="34"/>
        </w:rPr>
        <w:t xml:space="preserve"> </w:t>
      </w:r>
      <w:r w:rsidR="005E3961">
        <w:rPr>
          <w:rFonts w:ascii="Calisto MT" w:eastAsia="Times New Roman" w:hAnsi="Calisto MT"/>
          <w:sz w:val="34"/>
          <w:szCs w:val="34"/>
        </w:rPr>
        <w:t>BLOCH Alfred</w:t>
      </w:r>
    </w:p>
    <w:p w14:paraId="3CF18016" w14:textId="01DBD3A0" w:rsidR="00FA5F00" w:rsidRDefault="00FA5F00" w:rsidP="002F62F6">
      <w:pPr>
        <w:tabs>
          <w:tab w:val="left" w:pos="1620"/>
          <w:tab w:val="left" w:pos="2880"/>
        </w:tabs>
        <w:spacing w:after="0"/>
        <w:rPr>
          <w:rFonts w:ascii="Calisto MT" w:eastAsia="Times New Roman" w:hAnsi="Calisto MT"/>
          <w:sz w:val="34"/>
          <w:szCs w:val="34"/>
        </w:rPr>
      </w:pPr>
      <w:r>
        <w:rPr>
          <w:rFonts w:ascii="Calisto MT" w:eastAsia="Times New Roman" w:hAnsi="Calisto MT"/>
          <w:sz w:val="34"/>
          <w:szCs w:val="34"/>
        </w:rPr>
        <w:t xml:space="preserve">Le </w:t>
      </w:r>
      <w:r w:rsidR="005E3961">
        <w:rPr>
          <w:rFonts w:ascii="Calisto MT" w:eastAsia="Times New Roman" w:hAnsi="Calisto MT"/>
          <w:sz w:val="34"/>
          <w:szCs w:val="34"/>
        </w:rPr>
        <w:t>12</w:t>
      </w:r>
      <w:r>
        <w:rPr>
          <w:rFonts w:ascii="Calisto MT" w:eastAsia="Times New Roman" w:hAnsi="Calisto MT"/>
          <w:sz w:val="34"/>
          <w:szCs w:val="34"/>
        </w:rPr>
        <w:tab/>
        <w:t>7</w:t>
      </w:r>
      <w:r w:rsidR="005E3961">
        <w:rPr>
          <w:rFonts w:ascii="Calisto MT" w:eastAsia="Times New Roman" w:hAnsi="Calisto MT"/>
          <w:sz w:val="34"/>
          <w:szCs w:val="34"/>
        </w:rPr>
        <w:t>6</w:t>
      </w:r>
      <w:r>
        <w:rPr>
          <w:rFonts w:ascii="Calisto MT" w:eastAsia="Times New Roman" w:hAnsi="Calisto MT"/>
          <w:sz w:val="34"/>
          <w:szCs w:val="34"/>
        </w:rPr>
        <w:t xml:space="preserve"> ans</w:t>
      </w:r>
      <w:r>
        <w:rPr>
          <w:rFonts w:ascii="Calisto MT" w:eastAsia="Times New Roman" w:hAnsi="Calisto MT"/>
          <w:sz w:val="34"/>
          <w:szCs w:val="34"/>
        </w:rPr>
        <w:tab/>
        <w:t xml:space="preserve">Mme </w:t>
      </w:r>
      <w:r w:rsidR="005E3961">
        <w:rPr>
          <w:rFonts w:ascii="Calisto MT" w:eastAsia="Times New Roman" w:hAnsi="Calisto MT"/>
          <w:sz w:val="34"/>
          <w:szCs w:val="34"/>
        </w:rPr>
        <w:t>HELL Lucienne</w:t>
      </w:r>
    </w:p>
    <w:p w14:paraId="7620A755" w14:textId="77777777" w:rsidR="00B15C9B" w:rsidRDefault="00B15C9B" w:rsidP="002F62F6">
      <w:pPr>
        <w:tabs>
          <w:tab w:val="left" w:pos="1620"/>
          <w:tab w:val="left" w:pos="2880"/>
        </w:tabs>
        <w:spacing w:after="0"/>
        <w:rPr>
          <w:rFonts w:ascii="Calisto MT" w:eastAsia="Times New Roman" w:hAnsi="Calisto MT"/>
          <w:sz w:val="40"/>
          <w:szCs w:val="40"/>
        </w:rPr>
      </w:pPr>
    </w:p>
    <w:p w14:paraId="5DC04D68" w14:textId="77777777" w:rsidR="007C42B6" w:rsidRPr="00B15C9B" w:rsidRDefault="007C42B6" w:rsidP="002F62F6">
      <w:pPr>
        <w:tabs>
          <w:tab w:val="left" w:pos="1620"/>
          <w:tab w:val="left" w:pos="2880"/>
        </w:tabs>
        <w:spacing w:after="0"/>
        <w:rPr>
          <w:rFonts w:ascii="Calisto MT" w:eastAsia="Times New Roman" w:hAnsi="Calisto MT"/>
          <w:sz w:val="40"/>
          <w:szCs w:val="40"/>
        </w:rPr>
      </w:pPr>
    </w:p>
    <w:p w14:paraId="23392B7C" w14:textId="77777777" w:rsidR="007C42B6" w:rsidRDefault="007C42B6" w:rsidP="00C70DED">
      <w:pPr>
        <w:spacing w:after="120"/>
        <w:jc w:val="center"/>
        <w:rPr>
          <w:rFonts w:ascii="Georgia" w:hAnsi="Georgia"/>
          <w:b/>
          <w:bCs/>
          <w:sz w:val="40"/>
          <w:szCs w:val="40"/>
          <w:highlight w:val="cyan"/>
          <w:u w:val="single"/>
        </w:rPr>
      </w:pPr>
    </w:p>
    <w:p w14:paraId="45F1A225" w14:textId="77777777" w:rsidR="00F77FD0" w:rsidRDefault="00F77FD0" w:rsidP="00F77FD0">
      <w:pPr>
        <w:widowControl w:val="0"/>
        <w:tabs>
          <w:tab w:val="left" w:pos="567"/>
        </w:tabs>
        <w:autoSpaceDE w:val="0"/>
        <w:autoSpaceDN w:val="0"/>
        <w:adjustRightInd w:val="0"/>
        <w:spacing w:after="360"/>
        <w:contextualSpacing/>
        <w:jc w:val="center"/>
        <w:rPr>
          <w:rFonts w:ascii="Georgia" w:hAnsi="Georgia"/>
          <w:b/>
          <w:bCs/>
          <w:sz w:val="40"/>
          <w:szCs w:val="40"/>
          <w:highlight w:val="cyan"/>
          <w:u w:val="single"/>
        </w:rPr>
      </w:pPr>
      <w:r w:rsidRPr="00F77FD0">
        <w:rPr>
          <w:rFonts w:ascii="Georgia" w:hAnsi="Georgia"/>
          <w:b/>
          <w:bCs/>
          <w:sz w:val="40"/>
          <w:szCs w:val="40"/>
          <w:highlight w:val="cyan"/>
          <w:u w:val="single"/>
        </w:rPr>
        <w:t>V</w:t>
      </w:r>
      <w:r>
        <w:rPr>
          <w:rFonts w:ascii="Georgia" w:hAnsi="Georgia"/>
          <w:b/>
          <w:bCs/>
          <w:sz w:val="40"/>
          <w:szCs w:val="40"/>
          <w:highlight w:val="cyan"/>
          <w:u w:val="single"/>
        </w:rPr>
        <w:t>ISITE</w:t>
      </w:r>
      <w:r w:rsidRPr="00F77FD0">
        <w:rPr>
          <w:rFonts w:ascii="Georgia" w:hAnsi="Georgia"/>
          <w:b/>
          <w:bCs/>
          <w:sz w:val="40"/>
          <w:szCs w:val="40"/>
          <w:highlight w:val="cyan"/>
          <w:u w:val="single"/>
        </w:rPr>
        <w:t xml:space="preserve"> </w:t>
      </w:r>
      <w:r>
        <w:rPr>
          <w:rFonts w:ascii="Georgia" w:hAnsi="Georgia"/>
          <w:b/>
          <w:bCs/>
          <w:sz w:val="40"/>
          <w:szCs w:val="40"/>
          <w:highlight w:val="cyan"/>
          <w:u w:val="single"/>
        </w:rPr>
        <w:t>AMERICAINE</w:t>
      </w:r>
      <w:r w:rsidRPr="00F77FD0">
        <w:rPr>
          <w:rFonts w:ascii="Georgia" w:hAnsi="Georgia"/>
          <w:b/>
          <w:bCs/>
          <w:sz w:val="40"/>
          <w:szCs w:val="40"/>
          <w:highlight w:val="cyan"/>
          <w:u w:val="single"/>
        </w:rPr>
        <w:t xml:space="preserve"> </w:t>
      </w:r>
      <w:r>
        <w:rPr>
          <w:rFonts w:ascii="Georgia" w:hAnsi="Georgia"/>
          <w:b/>
          <w:bCs/>
          <w:sz w:val="40"/>
          <w:szCs w:val="40"/>
          <w:highlight w:val="cyan"/>
          <w:u w:val="single"/>
        </w:rPr>
        <w:t>A</w:t>
      </w:r>
      <w:r w:rsidRPr="00F77FD0">
        <w:rPr>
          <w:rFonts w:ascii="Georgia" w:hAnsi="Georgia"/>
          <w:b/>
          <w:bCs/>
          <w:sz w:val="40"/>
          <w:szCs w:val="40"/>
          <w:highlight w:val="cyan"/>
          <w:u w:val="single"/>
        </w:rPr>
        <w:t xml:space="preserve"> WILLER :</w:t>
      </w:r>
    </w:p>
    <w:p w14:paraId="3E7CA14A" w14:textId="73CACB99" w:rsidR="00F77FD0" w:rsidRDefault="00F77FD0" w:rsidP="00F77FD0">
      <w:pPr>
        <w:widowControl w:val="0"/>
        <w:tabs>
          <w:tab w:val="left" w:pos="567"/>
        </w:tabs>
        <w:autoSpaceDE w:val="0"/>
        <w:autoSpaceDN w:val="0"/>
        <w:adjustRightInd w:val="0"/>
        <w:spacing w:after="360"/>
        <w:contextualSpacing/>
        <w:jc w:val="center"/>
        <w:rPr>
          <w:rFonts w:ascii="Georgia" w:hAnsi="Georgia"/>
          <w:b/>
          <w:bCs/>
          <w:sz w:val="40"/>
          <w:szCs w:val="40"/>
          <w:highlight w:val="cyan"/>
          <w:u w:val="single"/>
        </w:rPr>
      </w:pPr>
      <w:r w:rsidRPr="00F77FD0">
        <w:rPr>
          <w:rFonts w:ascii="Georgia" w:hAnsi="Georgia"/>
          <w:b/>
          <w:bCs/>
          <w:sz w:val="40"/>
          <w:szCs w:val="40"/>
          <w:highlight w:val="cyan"/>
          <w:u w:val="single"/>
        </w:rPr>
        <w:t xml:space="preserve"> </w:t>
      </w:r>
      <w:proofErr w:type="gramStart"/>
      <w:r w:rsidRPr="00F77FD0">
        <w:rPr>
          <w:rFonts w:ascii="Georgia" w:hAnsi="Georgia"/>
          <w:b/>
          <w:bCs/>
          <w:sz w:val="40"/>
          <w:szCs w:val="40"/>
          <w:highlight w:val="cyan"/>
          <w:u w:val="single"/>
        </w:rPr>
        <w:t>en</w:t>
      </w:r>
      <w:proofErr w:type="gramEnd"/>
      <w:r w:rsidRPr="00F77FD0">
        <w:rPr>
          <w:rFonts w:ascii="Georgia" w:hAnsi="Georgia"/>
          <w:b/>
          <w:bCs/>
          <w:sz w:val="40"/>
          <w:szCs w:val="40"/>
          <w:highlight w:val="cyan"/>
          <w:u w:val="single"/>
        </w:rPr>
        <w:t xml:space="preserve"> quête de racines familiales</w:t>
      </w:r>
    </w:p>
    <w:p w14:paraId="5026A497" w14:textId="77777777" w:rsidR="00F77FD0" w:rsidRPr="00F77FD0" w:rsidRDefault="00F77FD0" w:rsidP="000B3E46">
      <w:pPr>
        <w:widowControl w:val="0"/>
        <w:tabs>
          <w:tab w:val="left" w:pos="567"/>
        </w:tabs>
        <w:autoSpaceDE w:val="0"/>
        <w:autoSpaceDN w:val="0"/>
        <w:adjustRightInd w:val="0"/>
        <w:spacing w:after="360"/>
        <w:contextualSpacing/>
        <w:rPr>
          <w:rFonts w:ascii="Georgia" w:hAnsi="Georgia"/>
          <w:b/>
          <w:bCs/>
          <w:sz w:val="40"/>
          <w:szCs w:val="40"/>
          <w:highlight w:val="cyan"/>
          <w:u w:val="single"/>
        </w:rPr>
      </w:pPr>
    </w:p>
    <w:p w14:paraId="4E446BB3" w14:textId="77777777" w:rsidR="00F77FD0" w:rsidRPr="00F77FD0" w:rsidRDefault="00F77FD0" w:rsidP="00F77FD0">
      <w:pPr>
        <w:rPr>
          <w:sz w:val="32"/>
          <w:szCs w:val="32"/>
        </w:rPr>
      </w:pPr>
      <w:r w:rsidRPr="00F77FD0">
        <w:rPr>
          <w:i/>
          <w:sz w:val="32"/>
          <w:szCs w:val="32"/>
        </w:rPr>
        <w:t>Il y a quelques mois, comme annoncé dans Le Lien Communal de janvier 2023, une famille américaine - six personnes, de trois générations ! – est venue à Willer, berceau de leur famille.</w:t>
      </w:r>
    </w:p>
    <w:p w14:paraId="0400F6C4" w14:textId="77777777" w:rsidR="00F77FD0" w:rsidRDefault="00F77FD0" w:rsidP="00F77FD0">
      <w:pPr>
        <w:rPr>
          <w:sz w:val="32"/>
          <w:szCs w:val="32"/>
        </w:rPr>
      </w:pPr>
      <w:r w:rsidRPr="00F77FD0">
        <w:rPr>
          <w:sz w:val="32"/>
          <w:szCs w:val="32"/>
        </w:rPr>
        <w:t xml:space="preserve">En menant des recherches généalogiques, ils ont pu remonter à Louis </w:t>
      </w:r>
      <w:proofErr w:type="spellStart"/>
      <w:r w:rsidRPr="00F77FD0">
        <w:rPr>
          <w:b/>
          <w:sz w:val="32"/>
          <w:szCs w:val="32"/>
        </w:rPr>
        <w:t>Gruntz</w:t>
      </w:r>
      <w:proofErr w:type="spellEnd"/>
      <w:r w:rsidRPr="00F77FD0">
        <w:rPr>
          <w:sz w:val="32"/>
          <w:szCs w:val="32"/>
        </w:rPr>
        <w:t xml:space="preserve">, né en 1825 à Franken et veuf de </w:t>
      </w:r>
      <w:r w:rsidRPr="00F77FD0">
        <w:rPr>
          <w:b/>
          <w:sz w:val="32"/>
          <w:szCs w:val="32"/>
        </w:rPr>
        <w:t>Catherine</w:t>
      </w:r>
      <w:r w:rsidRPr="00F77FD0">
        <w:rPr>
          <w:sz w:val="32"/>
          <w:szCs w:val="32"/>
        </w:rPr>
        <w:t xml:space="preserve"> </w:t>
      </w:r>
      <w:r w:rsidRPr="00F77FD0">
        <w:rPr>
          <w:b/>
          <w:sz w:val="32"/>
          <w:szCs w:val="32"/>
        </w:rPr>
        <w:t>Hell</w:t>
      </w:r>
      <w:r w:rsidRPr="00F77FD0">
        <w:rPr>
          <w:sz w:val="32"/>
          <w:szCs w:val="32"/>
        </w:rPr>
        <w:t xml:space="preserve"> de Willer qui s’étaient mariés à Willer en 1861, ont eu 6 enfants (dont </w:t>
      </w:r>
      <w:r w:rsidRPr="00F77FD0">
        <w:rPr>
          <w:b/>
          <w:sz w:val="32"/>
          <w:szCs w:val="32"/>
        </w:rPr>
        <w:t>l’aînée, Marie-Emilie</w:t>
      </w:r>
      <w:r w:rsidRPr="00F77FD0">
        <w:rPr>
          <w:sz w:val="32"/>
          <w:szCs w:val="32"/>
        </w:rPr>
        <w:t xml:space="preserve">, et 2 morts en bas âge) ; Catherine est décédée en 1868. Puis Louis </w:t>
      </w:r>
      <w:proofErr w:type="spellStart"/>
      <w:r w:rsidRPr="00F77FD0">
        <w:rPr>
          <w:sz w:val="32"/>
          <w:szCs w:val="32"/>
        </w:rPr>
        <w:t>Gruntz</w:t>
      </w:r>
      <w:proofErr w:type="spellEnd"/>
      <w:r w:rsidRPr="00F77FD0">
        <w:rPr>
          <w:sz w:val="32"/>
          <w:szCs w:val="32"/>
        </w:rPr>
        <w:t xml:space="preserve"> a épousé en secondes noces Anna </w:t>
      </w:r>
      <w:proofErr w:type="spellStart"/>
      <w:r w:rsidRPr="00F77FD0">
        <w:rPr>
          <w:sz w:val="32"/>
          <w:szCs w:val="32"/>
        </w:rPr>
        <w:t>Hatstatt</w:t>
      </w:r>
      <w:proofErr w:type="spellEnd"/>
      <w:r w:rsidRPr="00F77FD0">
        <w:rPr>
          <w:sz w:val="32"/>
          <w:szCs w:val="32"/>
        </w:rPr>
        <w:t xml:space="preserve">, originaire de </w:t>
      </w:r>
      <w:proofErr w:type="spellStart"/>
      <w:r w:rsidRPr="00F77FD0">
        <w:rPr>
          <w:i/>
          <w:sz w:val="32"/>
          <w:szCs w:val="32"/>
        </w:rPr>
        <w:t>Mittelmuespach</w:t>
      </w:r>
      <w:proofErr w:type="spellEnd"/>
      <w:r w:rsidRPr="00F77FD0">
        <w:rPr>
          <w:sz w:val="32"/>
          <w:szCs w:val="32"/>
        </w:rPr>
        <w:t xml:space="preserve">, et déjà veuve de Louis Meyer à Wittersdorf. </w:t>
      </w:r>
    </w:p>
    <w:p w14:paraId="5BF899E0" w14:textId="77777777" w:rsidR="005B23E7" w:rsidRDefault="005B23E7" w:rsidP="00F77FD0">
      <w:pPr>
        <w:rPr>
          <w:sz w:val="32"/>
          <w:szCs w:val="32"/>
        </w:rPr>
      </w:pPr>
    </w:p>
    <w:p w14:paraId="6E9D1267" w14:textId="77777777" w:rsidR="00347A4C" w:rsidRDefault="00347A4C" w:rsidP="00F77FD0">
      <w:pPr>
        <w:rPr>
          <w:sz w:val="32"/>
          <w:szCs w:val="32"/>
        </w:rPr>
      </w:pPr>
    </w:p>
    <w:p w14:paraId="60F73579" w14:textId="77777777" w:rsidR="008E293B" w:rsidRDefault="008E293B" w:rsidP="00F77FD0">
      <w:pPr>
        <w:rPr>
          <w:sz w:val="32"/>
          <w:szCs w:val="32"/>
        </w:rPr>
      </w:pPr>
    </w:p>
    <w:p w14:paraId="7E043B38" w14:textId="77777777" w:rsidR="00F77FD0" w:rsidRDefault="00F77FD0" w:rsidP="00F77FD0">
      <w:pPr>
        <w:spacing w:after="0"/>
        <w:rPr>
          <w:sz w:val="32"/>
          <w:szCs w:val="32"/>
        </w:rPr>
      </w:pPr>
      <w:r w:rsidRPr="00F77FD0">
        <w:rPr>
          <w:sz w:val="32"/>
          <w:szCs w:val="32"/>
        </w:rPr>
        <w:t xml:space="preserve">Le couple </w:t>
      </w:r>
      <w:proofErr w:type="spellStart"/>
      <w:r w:rsidRPr="00F77FD0">
        <w:rPr>
          <w:sz w:val="32"/>
          <w:szCs w:val="32"/>
        </w:rPr>
        <w:t>Gruntz-Hatstatt</w:t>
      </w:r>
      <w:proofErr w:type="spellEnd"/>
      <w:r w:rsidRPr="00F77FD0">
        <w:rPr>
          <w:sz w:val="32"/>
          <w:szCs w:val="32"/>
        </w:rPr>
        <w:t xml:space="preserve"> s’est également établi à Willer où sont nés leurs 2 enfants Marie Rose et Léon (1869 et 1871).</w:t>
      </w:r>
    </w:p>
    <w:p w14:paraId="31E4875F" w14:textId="63108BB4" w:rsidR="00F77FD0" w:rsidRPr="00F77FD0" w:rsidRDefault="00F77FD0" w:rsidP="00F77FD0">
      <w:pPr>
        <w:rPr>
          <w:sz w:val="32"/>
          <w:szCs w:val="32"/>
        </w:rPr>
      </w:pPr>
      <w:r w:rsidRPr="00F77FD0">
        <w:rPr>
          <w:sz w:val="32"/>
          <w:szCs w:val="32"/>
        </w:rPr>
        <w:t>Entre 1872 et 1875</w:t>
      </w:r>
      <w:r>
        <w:rPr>
          <w:sz w:val="32"/>
          <w:szCs w:val="32"/>
        </w:rPr>
        <w:t>,</w:t>
      </w:r>
      <w:r w:rsidRPr="00F77FD0">
        <w:rPr>
          <w:sz w:val="32"/>
          <w:szCs w:val="32"/>
        </w:rPr>
        <w:t xml:space="preserve"> ils sont partis avec les 6 enfants aux États-Unis, comme de nombreux Alsaciens en ce temps-</w:t>
      </w:r>
      <w:proofErr w:type="gramStart"/>
      <w:r w:rsidRPr="00F77FD0">
        <w:rPr>
          <w:sz w:val="32"/>
          <w:szCs w:val="32"/>
        </w:rPr>
        <w:t>là;</w:t>
      </w:r>
      <w:proofErr w:type="gramEnd"/>
      <w:r w:rsidRPr="00F77FD0">
        <w:rPr>
          <w:sz w:val="32"/>
          <w:szCs w:val="32"/>
        </w:rPr>
        <w:t xml:space="preserve"> pour la famille </w:t>
      </w:r>
      <w:proofErr w:type="spellStart"/>
      <w:r w:rsidRPr="00F77FD0">
        <w:rPr>
          <w:sz w:val="32"/>
          <w:szCs w:val="32"/>
        </w:rPr>
        <w:t>Gruntz</w:t>
      </w:r>
      <w:proofErr w:type="spellEnd"/>
      <w:r w:rsidRPr="00F77FD0">
        <w:rPr>
          <w:sz w:val="32"/>
          <w:szCs w:val="32"/>
        </w:rPr>
        <w:t xml:space="preserve"> ce fut en Louisiane, où leur dernier enfant, Alphonse, est né en 1876 à </w:t>
      </w:r>
      <w:r w:rsidRPr="00F77FD0">
        <w:rPr>
          <w:i/>
          <w:sz w:val="32"/>
          <w:szCs w:val="32"/>
        </w:rPr>
        <w:t>New Orleans.</w:t>
      </w:r>
    </w:p>
    <w:p w14:paraId="314214D0" w14:textId="77777777" w:rsidR="00F77FD0" w:rsidRDefault="00F77FD0" w:rsidP="00F77FD0">
      <w:pPr>
        <w:spacing w:after="0"/>
        <w:rPr>
          <w:sz w:val="32"/>
          <w:szCs w:val="32"/>
        </w:rPr>
      </w:pPr>
      <w:r w:rsidRPr="00F77FD0">
        <w:rPr>
          <w:sz w:val="32"/>
          <w:szCs w:val="32"/>
        </w:rPr>
        <w:t>Là-bas</w:t>
      </w:r>
      <w:r>
        <w:rPr>
          <w:sz w:val="32"/>
          <w:szCs w:val="32"/>
        </w:rPr>
        <w:t>,</w:t>
      </w:r>
      <w:r w:rsidRPr="00F77FD0">
        <w:rPr>
          <w:sz w:val="32"/>
          <w:szCs w:val="32"/>
        </w:rPr>
        <w:t xml:space="preserve"> la fille des époux </w:t>
      </w:r>
      <w:proofErr w:type="spellStart"/>
      <w:r w:rsidRPr="00F77FD0">
        <w:rPr>
          <w:sz w:val="32"/>
          <w:szCs w:val="32"/>
        </w:rPr>
        <w:t>Gruntz</w:t>
      </w:r>
      <w:proofErr w:type="spellEnd"/>
      <w:r w:rsidRPr="00F77FD0">
        <w:rPr>
          <w:sz w:val="32"/>
          <w:szCs w:val="32"/>
        </w:rPr>
        <w:t xml:space="preserve">-Hell, Marie-Emilie, née en 1861, a épousé un autre Français américanisé, John </w:t>
      </w:r>
      <w:proofErr w:type="spellStart"/>
      <w:r w:rsidRPr="00F77FD0">
        <w:rPr>
          <w:sz w:val="32"/>
          <w:szCs w:val="32"/>
        </w:rPr>
        <w:t>Mailhes</w:t>
      </w:r>
      <w:proofErr w:type="spellEnd"/>
      <w:r w:rsidRPr="00F77FD0">
        <w:rPr>
          <w:sz w:val="32"/>
          <w:szCs w:val="32"/>
        </w:rPr>
        <w:t xml:space="preserve">. </w:t>
      </w:r>
    </w:p>
    <w:p w14:paraId="56AB2E03" w14:textId="77777777" w:rsidR="00F77FD0" w:rsidRDefault="00F77FD0" w:rsidP="00F77FD0">
      <w:pPr>
        <w:spacing w:after="0"/>
        <w:rPr>
          <w:sz w:val="32"/>
          <w:szCs w:val="32"/>
        </w:rPr>
      </w:pPr>
      <w:r w:rsidRPr="00F77FD0">
        <w:rPr>
          <w:sz w:val="32"/>
          <w:szCs w:val="32"/>
        </w:rPr>
        <w:t xml:space="preserve">Le couple donna naissance à cinq enfants dont Louis. </w:t>
      </w:r>
    </w:p>
    <w:p w14:paraId="149FDE2E" w14:textId="77777777" w:rsidR="00F77FD0" w:rsidRDefault="00F77FD0" w:rsidP="00F77FD0">
      <w:pPr>
        <w:spacing w:after="0"/>
        <w:rPr>
          <w:sz w:val="32"/>
          <w:szCs w:val="32"/>
        </w:rPr>
      </w:pPr>
      <w:r w:rsidRPr="00F77FD0">
        <w:rPr>
          <w:sz w:val="32"/>
          <w:szCs w:val="32"/>
        </w:rPr>
        <w:t xml:space="preserve">Louis se marie et fonde une famille qui donne naissance à un enfant unique, Jean-Baptiste. Ce prénom lui est donné en mémoire du frère de Louis décédé en bas âge suite à la grippe espagnole. </w:t>
      </w:r>
    </w:p>
    <w:p w14:paraId="3505B4D6" w14:textId="128C64B3" w:rsidR="004459D5" w:rsidRPr="00F77FD0" w:rsidRDefault="00F77FD0" w:rsidP="00F77FD0">
      <w:pPr>
        <w:rPr>
          <w:sz w:val="32"/>
          <w:szCs w:val="32"/>
        </w:rPr>
      </w:pPr>
      <w:r w:rsidRPr="00F77FD0">
        <w:rPr>
          <w:sz w:val="32"/>
          <w:szCs w:val="32"/>
        </w:rPr>
        <w:t xml:space="preserve">Jean-Baptiste à son tour fonde une famille et parmi ses enfants, </w:t>
      </w:r>
      <w:proofErr w:type="spellStart"/>
      <w:r w:rsidRPr="00F77FD0">
        <w:rPr>
          <w:b/>
          <w:sz w:val="32"/>
          <w:szCs w:val="32"/>
          <w:u w:val="single"/>
        </w:rPr>
        <w:t>Jeanie</w:t>
      </w:r>
      <w:proofErr w:type="spellEnd"/>
      <w:r w:rsidRPr="00F77FD0">
        <w:rPr>
          <w:b/>
          <w:sz w:val="32"/>
          <w:szCs w:val="32"/>
          <w:u w:val="single"/>
        </w:rPr>
        <w:t xml:space="preserve"> </w:t>
      </w:r>
      <w:proofErr w:type="spellStart"/>
      <w:r w:rsidRPr="00F77FD0">
        <w:rPr>
          <w:sz w:val="32"/>
          <w:szCs w:val="32"/>
        </w:rPr>
        <w:t>Mailhes</w:t>
      </w:r>
      <w:proofErr w:type="spellEnd"/>
      <w:r w:rsidRPr="00F77FD0">
        <w:rPr>
          <w:sz w:val="32"/>
          <w:szCs w:val="32"/>
        </w:rPr>
        <w:t xml:space="preserve"> qui épouse Andrew </w:t>
      </w:r>
      <w:r w:rsidRPr="00F77FD0">
        <w:rPr>
          <w:b/>
          <w:sz w:val="32"/>
          <w:szCs w:val="32"/>
        </w:rPr>
        <w:t>Sellers</w:t>
      </w:r>
      <w:r w:rsidRPr="00F77FD0">
        <w:rPr>
          <w:sz w:val="32"/>
          <w:szCs w:val="32"/>
        </w:rPr>
        <w:t xml:space="preserve">. Ils sont les heureux parents de trois enfants, </w:t>
      </w:r>
      <w:r w:rsidRPr="00F77FD0">
        <w:rPr>
          <w:b/>
          <w:bCs/>
          <w:sz w:val="32"/>
          <w:szCs w:val="32"/>
          <w:u w:val="single"/>
        </w:rPr>
        <w:t>Andrew</w:t>
      </w:r>
      <w:r w:rsidRPr="00F77FD0">
        <w:rPr>
          <w:sz w:val="32"/>
          <w:szCs w:val="32"/>
        </w:rPr>
        <w:t xml:space="preserve">, </w:t>
      </w:r>
      <w:r w:rsidRPr="00F77FD0">
        <w:rPr>
          <w:b/>
          <w:sz w:val="32"/>
          <w:szCs w:val="32"/>
          <w:u w:val="single"/>
        </w:rPr>
        <w:t>Sean</w:t>
      </w:r>
      <w:r w:rsidRPr="00F77FD0">
        <w:rPr>
          <w:sz w:val="32"/>
          <w:szCs w:val="32"/>
        </w:rPr>
        <w:t xml:space="preserve"> et </w:t>
      </w:r>
      <w:r w:rsidRPr="00F77FD0">
        <w:rPr>
          <w:b/>
          <w:sz w:val="32"/>
          <w:szCs w:val="32"/>
          <w:u w:val="single"/>
        </w:rPr>
        <w:t>Erin</w:t>
      </w:r>
      <w:r w:rsidRPr="00F77FD0">
        <w:rPr>
          <w:sz w:val="32"/>
          <w:szCs w:val="32"/>
        </w:rPr>
        <w:t xml:space="preserve"> et grands-parents de </w:t>
      </w:r>
      <w:r w:rsidRPr="00F77FD0">
        <w:rPr>
          <w:b/>
          <w:sz w:val="32"/>
          <w:szCs w:val="32"/>
          <w:u w:val="single"/>
        </w:rPr>
        <w:t xml:space="preserve">Ian et Annie </w:t>
      </w:r>
      <w:r w:rsidRPr="00F77FD0">
        <w:rPr>
          <w:sz w:val="32"/>
          <w:szCs w:val="32"/>
        </w:rPr>
        <w:t>qui avec</w:t>
      </w:r>
      <w:r w:rsidRPr="00F77FD0">
        <w:rPr>
          <w:sz w:val="32"/>
          <w:szCs w:val="32"/>
          <w:u w:val="single"/>
        </w:rPr>
        <w:t xml:space="preserve"> </w:t>
      </w:r>
      <w:r w:rsidRPr="00F77FD0">
        <w:rPr>
          <w:sz w:val="32"/>
          <w:szCs w:val="32"/>
        </w:rPr>
        <w:t xml:space="preserve">leur papa, </w:t>
      </w:r>
      <w:r w:rsidRPr="00F77FD0">
        <w:rPr>
          <w:b/>
          <w:sz w:val="32"/>
          <w:szCs w:val="32"/>
          <w:u w:val="single"/>
        </w:rPr>
        <w:t>Michael</w:t>
      </w:r>
      <w:r w:rsidRPr="00F77FD0">
        <w:rPr>
          <w:sz w:val="32"/>
          <w:szCs w:val="32"/>
        </w:rPr>
        <w:t xml:space="preserve"> Patrick, furent aussi du récent voyage !</w:t>
      </w:r>
    </w:p>
    <w:p w14:paraId="0E78391D" w14:textId="77777777" w:rsidR="004459D5" w:rsidRDefault="00F77FD0" w:rsidP="004459D5">
      <w:pPr>
        <w:spacing w:after="0"/>
        <w:rPr>
          <w:sz w:val="32"/>
          <w:szCs w:val="32"/>
        </w:rPr>
      </w:pPr>
      <w:r w:rsidRPr="00F77FD0">
        <w:rPr>
          <w:sz w:val="32"/>
          <w:szCs w:val="32"/>
        </w:rPr>
        <w:t xml:space="preserve">C’est </w:t>
      </w:r>
      <w:r w:rsidRPr="00F77FD0">
        <w:rPr>
          <w:b/>
          <w:sz w:val="32"/>
          <w:szCs w:val="32"/>
        </w:rPr>
        <w:t>Erin</w:t>
      </w:r>
      <w:r w:rsidRPr="00F77FD0">
        <w:rPr>
          <w:sz w:val="32"/>
          <w:szCs w:val="32"/>
        </w:rPr>
        <w:t xml:space="preserve"> qui ces dernières années </w:t>
      </w:r>
      <w:proofErr w:type="gramStart"/>
      <w:r w:rsidRPr="00F77FD0">
        <w:rPr>
          <w:sz w:val="32"/>
          <w:szCs w:val="32"/>
        </w:rPr>
        <w:t>a</w:t>
      </w:r>
      <w:proofErr w:type="gramEnd"/>
      <w:r w:rsidRPr="00F77FD0">
        <w:rPr>
          <w:sz w:val="32"/>
          <w:szCs w:val="32"/>
        </w:rPr>
        <w:t xml:space="preserve"> effectué les recherches pour retrouver leurs ancêtres. Elles l'ont menée jusqu'à Willer où après un premier contact avec la mairie et sa première </w:t>
      </w:r>
      <w:r w:rsidR="004459D5" w:rsidRPr="00F77FD0">
        <w:rPr>
          <w:sz w:val="32"/>
          <w:szCs w:val="32"/>
        </w:rPr>
        <w:t xml:space="preserve">magistrate, </w:t>
      </w:r>
      <w:r w:rsidR="004459D5">
        <w:rPr>
          <w:sz w:val="32"/>
          <w:szCs w:val="32"/>
        </w:rPr>
        <w:t xml:space="preserve"> </w:t>
      </w:r>
      <w:r>
        <w:rPr>
          <w:sz w:val="32"/>
          <w:szCs w:val="32"/>
        </w:rPr>
        <w:t xml:space="preserve">              </w:t>
      </w:r>
    </w:p>
    <w:p w14:paraId="15AA72BE" w14:textId="241681A4" w:rsidR="00F77FD0" w:rsidRPr="00F77FD0" w:rsidRDefault="00F77FD0" w:rsidP="004459D5">
      <w:pPr>
        <w:spacing w:after="0"/>
        <w:rPr>
          <w:sz w:val="32"/>
          <w:szCs w:val="32"/>
        </w:rPr>
      </w:pPr>
      <w:r w:rsidRPr="00F77FD0">
        <w:rPr>
          <w:sz w:val="32"/>
          <w:szCs w:val="32"/>
        </w:rPr>
        <w:t xml:space="preserve">Mme Rita Hell, Erin a été orientée vers un couple du village, François </w:t>
      </w:r>
      <w:proofErr w:type="spellStart"/>
      <w:r w:rsidRPr="00F77FD0">
        <w:rPr>
          <w:sz w:val="32"/>
          <w:szCs w:val="32"/>
        </w:rPr>
        <w:t>Jaecky</w:t>
      </w:r>
      <w:proofErr w:type="spellEnd"/>
      <w:r w:rsidRPr="00F77FD0">
        <w:rPr>
          <w:sz w:val="32"/>
          <w:szCs w:val="32"/>
        </w:rPr>
        <w:t xml:space="preserve"> pour la partie généalogie et son épouse Marie-Odile pour la correspondance en anglais.</w:t>
      </w:r>
    </w:p>
    <w:p w14:paraId="47009AC5" w14:textId="72939DBB" w:rsidR="00F77FD0" w:rsidRPr="00F77FD0" w:rsidRDefault="00F77FD0" w:rsidP="004459D5">
      <w:pPr>
        <w:spacing w:after="100"/>
        <w:rPr>
          <w:sz w:val="32"/>
          <w:szCs w:val="32"/>
        </w:rPr>
      </w:pPr>
      <w:r w:rsidRPr="00F77FD0">
        <w:rPr>
          <w:sz w:val="32"/>
          <w:szCs w:val="32"/>
        </w:rPr>
        <w:t xml:space="preserve">Après de nombreux échanges, </w:t>
      </w:r>
      <w:proofErr w:type="spellStart"/>
      <w:r w:rsidRPr="00F77FD0">
        <w:rPr>
          <w:sz w:val="32"/>
          <w:szCs w:val="32"/>
        </w:rPr>
        <w:t>Jeanie</w:t>
      </w:r>
      <w:proofErr w:type="spellEnd"/>
      <w:r w:rsidRPr="00F77FD0">
        <w:rPr>
          <w:sz w:val="32"/>
          <w:szCs w:val="32"/>
        </w:rPr>
        <w:t xml:space="preserve"> et famille arrivent à Willer le 28 juin 2023. Prise de contact très aisée, visite du village, et sympathique soirée où ils sont accueillis à la mairie par Mme le maire et Mmes Céline Hell et Sophie Richard, adjointes au maire. A cette réception sont aussi conviés deux autres membres de la famille éloignée, et plusieurs jeunes du village sont venus y exercer joyeusement leur anglais ! Discussions chaleureuses et animées autour de vieilles photos, de l'arbre généalogique et du kougelhopf arrosé de vin d’Alsace !</w:t>
      </w:r>
    </w:p>
    <w:p w14:paraId="7D3E56CC" w14:textId="77777777" w:rsidR="00F77FD0" w:rsidRPr="00F77FD0" w:rsidRDefault="00F77FD0" w:rsidP="004459D5">
      <w:pPr>
        <w:spacing w:after="100"/>
        <w:rPr>
          <w:sz w:val="32"/>
          <w:szCs w:val="32"/>
        </w:rPr>
      </w:pPr>
      <w:r w:rsidRPr="00F77FD0">
        <w:rPr>
          <w:sz w:val="32"/>
          <w:szCs w:val="32"/>
        </w:rPr>
        <w:t>La commune de Willer a offert à ses visiteurs américains le blason du village et un livre richement illustré de photos du Sundgau.</w:t>
      </w:r>
    </w:p>
    <w:p w14:paraId="5B94CB24" w14:textId="77777777" w:rsidR="00F77FD0" w:rsidRDefault="00F77FD0" w:rsidP="004459D5">
      <w:pPr>
        <w:spacing w:after="100"/>
        <w:rPr>
          <w:sz w:val="32"/>
          <w:szCs w:val="32"/>
        </w:rPr>
      </w:pPr>
      <w:proofErr w:type="spellStart"/>
      <w:r w:rsidRPr="00F77FD0">
        <w:rPr>
          <w:sz w:val="32"/>
          <w:szCs w:val="32"/>
        </w:rPr>
        <w:t>Jeanie</w:t>
      </w:r>
      <w:proofErr w:type="spellEnd"/>
      <w:r w:rsidRPr="00F77FD0">
        <w:rPr>
          <w:sz w:val="32"/>
          <w:szCs w:val="32"/>
        </w:rPr>
        <w:t xml:space="preserve">, grand-mère très émue d'avoir retrouvé les traces de ses ancêtres, a aussi eu le plaisir, avec sa famille et en compagnie de François et Marie-Odile, de découvrir d’autres aspects de notre belle Alsace – notamment Strasbourg, Colmar, une cave vinicole… </w:t>
      </w:r>
      <w:proofErr w:type="gramStart"/>
      <w:r w:rsidRPr="00F77FD0">
        <w:rPr>
          <w:sz w:val="32"/>
          <w:szCs w:val="32"/>
        </w:rPr>
        <w:t>-  ainsi</w:t>
      </w:r>
      <w:proofErr w:type="gramEnd"/>
      <w:r w:rsidRPr="00F77FD0">
        <w:rPr>
          <w:sz w:val="32"/>
          <w:szCs w:val="32"/>
        </w:rPr>
        <w:t xml:space="preserve"> que le folklore </w:t>
      </w:r>
      <w:proofErr w:type="spellStart"/>
      <w:r w:rsidRPr="00F77FD0">
        <w:rPr>
          <w:sz w:val="32"/>
          <w:szCs w:val="32"/>
        </w:rPr>
        <w:t>sundgauvien</w:t>
      </w:r>
      <w:proofErr w:type="spellEnd"/>
      <w:r w:rsidRPr="00F77FD0">
        <w:rPr>
          <w:sz w:val="32"/>
          <w:szCs w:val="32"/>
        </w:rPr>
        <w:t xml:space="preserve"> lors d'une soirée à Wittersdorf animée par l'Ensemble Musical et Folklorique de Hirsingue. </w:t>
      </w:r>
    </w:p>
    <w:p w14:paraId="2C5F4B25" w14:textId="77777777" w:rsidR="005E32C6" w:rsidRPr="00F77FD0" w:rsidRDefault="005E32C6" w:rsidP="004459D5">
      <w:pPr>
        <w:spacing w:after="100"/>
        <w:rPr>
          <w:sz w:val="32"/>
          <w:szCs w:val="32"/>
        </w:rPr>
      </w:pPr>
    </w:p>
    <w:p w14:paraId="1B3ADCED" w14:textId="09129CDB" w:rsidR="00F77FD0" w:rsidRDefault="00F77FD0" w:rsidP="0053193A">
      <w:pPr>
        <w:spacing w:after="120"/>
        <w:rPr>
          <w:sz w:val="32"/>
          <w:szCs w:val="32"/>
        </w:rPr>
      </w:pPr>
      <w:r w:rsidRPr="00F77FD0">
        <w:rPr>
          <w:sz w:val="32"/>
          <w:szCs w:val="32"/>
        </w:rPr>
        <w:t xml:space="preserve"> Heureux de leur retour aux sources, nos visiteurs reconnaissants ont quitté l’Alsace le 2 juillet, se promettant bien de revenir sans trop </w:t>
      </w:r>
      <w:r w:rsidR="004459D5" w:rsidRPr="00F77FD0">
        <w:rPr>
          <w:sz w:val="32"/>
          <w:szCs w:val="32"/>
        </w:rPr>
        <w:t>tarder !</w:t>
      </w:r>
    </w:p>
    <w:p w14:paraId="14655A9A" w14:textId="7D85875D" w:rsidR="00760D7A" w:rsidRPr="00885B15" w:rsidRDefault="00F77FD0" w:rsidP="00885B15">
      <w:pPr>
        <w:jc w:val="center"/>
        <w:rPr>
          <w:sz w:val="32"/>
          <w:szCs w:val="32"/>
        </w:rPr>
      </w:pPr>
      <w:r>
        <w:rPr>
          <w:noProof/>
          <w:sz w:val="32"/>
          <w:szCs w:val="32"/>
        </w:rPr>
        <w:drawing>
          <wp:inline distT="0" distB="0" distL="0" distR="0" wp14:anchorId="02AFA864" wp14:editId="40E0BF2B">
            <wp:extent cx="4662805" cy="3012638"/>
            <wp:effectExtent l="0" t="0" r="4445" b="0"/>
            <wp:docPr id="104393740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37409" name="Image 1043937409"/>
                    <pic:cNvPicPr/>
                  </pic:nvPicPr>
                  <pic:blipFill rotWithShape="1">
                    <a:blip r:embed="rId20" cstate="print">
                      <a:extLst>
                        <a:ext uri="{28A0092B-C50C-407E-A947-70E740481C1C}">
                          <a14:useLocalDpi xmlns:a14="http://schemas.microsoft.com/office/drawing/2010/main" val="0"/>
                        </a:ext>
                      </a:extLst>
                    </a:blip>
                    <a:srcRect t="17695" r="4458"/>
                    <a:stretch/>
                  </pic:blipFill>
                  <pic:spPr bwMode="auto">
                    <a:xfrm>
                      <a:off x="0" y="0"/>
                      <a:ext cx="4663981" cy="3013398"/>
                    </a:xfrm>
                    <a:prstGeom prst="rect">
                      <a:avLst/>
                    </a:prstGeom>
                    <a:ln>
                      <a:noFill/>
                    </a:ln>
                    <a:extLst>
                      <a:ext uri="{53640926-AAD7-44D8-BBD7-CCE9431645EC}">
                        <a14:shadowObscured xmlns:a14="http://schemas.microsoft.com/office/drawing/2010/main"/>
                      </a:ext>
                    </a:extLst>
                  </pic:spPr>
                </pic:pic>
              </a:graphicData>
            </a:graphic>
          </wp:inline>
        </w:drawing>
      </w:r>
    </w:p>
    <w:p w14:paraId="0BD99C9E" w14:textId="77777777" w:rsidR="00F77FD0" w:rsidRDefault="00F77FD0" w:rsidP="003C5644">
      <w:pPr>
        <w:spacing w:after="120"/>
        <w:rPr>
          <w:rFonts w:ascii="Georgia" w:hAnsi="Georgia"/>
          <w:b/>
          <w:bCs/>
          <w:sz w:val="40"/>
          <w:szCs w:val="40"/>
          <w:highlight w:val="cyan"/>
          <w:u w:val="single"/>
        </w:rPr>
      </w:pPr>
    </w:p>
    <w:p w14:paraId="36E947D8" w14:textId="7E0078DB" w:rsidR="00F77FD0" w:rsidRDefault="003A25FE" w:rsidP="00BA3817">
      <w:pPr>
        <w:spacing w:after="0"/>
        <w:jc w:val="center"/>
        <w:rPr>
          <w:rFonts w:ascii="Georgia" w:hAnsi="Georgia"/>
          <w:b/>
          <w:bCs/>
          <w:sz w:val="40"/>
          <w:szCs w:val="40"/>
          <w:highlight w:val="cyan"/>
          <w:u w:val="single"/>
        </w:rPr>
      </w:pPr>
      <w:r>
        <w:rPr>
          <w:rFonts w:ascii="Georgia" w:hAnsi="Georgia"/>
          <w:b/>
          <w:bCs/>
          <w:sz w:val="40"/>
          <w:szCs w:val="40"/>
          <w:highlight w:val="cyan"/>
          <w:u w:val="single"/>
        </w:rPr>
        <w:t>PERISCOLAIRE</w:t>
      </w:r>
    </w:p>
    <w:p w14:paraId="35EA7111" w14:textId="77777777" w:rsidR="00BA3817" w:rsidRDefault="00BA3817" w:rsidP="003A25FE">
      <w:pPr>
        <w:spacing w:after="120"/>
        <w:jc w:val="center"/>
        <w:rPr>
          <w:rFonts w:ascii="Georgia" w:hAnsi="Georgia"/>
          <w:b/>
          <w:bCs/>
          <w:sz w:val="40"/>
          <w:szCs w:val="40"/>
          <w:highlight w:val="cyan"/>
          <w:u w:val="single"/>
        </w:rPr>
      </w:pPr>
    </w:p>
    <w:p w14:paraId="7322D0CB" w14:textId="4E6CC831" w:rsidR="003A25FE" w:rsidRPr="00885B15" w:rsidRDefault="003A25FE" w:rsidP="00885B15">
      <w:pPr>
        <w:spacing w:after="0"/>
        <w:jc w:val="both"/>
        <w:rPr>
          <w:rFonts w:ascii="Calisto MT" w:hAnsi="Calisto MT"/>
          <w:sz w:val="32"/>
          <w:szCs w:val="32"/>
        </w:rPr>
      </w:pPr>
      <w:r w:rsidRPr="00885B15">
        <w:rPr>
          <w:rFonts w:ascii="Calisto MT" w:hAnsi="Calisto MT"/>
          <w:sz w:val="32"/>
          <w:szCs w:val="32"/>
        </w:rPr>
        <w:t>Le périscolaire “KENDRSTUBA” de Willer accueil</w:t>
      </w:r>
      <w:r w:rsidR="00A9555F">
        <w:rPr>
          <w:rFonts w:ascii="Calisto MT" w:hAnsi="Calisto MT"/>
          <w:sz w:val="32"/>
          <w:szCs w:val="32"/>
        </w:rPr>
        <w:t>le</w:t>
      </w:r>
      <w:r w:rsidRPr="00885B15">
        <w:rPr>
          <w:rFonts w:ascii="Calisto MT" w:hAnsi="Calisto MT"/>
          <w:sz w:val="32"/>
          <w:szCs w:val="32"/>
        </w:rPr>
        <w:t xml:space="preserve"> les enfants de 7h15 à 8h00, de 11h45 à 13h30 pour le repas de midi et de 16h à 18h30. A notre équipe se joignent Clarisse, notre nouvelle maîtresse de maison et Mélanie animatrice.</w:t>
      </w:r>
    </w:p>
    <w:p w14:paraId="19B0FE0D" w14:textId="77777777" w:rsidR="003A25FE" w:rsidRPr="00885B15" w:rsidRDefault="003A25FE" w:rsidP="00885B15">
      <w:pPr>
        <w:spacing w:after="0"/>
        <w:jc w:val="both"/>
        <w:rPr>
          <w:rFonts w:ascii="Calisto MT" w:hAnsi="Calisto MT"/>
          <w:sz w:val="32"/>
          <w:szCs w:val="32"/>
        </w:rPr>
      </w:pPr>
      <w:r w:rsidRPr="00885B15">
        <w:rPr>
          <w:rFonts w:ascii="Calisto MT" w:hAnsi="Calisto MT"/>
          <w:sz w:val="32"/>
          <w:szCs w:val="32"/>
        </w:rPr>
        <w:t xml:space="preserve">Notre thème phare “Nature et découvertes 2.0” éveille l’enfant à l’exploration de l’environnement local et contribue à son respect. Pour ce faire, nous profitons du savoir et de l’accompagnement de la Maison de la Nature. </w:t>
      </w:r>
    </w:p>
    <w:p w14:paraId="360EE767" w14:textId="77777777" w:rsidR="003A25FE" w:rsidRPr="00885B15" w:rsidRDefault="003A25FE" w:rsidP="00885B15">
      <w:pPr>
        <w:spacing w:after="0"/>
        <w:jc w:val="both"/>
        <w:rPr>
          <w:rFonts w:ascii="Calisto MT" w:hAnsi="Calisto MT"/>
          <w:sz w:val="32"/>
          <w:szCs w:val="32"/>
        </w:rPr>
      </w:pPr>
      <w:r w:rsidRPr="00885B15">
        <w:rPr>
          <w:rFonts w:ascii="Calisto MT" w:hAnsi="Calisto MT"/>
          <w:sz w:val="32"/>
          <w:szCs w:val="32"/>
        </w:rPr>
        <w:t xml:space="preserve">Nous cherchons à développer tant les formes d’expression artistique de l’enfant (bricolage, théâtre, danse...) que culturelles, les activités sportives et de pleine nature rythment nos journées. </w:t>
      </w:r>
    </w:p>
    <w:p w14:paraId="74D03A79" w14:textId="77777777" w:rsidR="003A25FE" w:rsidRPr="00885B15" w:rsidRDefault="003A25FE" w:rsidP="00885B15">
      <w:pPr>
        <w:spacing w:after="0"/>
        <w:jc w:val="both"/>
        <w:rPr>
          <w:rFonts w:ascii="Calisto MT" w:hAnsi="Calisto MT"/>
          <w:sz w:val="32"/>
          <w:szCs w:val="32"/>
        </w:rPr>
      </w:pPr>
      <w:r w:rsidRPr="00885B15">
        <w:rPr>
          <w:rFonts w:ascii="Calisto MT" w:hAnsi="Calisto MT"/>
          <w:sz w:val="32"/>
          <w:szCs w:val="32"/>
        </w:rPr>
        <w:t>Notre équipe se tient prête à accueillir vos enfants.</w:t>
      </w:r>
    </w:p>
    <w:p w14:paraId="73602EE9" w14:textId="77777777" w:rsidR="003A25FE" w:rsidRPr="00885B15" w:rsidRDefault="003A25FE" w:rsidP="00885B15">
      <w:pPr>
        <w:spacing w:after="0"/>
        <w:jc w:val="both"/>
        <w:rPr>
          <w:rFonts w:ascii="Calisto MT" w:hAnsi="Calisto MT"/>
          <w:sz w:val="32"/>
          <w:szCs w:val="32"/>
        </w:rPr>
      </w:pPr>
    </w:p>
    <w:p w14:paraId="4BF4A3B2" w14:textId="77777777" w:rsidR="003A25FE" w:rsidRPr="00885B15" w:rsidRDefault="003A25FE" w:rsidP="00885B15">
      <w:pPr>
        <w:spacing w:after="0"/>
        <w:jc w:val="both"/>
        <w:rPr>
          <w:rFonts w:ascii="Calisto MT" w:hAnsi="Calisto MT"/>
          <w:sz w:val="32"/>
          <w:szCs w:val="32"/>
        </w:rPr>
      </w:pPr>
      <w:r w:rsidRPr="00885B15">
        <w:rPr>
          <w:rFonts w:ascii="Calisto MT" w:hAnsi="Calisto MT"/>
          <w:sz w:val="32"/>
          <w:szCs w:val="32"/>
        </w:rPr>
        <w:t>Sylvie LEMANT directrice</w:t>
      </w:r>
    </w:p>
    <w:p w14:paraId="0338B1AB" w14:textId="77777777" w:rsidR="003A25FE" w:rsidRDefault="003A25FE" w:rsidP="00885B15">
      <w:pPr>
        <w:spacing w:after="0"/>
        <w:jc w:val="both"/>
        <w:rPr>
          <w:rFonts w:ascii="Calisto MT" w:hAnsi="Calisto MT"/>
          <w:sz w:val="32"/>
          <w:szCs w:val="32"/>
        </w:rPr>
      </w:pPr>
      <w:r w:rsidRPr="00885B15">
        <w:rPr>
          <w:rFonts w:ascii="Calisto MT" w:hAnsi="Calisto MT"/>
          <w:sz w:val="32"/>
          <w:szCs w:val="32"/>
        </w:rPr>
        <w:t>Et l’équipe d’animation</w:t>
      </w:r>
    </w:p>
    <w:p w14:paraId="2D7BDEEF" w14:textId="77777777" w:rsidR="0053193A" w:rsidRDefault="0053193A" w:rsidP="00885B15">
      <w:pPr>
        <w:spacing w:after="0"/>
        <w:jc w:val="both"/>
        <w:rPr>
          <w:rFonts w:ascii="Calisto MT" w:hAnsi="Calisto MT"/>
          <w:sz w:val="32"/>
          <w:szCs w:val="32"/>
        </w:rPr>
      </w:pPr>
    </w:p>
    <w:p w14:paraId="05061BF4" w14:textId="77777777" w:rsidR="0053193A" w:rsidRPr="0053193A" w:rsidRDefault="0053193A" w:rsidP="0053193A">
      <w:pPr>
        <w:spacing w:after="0"/>
        <w:jc w:val="both"/>
        <w:rPr>
          <w:rFonts w:ascii="Calisto MT" w:hAnsi="Calisto MT"/>
          <w:sz w:val="32"/>
          <w:szCs w:val="32"/>
        </w:rPr>
      </w:pPr>
      <w:r w:rsidRPr="0053193A">
        <w:rPr>
          <w:rFonts w:ascii="Calisto MT" w:hAnsi="Calisto MT"/>
          <w:sz w:val="32"/>
          <w:szCs w:val="32"/>
        </w:rPr>
        <w:t>Tél : 03.89.07.62.76</w:t>
      </w:r>
    </w:p>
    <w:p w14:paraId="566B1104" w14:textId="77777777" w:rsidR="0053193A" w:rsidRPr="0053193A" w:rsidRDefault="0053193A" w:rsidP="0053193A">
      <w:pPr>
        <w:spacing w:after="0"/>
        <w:jc w:val="both"/>
        <w:rPr>
          <w:rFonts w:ascii="Calisto MT" w:hAnsi="Calisto MT"/>
          <w:sz w:val="32"/>
          <w:szCs w:val="32"/>
        </w:rPr>
      </w:pPr>
      <w:proofErr w:type="gramStart"/>
      <w:r w:rsidRPr="0053193A">
        <w:rPr>
          <w:rFonts w:ascii="Calisto MT" w:hAnsi="Calisto MT"/>
          <w:sz w:val="32"/>
          <w:szCs w:val="32"/>
        </w:rPr>
        <w:t>mail</w:t>
      </w:r>
      <w:proofErr w:type="gramEnd"/>
      <w:r w:rsidRPr="0053193A">
        <w:rPr>
          <w:rFonts w:ascii="Calisto MT" w:hAnsi="Calisto MT"/>
          <w:sz w:val="32"/>
          <w:szCs w:val="32"/>
        </w:rPr>
        <w:t xml:space="preserve"> : </w:t>
      </w:r>
      <w:hyperlink r:id="rId21" w:history="1">
        <w:r w:rsidRPr="0053193A">
          <w:rPr>
            <w:rFonts w:ascii="Calisto MT" w:hAnsi="Calisto MT"/>
            <w:sz w:val="32"/>
            <w:szCs w:val="32"/>
          </w:rPr>
          <w:t>willer.peri@cc-sundgau.fr</w:t>
        </w:r>
      </w:hyperlink>
    </w:p>
    <w:p w14:paraId="7FAD61A2" w14:textId="77777777" w:rsidR="0053193A" w:rsidRPr="00885B15" w:rsidRDefault="0053193A" w:rsidP="00885B15">
      <w:pPr>
        <w:spacing w:after="0"/>
        <w:jc w:val="both"/>
        <w:rPr>
          <w:rFonts w:ascii="Calisto MT" w:hAnsi="Calisto MT"/>
          <w:sz w:val="32"/>
          <w:szCs w:val="32"/>
        </w:rPr>
      </w:pPr>
    </w:p>
    <w:p w14:paraId="04219B16" w14:textId="38639594" w:rsidR="003A25FE" w:rsidRPr="003A25FE" w:rsidRDefault="003A25FE" w:rsidP="00A6748A">
      <w:pPr>
        <w:spacing w:after="120"/>
        <w:rPr>
          <w:rFonts w:ascii="Georgia" w:hAnsi="Georgia"/>
          <w:strike/>
          <w:sz w:val="40"/>
          <w:szCs w:val="40"/>
          <w:highlight w:val="cyan"/>
        </w:rPr>
      </w:pPr>
    </w:p>
    <w:p w14:paraId="45E23C6E" w14:textId="77777777" w:rsidR="00760D7A" w:rsidRDefault="00760D7A" w:rsidP="0053193A">
      <w:pPr>
        <w:spacing w:after="120"/>
        <w:rPr>
          <w:rFonts w:ascii="Georgia" w:hAnsi="Georgia"/>
          <w:b/>
          <w:bCs/>
          <w:sz w:val="40"/>
          <w:szCs w:val="40"/>
          <w:highlight w:val="cyan"/>
          <w:u w:val="single"/>
        </w:rPr>
      </w:pPr>
    </w:p>
    <w:p w14:paraId="7A1F495A" w14:textId="77777777" w:rsidR="0053193A" w:rsidRDefault="00827413" w:rsidP="0053193A">
      <w:pPr>
        <w:spacing w:after="240"/>
        <w:jc w:val="center"/>
        <w:rPr>
          <w:rFonts w:ascii="Georgia" w:hAnsi="Georgia"/>
          <w:b/>
          <w:bCs/>
          <w:sz w:val="40"/>
          <w:szCs w:val="40"/>
          <w:u w:val="single"/>
        </w:rPr>
      </w:pPr>
      <w:r w:rsidRPr="00885B15">
        <w:rPr>
          <w:rFonts w:ascii="Georgia" w:hAnsi="Georgia"/>
          <w:b/>
          <w:bCs/>
          <w:sz w:val="40"/>
          <w:szCs w:val="40"/>
          <w:highlight w:val="cyan"/>
          <w:u w:val="single"/>
        </w:rPr>
        <w:t>ECOLE</w:t>
      </w:r>
    </w:p>
    <w:p w14:paraId="78FB6A4F" w14:textId="77777777" w:rsidR="004E307D" w:rsidRDefault="004E307D" w:rsidP="0053193A">
      <w:pPr>
        <w:spacing w:after="240"/>
        <w:jc w:val="center"/>
        <w:rPr>
          <w:rFonts w:ascii="Georgia" w:hAnsi="Georgia"/>
          <w:b/>
          <w:bCs/>
          <w:sz w:val="40"/>
          <w:szCs w:val="40"/>
          <w:u w:val="single"/>
        </w:rPr>
      </w:pPr>
    </w:p>
    <w:p w14:paraId="3BB5EB45" w14:textId="77777777" w:rsidR="002252AF" w:rsidRDefault="004E307D" w:rsidP="0053193A">
      <w:pPr>
        <w:spacing w:after="240"/>
        <w:jc w:val="center"/>
        <w:rPr>
          <w:rFonts w:ascii="Calisto MT" w:hAnsi="Calisto MT"/>
          <w:sz w:val="34"/>
          <w:szCs w:val="34"/>
        </w:rPr>
      </w:pPr>
      <w:r>
        <w:rPr>
          <w:rFonts w:ascii="Calisto MT" w:hAnsi="Calisto MT"/>
          <w:sz w:val="34"/>
          <w:szCs w:val="34"/>
        </w:rPr>
        <w:object w:dxaOrig="7140" w:dyaOrig="10104" w14:anchorId="709154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633.6pt;mso-position-horizontal:absolute" o:ole="">
            <v:imagedata r:id="rId22" o:title=""/>
          </v:shape>
          <o:OLEObject Type="Embed" ProgID="Acrobat.Document.DC" ShapeID="_x0000_i1025" DrawAspect="Content" ObjectID="_1767767089" r:id="rId23"/>
        </w:object>
      </w:r>
    </w:p>
    <w:p w14:paraId="1FF0B630" w14:textId="54C8F042" w:rsidR="00827413" w:rsidRDefault="00827413" w:rsidP="0053193A">
      <w:pPr>
        <w:spacing w:after="240"/>
        <w:jc w:val="center"/>
        <w:rPr>
          <w:rFonts w:ascii="Georgia" w:hAnsi="Georgia"/>
          <w:b/>
          <w:bCs/>
          <w:sz w:val="40"/>
          <w:szCs w:val="40"/>
          <w:highlight w:val="cyan"/>
          <w:u w:val="single"/>
        </w:rPr>
      </w:pPr>
    </w:p>
    <w:p w14:paraId="66D482B0" w14:textId="77777777" w:rsidR="002252AF" w:rsidRPr="0053193A" w:rsidRDefault="002252AF" w:rsidP="0053193A">
      <w:pPr>
        <w:spacing w:after="240"/>
        <w:jc w:val="center"/>
        <w:rPr>
          <w:rFonts w:ascii="Georgia" w:hAnsi="Georgia"/>
          <w:b/>
          <w:bCs/>
          <w:sz w:val="40"/>
          <w:szCs w:val="40"/>
          <w:highlight w:val="cyan"/>
          <w:u w:val="single"/>
        </w:rPr>
      </w:pPr>
    </w:p>
    <w:bookmarkStart w:id="15" w:name="_MON_1767431330"/>
    <w:bookmarkEnd w:id="15"/>
    <w:p w14:paraId="72D4CC3C" w14:textId="4FFE79BE" w:rsidR="000362BD" w:rsidRDefault="00855197" w:rsidP="00855197">
      <w:pPr>
        <w:ind w:left="-709"/>
        <w:jc w:val="center"/>
        <w:rPr>
          <w:rFonts w:ascii="Calisto MT" w:hAnsi="Calisto MT"/>
          <w:sz w:val="34"/>
          <w:szCs w:val="34"/>
        </w:rPr>
      </w:pPr>
      <w:r>
        <w:rPr>
          <w:rFonts w:ascii="Calisto MT" w:hAnsi="Calisto MT"/>
          <w:sz w:val="34"/>
          <w:szCs w:val="34"/>
        </w:rPr>
        <w:object w:dxaOrig="10860" w:dyaOrig="13931" w14:anchorId="231662AA">
          <v:shape id="_x0000_i1026" type="#_x0000_t75" style="width:543pt;height:696.6pt" o:ole="">
            <v:imagedata r:id="rId24" o:title=""/>
          </v:shape>
          <o:OLEObject Type="Embed" ProgID="Word.Document.12" ShapeID="_x0000_i1026" DrawAspect="Content" ObjectID="_1767767090" r:id="rId25">
            <o:FieldCodes>\s</o:FieldCodes>
          </o:OLEObject>
        </w:object>
      </w:r>
    </w:p>
    <w:p w14:paraId="42F9DB67" w14:textId="2767744C" w:rsidR="00855197" w:rsidRPr="00855197" w:rsidRDefault="00855197" w:rsidP="007518EC">
      <w:pPr>
        <w:ind w:left="-1134"/>
        <w:rPr>
          <w:rFonts w:ascii="Calisto MT" w:hAnsi="Calisto MT"/>
          <w:sz w:val="34"/>
          <w:szCs w:val="34"/>
        </w:rPr>
      </w:pPr>
    </w:p>
    <w:p w14:paraId="7E3D1E1D" w14:textId="77777777" w:rsidR="001253F9" w:rsidRDefault="001253F9" w:rsidP="00FA570F">
      <w:pPr>
        <w:rPr>
          <w:rFonts w:ascii="Century Gothic" w:hAnsi="Century Gothic"/>
        </w:rPr>
      </w:pPr>
    </w:p>
    <w:p w14:paraId="5AFB38C5" w14:textId="77777777" w:rsidR="0037706B" w:rsidRDefault="0037706B" w:rsidP="00FA570F">
      <w:pPr>
        <w:rPr>
          <w:rFonts w:ascii="Century Gothic" w:hAnsi="Century Gothic"/>
        </w:rPr>
      </w:pPr>
    </w:p>
    <w:p w14:paraId="385D01AE" w14:textId="7B4699DC" w:rsidR="001253F9" w:rsidRDefault="0037706B" w:rsidP="0037706B">
      <w:pPr>
        <w:jc w:val="center"/>
      </w:pPr>
      <w:r w:rsidRPr="00606E09">
        <w:object w:dxaOrig="7140" w:dyaOrig="10104" w14:anchorId="300FA199">
          <v:shape id="_x0000_i1027" type="#_x0000_t75" style="width:471pt;height:666.6pt;mso-position-horizontal:absolute" o:ole="" o:bordertopcolor="this" o:borderleftcolor="this" o:borderbottomcolor="this" o:borderrightcolor="this">
            <v:imagedata r:id="rId26" o:title=""/>
          </v:shape>
          <o:OLEObject Type="Embed" ProgID="Acrobat.Document.DC" ShapeID="_x0000_i1027" DrawAspect="Content" ObjectID="_1767767091" r:id="rId27"/>
        </w:object>
      </w:r>
    </w:p>
    <w:p w14:paraId="40411C34" w14:textId="77777777" w:rsidR="0037706B" w:rsidRDefault="0037706B" w:rsidP="00FA570F"/>
    <w:p w14:paraId="6A4CED4B" w14:textId="77777777" w:rsidR="0037706B" w:rsidRDefault="0037706B" w:rsidP="00FA570F"/>
    <w:p w14:paraId="1EB59E55" w14:textId="77777777" w:rsidR="0037706B" w:rsidRDefault="0037706B" w:rsidP="00FA570F"/>
    <w:p w14:paraId="0ACC2325" w14:textId="77777777" w:rsidR="0037706B" w:rsidRPr="00606E09" w:rsidRDefault="0037706B" w:rsidP="00FA570F">
      <w:pPr>
        <w:rPr>
          <w:rFonts w:ascii="Century Gothic" w:hAnsi="Century Gothic"/>
          <w:color w:val="FFFFFF" w:themeColor="background1"/>
        </w:rPr>
      </w:pPr>
    </w:p>
    <w:p w14:paraId="48BC66EB" w14:textId="77777777" w:rsidR="00476F99" w:rsidRDefault="00476F99" w:rsidP="004459D5">
      <w:pPr>
        <w:spacing w:after="120"/>
        <w:jc w:val="center"/>
        <w:rPr>
          <w:rFonts w:ascii="Sketch Block" w:hAnsi="Sketch Block"/>
          <w:b/>
          <w:sz w:val="40"/>
          <w:szCs w:val="40"/>
        </w:rPr>
      </w:pPr>
    </w:p>
    <w:p w14:paraId="4E344551" w14:textId="7F49AE9B" w:rsidR="004459D5" w:rsidRPr="00F0673B" w:rsidRDefault="004459D5" w:rsidP="004459D5">
      <w:pPr>
        <w:spacing w:after="120"/>
        <w:jc w:val="center"/>
        <w:rPr>
          <w:rFonts w:ascii="Sketch Block" w:hAnsi="Sketch Block"/>
          <w:b/>
          <w:sz w:val="40"/>
          <w:szCs w:val="40"/>
        </w:rPr>
      </w:pPr>
      <w:r w:rsidRPr="00F0673B">
        <w:rPr>
          <w:rFonts w:ascii="Sketch Block" w:hAnsi="Sketch Block"/>
          <w:b/>
          <w:sz w:val="40"/>
          <w:szCs w:val="40"/>
        </w:rPr>
        <w:t>A l</w:t>
      </w:r>
      <w:r w:rsidRPr="00F0673B">
        <w:rPr>
          <w:rFonts w:ascii="Times New Roman" w:hAnsi="Times New Roman"/>
          <w:b/>
          <w:sz w:val="40"/>
          <w:szCs w:val="40"/>
        </w:rPr>
        <w:t>’</w:t>
      </w:r>
      <w:r>
        <w:rPr>
          <w:rFonts w:ascii="Sketch Block" w:hAnsi="Sketch Block"/>
          <w:b/>
          <w:sz w:val="40"/>
          <w:szCs w:val="40"/>
        </w:rPr>
        <w:t>éc</w:t>
      </w:r>
      <w:r w:rsidRPr="00F0673B">
        <w:rPr>
          <w:rFonts w:ascii="Sketch Block" w:hAnsi="Sketch Block"/>
          <w:b/>
          <w:sz w:val="40"/>
          <w:szCs w:val="40"/>
        </w:rPr>
        <w:t>ole aussi on p</w:t>
      </w:r>
      <w:r>
        <w:rPr>
          <w:rFonts w:ascii="Sketch Block" w:hAnsi="Sketch Block"/>
          <w:b/>
          <w:sz w:val="40"/>
          <w:szCs w:val="40"/>
        </w:rPr>
        <w:t>ré</w:t>
      </w:r>
      <w:r w:rsidRPr="00F0673B">
        <w:rPr>
          <w:rFonts w:ascii="Sketch Block" w:hAnsi="Sketch Block"/>
          <w:b/>
          <w:sz w:val="40"/>
          <w:szCs w:val="40"/>
        </w:rPr>
        <w:t>pare</w:t>
      </w:r>
    </w:p>
    <w:p w14:paraId="46541A8E" w14:textId="64CC27A6" w:rsidR="004459D5" w:rsidRPr="00253416" w:rsidRDefault="00CC79C0" w:rsidP="004459D5">
      <w:pPr>
        <w:jc w:val="center"/>
        <w:rPr>
          <w:rFonts w:ascii="Sketch Block" w:hAnsi="Sketch Block"/>
          <w:b/>
          <w:sz w:val="40"/>
          <w:szCs w:val="40"/>
        </w:rPr>
      </w:pPr>
      <w:r w:rsidRPr="00F0673B">
        <w:rPr>
          <w:rFonts w:ascii="Sketch Block" w:hAnsi="Sketch Block"/>
          <w:b/>
          <w:sz w:val="40"/>
          <w:szCs w:val="40"/>
        </w:rPr>
        <w:t>Les</w:t>
      </w:r>
      <w:r w:rsidR="004459D5" w:rsidRPr="00F0673B">
        <w:rPr>
          <w:rFonts w:ascii="Sketch Block" w:hAnsi="Sketch Block"/>
          <w:b/>
          <w:sz w:val="40"/>
          <w:szCs w:val="40"/>
        </w:rPr>
        <w:t xml:space="preserve"> jeux olympiques</w:t>
      </w:r>
      <w:r w:rsidR="004459D5" w:rsidRPr="00F0673B">
        <w:rPr>
          <w:rFonts w:ascii="Times New Roman" w:hAnsi="Times New Roman"/>
          <w:b/>
          <w:sz w:val="40"/>
          <w:szCs w:val="40"/>
        </w:rPr>
        <w:t> </w:t>
      </w:r>
      <w:r w:rsidR="004459D5" w:rsidRPr="00F0673B">
        <w:rPr>
          <w:rFonts w:ascii="Sketch Block" w:hAnsi="Sketch Block"/>
          <w:b/>
          <w:sz w:val="40"/>
          <w:szCs w:val="40"/>
        </w:rPr>
        <w:t>!</w:t>
      </w:r>
    </w:p>
    <w:p w14:paraId="238B8EA2" w14:textId="77777777" w:rsidR="004459D5" w:rsidRPr="00F0673B" w:rsidRDefault="004459D5" w:rsidP="004459D5">
      <w:pPr>
        <w:rPr>
          <w:rFonts w:ascii="Century Gothic" w:hAnsi="Century Gothic"/>
        </w:rPr>
      </w:pPr>
      <w:r w:rsidRPr="00F0673B">
        <w:rPr>
          <w:rFonts w:ascii="Century Gothic" w:hAnsi="Century Gothic"/>
        </w:rPr>
        <w:t>Une rentrée un peu particulière à l’école maternelle de Franken, qui accueille cette année les 11 CP bilingues. Après quelques jours d’adaptation, les enfants comme les adu</w:t>
      </w:r>
      <w:r>
        <w:rPr>
          <w:rFonts w:ascii="Century Gothic" w:hAnsi="Century Gothic"/>
        </w:rPr>
        <w:t>l</w:t>
      </w:r>
      <w:r w:rsidRPr="00F0673B">
        <w:rPr>
          <w:rFonts w:ascii="Century Gothic" w:hAnsi="Century Gothic"/>
        </w:rPr>
        <w:t>tes ont adopté ce nouveau fonctionnement avec beaucoup d’enthousiasme !</w:t>
      </w:r>
    </w:p>
    <w:p w14:paraId="3BEB968C" w14:textId="472F4461" w:rsidR="004459D5" w:rsidRPr="00F0673B" w:rsidRDefault="004459D5" w:rsidP="004459D5">
      <w:pPr>
        <w:rPr>
          <w:rFonts w:ascii="Century Gothic" w:hAnsi="Century Gothic"/>
        </w:rPr>
      </w:pPr>
      <w:r w:rsidRPr="00F0673B">
        <w:rPr>
          <w:rFonts w:ascii="Century Gothic" w:hAnsi="Century Gothic"/>
        </w:rPr>
        <w:t xml:space="preserve">L’année scolaire sera sportive, puisque les enfants s’intéresseront aux jeux olympiques de Paris 2024 ! Les activités de course, de saut, de lancer animeront les séances de sport. </w:t>
      </w:r>
      <w:r>
        <w:rPr>
          <w:rFonts w:ascii="Century Gothic" w:hAnsi="Century Gothic"/>
        </w:rPr>
        <w:t>Les jeux olympiques seront é</w:t>
      </w:r>
      <w:r w:rsidRPr="00F0673B">
        <w:rPr>
          <w:rFonts w:ascii="Century Gothic" w:hAnsi="Century Gothic"/>
        </w:rPr>
        <w:t xml:space="preserve">galement l’occasion de découvrir le monde, les cultures, les hymnes, les différentes disciplines sportives ainsi que certains athlètes. </w:t>
      </w:r>
    </w:p>
    <w:p w14:paraId="68493BAF" w14:textId="36C8B4CE" w:rsidR="001253F9" w:rsidRDefault="00F31EEA" w:rsidP="00FA570F">
      <w:pPr>
        <w:rPr>
          <w:rFonts w:ascii="Century Gothic" w:hAnsi="Century Gothic"/>
        </w:rPr>
      </w:pPr>
      <w:r>
        <w:rPr>
          <w:rFonts w:ascii="Century Gothic" w:hAnsi="Century Gothic"/>
          <w:noProof/>
        </w:rPr>
        <w:drawing>
          <wp:anchor distT="0" distB="0" distL="114300" distR="114300" simplePos="0" relativeHeight="251664896" behindDoc="0" locked="0" layoutInCell="1" allowOverlap="1" wp14:anchorId="0D8BAF56" wp14:editId="6BDE08E8">
            <wp:simplePos x="0" y="0"/>
            <wp:positionH relativeFrom="column">
              <wp:posOffset>-252730</wp:posOffset>
            </wp:positionH>
            <wp:positionV relativeFrom="paragraph">
              <wp:posOffset>3491865</wp:posOffset>
            </wp:positionV>
            <wp:extent cx="2623820" cy="3477944"/>
            <wp:effectExtent l="0" t="0" r="5080" b="8255"/>
            <wp:wrapNone/>
            <wp:docPr id="2061541994" name="Image 20615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2623820" cy="34779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Century Gothic" w:hAnsi="Century Gothic"/>
          <w:noProof/>
        </w:rPr>
        <w:drawing>
          <wp:anchor distT="0" distB="0" distL="114300" distR="114300" simplePos="0" relativeHeight="251666944" behindDoc="0" locked="0" layoutInCell="1" allowOverlap="1" wp14:anchorId="5B9C57EC" wp14:editId="425C402D">
            <wp:simplePos x="0" y="0"/>
            <wp:positionH relativeFrom="column">
              <wp:posOffset>3175000</wp:posOffset>
            </wp:positionH>
            <wp:positionV relativeFrom="paragraph">
              <wp:posOffset>3380105</wp:posOffset>
            </wp:positionV>
            <wp:extent cx="2606815" cy="3470882"/>
            <wp:effectExtent l="133350" t="95250" r="136525" b="1111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rot="264495">
                      <a:off x="0" y="0"/>
                      <a:ext cx="2606815" cy="34708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B60FF">
        <w:rPr>
          <w:rFonts w:ascii="Century Gothic" w:hAnsi="Century Gothic"/>
          <w:noProof/>
        </w:rPr>
        <w:drawing>
          <wp:anchor distT="0" distB="0" distL="114300" distR="114300" simplePos="0" relativeHeight="251662848" behindDoc="0" locked="0" layoutInCell="1" allowOverlap="1" wp14:anchorId="337175CF" wp14:editId="23E5E8B5">
            <wp:simplePos x="0" y="0"/>
            <wp:positionH relativeFrom="column">
              <wp:posOffset>3552865</wp:posOffset>
            </wp:positionH>
            <wp:positionV relativeFrom="paragraph">
              <wp:posOffset>193304</wp:posOffset>
            </wp:positionV>
            <wp:extent cx="2615000" cy="3469563"/>
            <wp:effectExtent l="361950" t="247650" r="356870" b="24574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rot="764155">
                      <a:off x="0" y="0"/>
                      <a:ext cx="2617531" cy="34729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459D5">
        <w:rPr>
          <w:rFonts w:ascii="Century Gothic" w:hAnsi="Century Gothic"/>
          <w:noProof/>
        </w:rPr>
        <w:drawing>
          <wp:inline distT="0" distB="0" distL="0" distR="0" wp14:anchorId="635E6E96" wp14:editId="2A2CED48">
            <wp:extent cx="2407821" cy="3210428"/>
            <wp:effectExtent l="457200" t="304800" r="450215" b="314325"/>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rot="20499508">
                      <a:off x="0" y="0"/>
                      <a:ext cx="2420950" cy="3227933"/>
                    </a:xfrm>
                    <a:prstGeom prst="rect">
                      <a:avLst/>
                    </a:prstGeom>
                    <a:noFill/>
                    <a:ln w="9525">
                      <a:noFill/>
                      <a:miter lim="800000"/>
                      <a:headEnd/>
                      <a:tailEnd/>
                    </a:ln>
                  </pic:spPr>
                </pic:pic>
              </a:graphicData>
            </a:graphic>
          </wp:inline>
        </w:drawing>
      </w:r>
    </w:p>
    <w:p w14:paraId="419B4FB7" w14:textId="3EC8B112" w:rsidR="001253F9" w:rsidRDefault="001253F9" w:rsidP="00FA570F">
      <w:pPr>
        <w:rPr>
          <w:rFonts w:ascii="Century Gothic" w:hAnsi="Century Gothic"/>
        </w:rPr>
      </w:pPr>
    </w:p>
    <w:p w14:paraId="10FAE99C" w14:textId="73C5527B" w:rsidR="001253F9" w:rsidRDefault="001253F9" w:rsidP="00FA570F">
      <w:pPr>
        <w:rPr>
          <w:rFonts w:ascii="Century Gothic" w:hAnsi="Century Gothic"/>
        </w:rPr>
      </w:pPr>
    </w:p>
    <w:p w14:paraId="3DE0A4D2" w14:textId="2F719275" w:rsidR="001253F9" w:rsidRDefault="001253F9" w:rsidP="00FA570F">
      <w:pPr>
        <w:rPr>
          <w:rFonts w:ascii="Century Gothic" w:hAnsi="Century Gothic"/>
        </w:rPr>
      </w:pPr>
    </w:p>
    <w:p w14:paraId="56D82829" w14:textId="58EC3356" w:rsidR="001253F9" w:rsidRDefault="001253F9" w:rsidP="00FA570F">
      <w:pPr>
        <w:rPr>
          <w:rFonts w:ascii="Century Gothic" w:hAnsi="Century Gothic"/>
        </w:rPr>
      </w:pPr>
    </w:p>
    <w:p w14:paraId="63EAFEF6" w14:textId="1E94EEE5" w:rsidR="001253F9" w:rsidRDefault="001253F9" w:rsidP="00FA570F">
      <w:pPr>
        <w:rPr>
          <w:rFonts w:ascii="Century Gothic" w:hAnsi="Century Gothic"/>
        </w:rPr>
      </w:pPr>
    </w:p>
    <w:p w14:paraId="53D0C3D5" w14:textId="66A907CE" w:rsidR="001253F9" w:rsidRDefault="001253F9" w:rsidP="00FA570F">
      <w:pPr>
        <w:rPr>
          <w:rFonts w:ascii="Century Gothic" w:hAnsi="Century Gothic"/>
        </w:rPr>
      </w:pPr>
    </w:p>
    <w:p w14:paraId="0F6AB47F" w14:textId="50367354" w:rsidR="001253F9" w:rsidRDefault="001253F9" w:rsidP="00FA570F">
      <w:pPr>
        <w:rPr>
          <w:rFonts w:ascii="Century Gothic" w:hAnsi="Century Gothic"/>
        </w:rPr>
      </w:pPr>
    </w:p>
    <w:p w14:paraId="5ACC0893" w14:textId="77777777" w:rsidR="00FA570F" w:rsidRDefault="00FA570F" w:rsidP="00A535F5">
      <w:pPr>
        <w:spacing w:after="120"/>
        <w:rPr>
          <w:sz w:val="40"/>
          <w:szCs w:val="40"/>
          <w:highlight w:val="cyan"/>
        </w:rPr>
      </w:pPr>
    </w:p>
    <w:p w14:paraId="0BD43813" w14:textId="77777777" w:rsidR="00FA570F" w:rsidRDefault="00FA570F" w:rsidP="00A535F5">
      <w:pPr>
        <w:spacing w:after="120"/>
        <w:rPr>
          <w:sz w:val="40"/>
          <w:szCs w:val="40"/>
          <w:highlight w:val="cyan"/>
        </w:rPr>
      </w:pPr>
    </w:p>
    <w:p w14:paraId="7C843A4A" w14:textId="77777777" w:rsidR="00FA570F" w:rsidRDefault="00FA570F" w:rsidP="00A535F5">
      <w:pPr>
        <w:spacing w:after="120"/>
        <w:rPr>
          <w:sz w:val="40"/>
          <w:szCs w:val="40"/>
          <w:highlight w:val="cyan"/>
        </w:rPr>
      </w:pPr>
    </w:p>
    <w:p w14:paraId="66C63069" w14:textId="77777777" w:rsidR="00372404" w:rsidRPr="00F0673B" w:rsidRDefault="00372404" w:rsidP="00372404">
      <w:pPr>
        <w:rPr>
          <w:rFonts w:ascii="Century Gothic" w:hAnsi="Century Gothic"/>
        </w:rPr>
      </w:pPr>
      <w:r w:rsidRPr="00F0673B">
        <w:rPr>
          <w:rFonts w:ascii="Century Gothic" w:hAnsi="Century Gothic"/>
        </w:rPr>
        <w:t>La semaine du goût, mi</w:t>
      </w:r>
      <w:r>
        <w:rPr>
          <w:rFonts w:ascii="Century Gothic" w:hAnsi="Century Gothic"/>
        </w:rPr>
        <w:t xml:space="preserve">se en valeur chaque année dans </w:t>
      </w:r>
      <w:r w:rsidRPr="00F0673B">
        <w:rPr>
          <w:rFonts w:ascii="Century Gothic" w:hAnsi="Century Gothic"/>
        </w:rPr>
        <w:t xml:space="preserve">l‘école, </w:t>
      </w:r>
      <w:r>
        <w:rPr>
          <w:rFonts w:ascii="Century Gothic" w:hAnsi="Century Gothic"/>
        </w:rPr>
        <w:t>a eu</w:t>
      </w:r>
      <w:r w:rsidRPr="00F0673B">
        <w:rPr>
          <w:rFonts w:ascii="Century Gothic" w:hAnsi="Century Gothic"/>
        </w:rPr>
        <w:t xml:space="preserve"> pour thème « le goûter des sportifs » et </w:t>
      </w:r>
      <w:r>
        <w:rPr>
          <w:rFonts w:ascii="Century Gothic" w:hAnsi="Century Gothic"/>
        </w:rPr>
        <w:t>a été</w:t>
      </w:r>
      <w:r w:rsidRPr="00F0673B">
        <w:rPr>
          <w:rFonts w:ascii="Century Gothic" w:hAnsi="Century Gothic"/>
        </w:rPr>
        <w:t xml:space="preserve"> l’occasion de découvrir et cuisiner de nouvelles recettes.</w:t>
      </w:r>
    </w:p>
    <w:p w14:paraId="5C3C1FFB" w14:textId="77777777" w:rsidR="00372404" w:rsidRPr="00F0673B" w:rsidRDefault="00372404" w:rsidP="00372404">
      <w:pPr>
        <w:jc w:val="center"/>
        <w:rPr>
          <w:rFonts w:ascii="Century Gothic" w:hAnsi="Century Gothic"/>
        </w:rPr>
      </w:pPr>
      <w:r>
        <w:rPr>
          <w:rFonts w:ascii="Century Gothic" w:hAnsi="Century Gothic"/>
          <w:noProof/>
        </w:rPr>
        <w:drawing>
          <wp:inline distT="0" distB="0" distL="0" distR="0" wp14:anchorId="73C0053A" wp14:editId="4A5379FE">
            <wp:extent cx="4363200" cy="3096000"/>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4363200" cy="3096000"/>
                    </a:xfrm>
                    <a:prstGeom prst="rect">
                      <a:avLst/>
                    </a:prstGeom>
                    <a:noFill/>
                    <a:ln w="9525">
                      <a:noFill/>
                      <a:miter lim="800000"/>
                      <a:headEnd/>
                      <a:tailEnd/>
                    </a:ln>
                  </pic:spPr>
                </pic:pic>
              </a:graphicData>
            </a:graphic>
          </wp:inline>
        </w:drawing>
      </w:r>
    </w:p>
    <w:p w14:paraId="09A3D959" w14:textId="77777777" w:rsidR="00372404" w:rsidRDefault="00372404" w:rsidP="00372404">
      <w:pPr>
        <w:rPr>
          <w:rFonts w:ascii="Century Gothic" w:hAnsi="Century Gothic"/>
        </w:rPr>
      </w:pPr>
      <w:r w:rsidRPr="00F0673B">
        <w:rPr>
          <w:rFonts w:ascii="Century Gothic" w:hAnsi="Century Gothic"/>
        </w:rPr>
        <w:t xml:space="preserve">Quatre recettes ont été sélectionnées, confectionnées et dégustées, pour le plus grand bonheur des petits gourmands. </w:t>
      </w:r>
    </w:p>
    <w:tbl>
      <w:tblPr>
        <w:tblStyle w:val="Grilledutableau"/>
        <w:tblW w:w="0" w:type="auto"/>
        <w:tblLook w:val="04A0" w:firstRow="1" w:lastRow="0" w:firstColumn="1" w:lastColumn="0" w:noHBand="0" w:noVBand="1"/>
      </w:tblPr>
      <w:tblGrid>
        <w:gridCol w:w="4606"/>
        <w:gridCol w:w="4606"/>
      </w:tblGrid>
      <w:tr w:rsidR="00372404" w14:paraId="7335C354" w14:textId="77777777" w:rsidTr="007A6EAC">
        <w:tc>
          <w:tcPr>
            <w:tcW w:w="4606" w:type="dxa"/>
          </w:tcPr>
          <w:p w14:paraId="3F2AEFE2" w14:textId="7F7BD3B8" w:rsidR="00372404" w:rsidRPr="00372404" w:rsidRDefault="00372404" w:rsidP="00372404">
            <w:pPr>
              <w:jc w:val="center"/>
              <w:rPr>
                <w:rFonts w:ascii="Pere Castor" w:hAnsi="Pere Castor" w:cs="Arial"/>
                <w:b/>
                <w:sz w:val="32"/>
                <w:szCs w:val="32"/>
              </w:rPr>
            </w:pPr>
            <w:r w:rsidRPr="00D86B73">
              <w:rPr>
                <w:rFonts w:ascii="Pere Castor" w:hAnsi="Pere Castor" w:cs="Arial"/>
                <w:b/>
                <w:sz w:val="32"/>
                <w:szCs w:val="32"/>
              </w:rPr>
              <w:t>MENDIANT AUX AMANDES</w:t>
            </w:r>
          </w:p>
          <w:p w14:paraId="6D41828C" w14:textId="77777777" w:rsidR="00372404" w:rsidRPr="00D86B73" w:rsidRDefault="00372404" w:rsidP="007A6EAC">
            <w:pPr>
              <w:rPr>
                <w:rFonts w:ascii="Pere Castor" w:hAnsi="Pere Castor" w:cs="Arial"/>
              </w:rPr>
            </w:pPr>
            <w:r w:rsidRPr="00D86B73">
              <w:rPr>
                <w:rFonts w:ascii="Pere Castor" w:hAnsi="Pere Castor" w:cs="Arial"/>
                <w:u w:val="single"/>
              </w:rPr>
              <w:t>Ingrédients</w:t>
            </w:r>
            <w:r w:rsidRPr="00D86B73">
              <w:rPr>
                <w:rFonts w:ascii="Pere Castor" w:hAnsi="Pere Castor" w:cs="Arial"/>
              </w:rPr>
              <w:t xml:space="preserve"> : </w:t>
            </w:r>
          </w:p>
          <w:p w14:paraId="053A1FB6" w14:textId="77777777" w:rsidR="00372404" w:rsidRPr="00D86B73" w:rsidRDefault="00372404" w:rsidP="007A6EAC">
            <w:pPr>
              <w:rPr>
                <w:rFonts w:ascii="Pere Castor" w:hAnsi="Pere Castor" w:cs="Arial"/>
              </w:rPr>
            </w:pPr>
            <w:r w:rsidRPr="00D86B73">
              <w:rPr>
                <w:rFonts w:ascii="Pere Castor" w:hAnsi="Pere Castor" w:cs="Arial"/>
              </w:rPr>
              <w:t>300 grammes de chocolat noir</w:t>
            </w:r>
          </w:p>
          <w:p w14:paraId="21DF3D7F" w14:textId="77777777" w:rsidR="00372404" w:rsidRPr="00D86B73" w:rsidRDefault="00372404" w:rsidP="007A6EAC">
            <w:pPr>
              <w:rPr>
                <w:rFonts w:ascii="Pere Castor" w:hAnsi="Pere Castor" w:cs="Arial"/>
              </w:rPr>
            </w:pPr>
            <w:r w:rsidRPr="00D86B73">
              <w:rPr>
                <w:rFonts w:ascii="Pere Castor" w:hAnsi="Pere Castor" w:cs="Arial"/>
              </w:rPr>
              <w:t>150 grammes d’amandes effilées</w:t>
            </w:r>
          </w:p>
          <w:p w14:paraId="0C46E358" w14:textId="77777777" w:rsidR="00372404" w:rsidRPr="00D86B73" w:rsidRDefault="00372404" w:rsidP="007A6EAC">
            <w:pPr>
              <w:rPr>
                <w:rFonts w:ascii="Pere Castor" w:hAnsi="Pere Castor" w:cs="Arial"/>
              </w:rPr>
            </w:pPr>
            <w:r w:rsidRPr="00D86B73">
              <w:rPr>
                <w:rFonts w:ascii="Pere Castor" w:hAnsi="Pere Castor" w:cs="Arial"/>
              </w:rPr>
              <w:t>90 grammes de sirop d’agave</w:t>
            </w:r>
          </w:p>
          <w:p w14:paraId="168C4EE9" w14:textId="77777777" w:rsidR="00372404" w:rsidRDefault="00372404" w:rsidP="007A6EAC">
            <w:pPr>
              <w:rPr>
                <w:rFonts w:ascii="Pere Castor" w:hAnsi="Pere Castor" w:cs="Arial"/>
                <w:u w:val="single"/>
              </w:rPr>
            </w:pPr>
          </w:p>
          <w:p w14:paraId="1FBBED01" w14:textId="77777777" w:rsidR="00372404" w:rsidRPr="00D86B73" w:rsidRDefault="00372404" w:rsidP="007A6EAC">
            <w:pPr>
              <w:rPr>
                <w:rFonts w:ascii="Pere Castor" w:hAnsi="Pere Castor" w:cs="Arial"/>
              </w:rPr>
            </w:pPr>
            <w:r w:rsidRPr="00D86B73">
              <w:rPr>
                <w:rFonts w:ascii="Pere Castor" w:hAnsi="Pere Castor" w:cs="Arial"/>
                <w:u w:val="single"/>
              </w:rPr>
              <w:t>Préparation</w:t>
            </w:r>
            <w:r w:rsidRPr="00D86B73">
              <w:rPr>
                <w:rFonts w:ascii="Pere Castor" w:hAnsi="Pere Castor" w:cs="Arial"/>
              </w:rPr>
              <w:t> :</w:t>
            </w:r>
          </w:p>
          <w:p w14:paraId="07800739" w14:textId="77777777" w:rsidR="00372404" w:rsidRPr="00D86B73" w:rsidRDefault="00372404" w:rsidP="007A6EAC">
            <w:pPr>
              <w:rPr>
                <w:rFonts w:ascii="Pere Castor" w:hAnsi="Pere Castor" w:cs="Arial"/>
              </w:rPr>
            </w:pPr>
          </w:p>
          <w:p w14:paraId="55A1D09A" w14:textId="77777777" w:rsidR="00372404" w:rsidRPr="00D86B73" w:rsidRDefault="00372404" w:rsidP="00372404">
            <w:pPr>
              <w:pStyle w:val="Paragraphedeliste"/>
              <w:numPr>
                <w:ilvl w:val="0"/>
                <w:numId w:val="39"/>
              </w:numPr>
              <w:suppressAutoHyphens w:val="0"/>
              <w:rPr>
                <w:rFonts w:ascii="Pere Castor" w:hAnsi="Pere Castor" w:cs="Arial"/>
              </w:rPr>
            </w:pPr>
            <w:r w:rsidRPr="00D86B73">
              <w:rPr>
                <w:rFonts w:ascii="Pere Castor" w:hAnsi="Pere Castor" w:cs="Arial"/>
              </w:rPr>
              <w:t>Verser les amandes et le sirop dans un bol et mélanger avec vigueur. Verser dans les empreintes 48 petits fours. Bien tasser. Cuire 10 minutes à 180 degrés</w:t>
            </w:r>
          </w:p>
          <w:p w14:paraId="3BCC74F2" w14:textId="77777777" w:rsidR="00372404" w:rsidRPr="00D86B73" w:rsidRDefault="00372404" w:rsidP="00372404">
            <w:pPr>
              <w:pStyle w:val="Paragraphedeliste"/>
              <w:numPr>
                <w:ilvl w:val="0"/>
                <w:numId w:val="39"/>
              </w:numPr>
              <w:suppressAutoHyphens w:val="0"/>
              <w:rPr>
                <w:rFonts w:ascii="Pere Castor" w:hAnsi="Pere Castor" w:cs="Arial"/>
              </w:rPr>
            </w:pPr>
            <w:r w:rsidRPr="00D86B73">
              <w:rPr>
                <w:rFonts w:ascii="Pere Castor" w:hAnsi="Pere Castor" w:cs="Arial"/>
              </w:rPr>
              <w:t>Faire fondre le chocolat au bain-marie. Verser sur les empreintes. Mettre au froid pendant 2 heures avant de démouler.</w:t>
            </w:r>
          </w:p>
          <w:p w14:paraId="2DAF28F4" w14:textId="77777777" w:rsidR="00372404" w:rsidRPr="00D86B73" w:rsidRDefault="00372404" w:rsidP="007A6EAC">
            <w:pPr>
              <w:rPr>
                <w:rFonts w:ascii="Pere Castor" w:hAnsi="Pere Castor"/>
              </w:rPr>
            </w:pPr>
          </w:p>
        </w:tc>
        <w:tc>
          <w:tcPr>
            <w:tcW w:w="4606" w:type="dxa"/>
          </w:tcPr>
          <w:p w14:paraId="56EEC099" w14:textId="4C7640DD" w:rsidR="00372404" w:rsidRPr="00372404" w:rsidRDefault="00372404" w:rsidP="00372404">
            <w:pPr>
              <w:jc w:val="center"/>
              <w:rPr>
                <w:rFonts w:ascii="Pere Castor" w:hAnsi="Pere Castor" w:cs="Arial"/>
                <w:b/>
                <w:sz w:val="32"/>
                <w:szCs w:val="32"/>
              </w:rPr>
            </w:pPr>
            <w:r w:rsidRPr="00D86B73">
              <w:rPr>
                <w:rFonts w:ascii="Pere Castor" w:hAnsi="Pere Castor" w:cs="Arial"/>
                <w:b/>
                <w:sz w:val="32"/>
                <w:szCs w:val="32"/>
              </w:rPr>
              <w:t>BISCUITS AUX GRAINES DE CHIA</w:t>
            </w:r>
          </w:p>
          <w:p w14:paraId="205F9942" w14:textId="77777777" w:rsidR="00372404" w:rsidRPr="00D86B73" w:rsidRDefault="00372404" w:rsidP="007A6EAC">
            <w:pPr>
              <w:rPr>
                <w:rFonts w:ascii="Pere Castor" w:hAnsi="Pere Castor" w:cs="Arial"/>
              </w:rPr>
            </w:pPr>
            <w:r w:rsidRPr="00D86B73">
              <w:rPr>
                <w:rFonts w:ascii="Pere Castor" w:hAnsi="Pere Castor" w:cs="Arial"/>
                <w:u w:val="single"/>
              </w:rPr>
              <w:t>Ingrédients </w:t>
            </w:r>
            <w:r w:rsidRPr="00D86B73">
              <w:rPr>
                <w:rFonts w:ascii="Pere Castor" w:hAnsi="Pere Castor" w:cs="Arial"/>
              </w:rPr>
              <w:t xml:space="preserve">: </w:t>
            </w:r>
          </w:p>
          <w:p w14:paraId="0E872D21" w14:textId="77777777" w:rsidR="00372404" w:rsidRPr="00D86B73" w:rsidRDefault="00372404" w:rsidP="005E60E2">
            <w:pPr>
              <w:spacing w:after="0"/>
              <w:rPr>
                <w:rFonts w:ascii="Pere Castor" w:hAnsi="Pere Castor" w:cs="Arial"/>
              </w:rPr>
            </w:pPr>
            <w:r w:rsidRPr="00D86B73">
              <w:rPr>
                <w:rFonts w:ascii="Pere Castor" w:hAnsi="Pere Castor" w:cs="Arial"/>
              </w:rPr>
              <w:t>100 grammes de beurre</w:t>
            </w:r>
          </w:p>
          <w:p w14:paraId="72DB0EA5" w14:textId="77777777" w:rsidR="00372404" w:rsidRPr="00D86B73" w:rsidRDefault="00372404" w:rsidP="005E60E2">
            <w:pPr>
              <w:spacing w:after="0"/>
              <w:rPr>
                <w:rFonts w:ascii="Pere Castor" w:hAnsi="Pere Castor" w:cs="Arial"/>
              </w:rPr>
            </w:pPr>
            <w:r w:rsidRPr="00D86B73">
              <w:rPr>
                <w:rFonts w:ascii="Pere Castor" w:hAnsi="Pere Castor" w:cs="Arial"/>
              </w:rPr>
              <w:t>120 grammes de sucre roux</w:t>
            </w:r>
          </w:p>
          <w:p w14:paraId="58CDD0F7" w14:textId="77777777" w:rsidR="00372404" w:rsidRPr="00D86B73" w:rsidRDefault="00372404" w:rsidP="005E60E2">
            <w:pPr>
              <w:spacing w:after="0"/>
              <w:rPr>
                <w:rFonts w:ascii="Pere Castor" w:hAnsi="Pere Castor" w:cs="Arial"/>
              </w:rPr>
            </w:pPr>
            <w:r w:rsidRPr="00D86B73">
              <w:rPr>
                <w:rFonts w:ascii="Pere Castor" w:hAnsi="Pere Castor" w:cs="Arial"/>
              </w:rPr>
              <w:t>50 grammes de jus de citron</w:t>
            </w:r>
          </w:p>
          <w:p w14:paraId="6AD68BD7" w14:textId="77777777" w:rsidR="00372404" w:rsidRPr="00D86B73" w:rsidRDefault="00372404" w:rsidP="005E60E2">
            <w:pPr>
              <w:spacing w:after="0"/>
              <w:rPr>
                <w:rFonts w:ascii="Pere Castor" w:hAnsi="Pere Castor" w:cs="Arial"/>
              </w:rPr>
            </w:pPr>
            <w:r w:rsidRPr="00D86B73">
              <w:rPr>
                <w:rFonts w:ascii="Pere Castor" w:hAnsi="Pere Castor" w:cs="Arial"/>
              </w:rPr>
              <w:t>60 grammes de graines de chia</w:t>
            </w:r>
          </w:p>
          <w:p w14:paraId="43BF9777" w14:textId="77777777" w:rsidR="00372404" w:rsidRPr="00D86B73" w:rsidRDefault="00372404" w:rsidP="005E60E2">
            <w:pPr>
              <w:spacing w:after="0"/>
              <w:rPr>
                <w:rFonts w:ascii="Pere Castor" w:hAnsi="Pere Castor" w:cs="Arial"/>
              </w:rPr>
            </w:pPr>
            <w:r w:rsidRPr="00D86B73">
              <w:rPr>
                <w:rFonts w:ascii="Pere Castor" w:hAnsi="Pere Castor" w:cs="Arial"/>
              </w:rPr>
              <w:t>200 grammes de farine</w:t>
            </w:r>
          </w:p>
          <w:p w14:paraId="28227A7C" w14:textId="77777777" w:rsidR="00372404" w:rsidRPr="00D86B73" w:rsidRDefault="00372404" w:rsidP="005E60E2">
            <w:pPr>
              <w:spacing w:after="0"/>
              <w:rPr>
                <w:rFonts w:ascii="Pere Castor" w:hAnsi="Pere Castor" w:cs="Arial"/>
              </w:rPr>
            </w:pPr>
            <w:r w:rsidRPr="00D86B73">
              <w:rPr>
                <w:rFonts w:ascii="Pere Castor" w:hAnsi="Pere Castor" w:cs="Arial"/>
              </w:rPr>
              <w:t>3 grammes de levure chimique</w:t>
            </w:r>
          </w:p>
          <w:p w14:paraId="1D1A35C0" w14:textId="1A4AAFA1" w:rsidR="00372404" w:rsidRPr="00D86B73" w:rsidRDefault="00372404" w:rsidP="005E60E2">
            <w:pPr>
              <w:spacing w:after="120"/>
              <w:rPr>
                <w:rFonts w:ascii="Pere Castor" w:hAnsi="Pere Castor" w:cs="Arial"/>
              </w:rPr>
            </w:pPr>
            <w:r w:rsidRPr="00D86B73">
              <w:rPr>
                <w:rFonts w:ascii="Pere Castor" w:hAnsi="Pere Castor" w:cs="Arial"/>
              </w:rPr>
              <w:t>1 zeste de citron</w:t>
            </w:r>
          </w:p>
          <w:p w14:paraId="118CD3C8" w14:textId="77777777" w:rsidR="00372404" w:rsidRPr="00D86B73" w:rsidRDefault="00372404" w:rsidP="007A6EAC">
            <w:pPr>
              <w:rPr>
                <w:rFonts w:ascii="Pere Castor" w:hAnsi="Pere Castor" w:cs="Arial"/>
              </w:rPr>
            </w:pPr>
            <w:r w:rsidRPr="00D86B73">
              <w:rPr>
                <w:rFonts w:ascii="Pere Castor" w:hAnsi="Pere Castor" w:cs="Arial"/>
                <w:u w:val="single"/>
              </w:rPr>
              <w:t>Préparation</w:t>
            </w:r>
            <w:r w:rsidRPr="00D86B73">
              <w:rPr>
                <w:rFonts w:ascii="Pere Castor" w:hAnsi="Pere Castor" w:cs="Arial"/>
              </w:rPr>
              <w:t> :</w:t>
            </w:r>
          </w:p>
          <w:p w14:paraId="62A548A4" w14:textId="77777777" w:rsidR="00372404" w:rsidRPr="00D86B73" w:rsidRDefault="00372404" w:rsidP="00372404">
            <w:pPr>
              <w:pStyle w:val="Paragraphedeliste"/>
              <w:numPr>
                <w:ilvl w:val="0"/>
                <w:numId w:val="40"/>
              </w:numPr>
              <w:suppressAutoHyphens w:val="0"/>
              <w:rPr>
                <w:rFonts w:ascii="Pere Castor" w:hAnsi="Pere Castor" w:cs="Arial"/>
              </w:rPr>
            </w:pPr>
            <w:r w:rsidRPr="00D86B73">
              <w:rPr>
                <w:rFonts w:ascii="Pere Castor" w:hAnsi="Pere Castor" w:cs="Arial"/>
              </w:rPr>
              <w:t>Dans une casserole, faire chauffer le jus de citron, le beurre, le sucre roux et le zeste de citron sans faire bouillir</w:t>
            </w:r>
          </w:p>
          <w:p w14:paraId="79E0A320" w14:textId="77777777" w:rsidR="00372404" w:rsidRPr="00D86B73" w:rsidRDefault="00372404" w:rsidP="00372404">
            <w:pPr>
              <w:pStyle w:val="Paragraphedeliste"/>
              <w:numPr>
                <w:ilvl w:val="0"/>
                <w:numId w:val="40"/>
              </w:numPr>
              <w:suppressAutoHyphens w:val="0"/>
              <w:rPr>
                <w:rFonts w:ascii="Pere Castor" w:hAnsi="Pere Castor" w:cs="Arial"/>
              </w:rPr>
            </w:pPr>
            <w:r w:rsidRPr="00D86B73">
              <w:rPr>
                <w:rFonts w:ascii="Pere Castor" w:hAnsi="Pere Castor" w:cs="Arial"/>
              </w:rPr>
              <w:t>Ajouter les graines de chia et laisser reposer 30 minutes</w:t>
            </w:r>
          </w:p>
          <w:p w14:paraId="39DF03E1" w14:textId="77777777" w:rsidR="00372404" w:rsidRPr="00D86B73" w:rsidRDefault="00372404" w:rsidP="00372404">
            <w:pPr>
              <w:pStyle w:val="Paragraphedeliste"/>
              <w:numPr>
                <w:ilvl w:val="0"/>
                <w:numId w:val="40"/>
              </w:numPr>
              <w:suppressAutoHyphens w:val="0"/>
              <w:rPr>
                <w:rFonts w:ascii="Pere Castor" w:hAnsi="Pere Castor" w:cs="Arial"/>
              </w:rPr>
            </w:pPr>
            <w:r w:rsidRPr="00D86B73">
              <w:rPr>
                <w:rFonts w:ascii="Pere Castor" w:hAnsi="Pere Castor" w:cs="Arial"/>
              </w:rPr>
              <w:t>Incorporer la farine et la levure chimique</w:t>
            </w:r>
          </w:p>
          <w:p w14:paraId="3BA48EF4" w14:textId="77777777" w:rsidR="00372404" w:rsidRPr="00D86B73" w:rsidRDefault="00372404" w:rsidP="00372404">
            <w:pPr>
              <w:pStyle w:val="Paragraphedeliste"/>
              <w:numPr>
                <w:ilvl w:val="0"/>
                <w:numId w:val="40"/>
              </w:numPr>
              <w:suppressAutoHyphens w:val="0"/>
              <w:rPr>
                <w:rFonts w:ascii="Pere Castor" w:hAnsi="Pere Castor" w:cs="Arial"/>
              </w:rPr>
            </w:pPr>
            <w:r w:rsidRPr="00D86B73">
              <w:rPr>
                <w:rFonts w:ascii="Pere Castor" w:hAnsi="Pere Castor" w:cs="Arial"/>
              </w:rPr>
              <w:t>Dans un film alimentaire, former un boudin</w:t>
            </w:r>
          </w:p>
          <w:p w14:paraId="330CF3AB" w14:textId="77777777" w:rsidR="00372404" w:rsidRPr="00D86B73" w:rsidRDefault="00372404" w:rsidP="00372404">
            <w:pPr>
              <w:pStyle w:val="Paragraphedeliste"/>
              <w:numPr>
                <w:ilvl w:val="0"/>
                <w:numId w:val="40"/>
              </w:numPr>
              <w:suppressAutoHyphens w:val="0"/>
              <w:rPr>
                <w:rFonts w:ascii="Pere Castor" w:hAnsi="Pere Castor" w:cs="Arial"/>
              </w:rPr>
            </w:pPr>
            <w:r w:rsidRPr="00D86B73">
              <w:rPr>
                <w:rFonts w:ascii="Pere Castor" w:hAnsi="Pere Castor" w:cs="Arial"/>
              </w:rPr>
              <w:t>Mettre au frais 1 heure</w:t>
            </w:r>
          </w:p>
          <w:p w14:paraId="12ECB679" w14:textId="77777777" w:rsidR="00372404" w:rsidRPr="00D86B73" w:rsidRDefault="00372404" w:rsidP="00372404">
            <w:pPr>
              <w:pStyle w:val="Paragraphedeliste"/>
              <w:numPr>
                <w:ilvl w:val="0"/>
                <w:numId w:val="40"/>
              </w:numPr>
              <w:suppressAutoHyphens w:val="0"/>
              <w:rPr>
                <w:rFonts w:ascii="Pere Castor" w:hAnsi="Pere Castor" w:cs="Arial"/>
              </w:rPr>
            </w:pPr>
            <w:r w:rsidRPr="00D86B73">
              <w:rPr>
                <w:rFonts w:ascii="Pere Castor" w:hAnsi="Pere Castor" w:cs="Arial"/>
              </w:rPr>
              <w:t>Couper le boudin en tranches de 4mm</w:t>
            </w:r>
          </w:p>
          <w:p w14:paraId="22F872C2" w14:textId="2C17ACEA" w:rsidR="000A1BD5" w:rsidRPr="000A1BD5" w:rsidRDefault="00372404" w:rsidP="000A1BD5">
            <w:pPr>
              <w:pStyle w:val="Paragraphedeliste"/>
              <w:numPr>
                <w:ilvl w:val="0"/>
                <w:numId w:val="40"/>
              </w:numPr>
              <w:suppressAutoHyphens w:val="0"/>
              <w:rPr>
                <w:rFonts w:ascii="Pere Castor" w:hAnsi="Pere Castor" w:cs="Arial"/>
              </w:rPr>
            </w:pPr>
            <w:r w:rsidRPr="00D86B73">
              <w:rPr>
                <w:rFonts w:ascii="Pere Castor" w:hAnsi="Pere Castor" w:cs="Arial"/>
              </w:rPr>
              <w:t xml:space="preserve">Poser sur une toile de cuisson et cuire 18-20 minutes dans un four </w:t>
            </w:r>
          </w:p>
          <w:p w14:paraId="1E210126" w14:textId="2589651B" w:rsidR="000A1BD5" w:rsidRPr="000A1BD5" w:rsidRDefault="00372404" w:rsidP="000A1BD5">
            <w:pPr>
              <w:pStyle w:val="Paragraphedeliste"/>
              <w:suppressAutoHyphens w:val="0"/>
              <w:rPr>
                <w:rFonts w:ascii="Pere Castor" w:hAnsi="Pere Castor" w:cs="Arial"/>
              </w:rPr>
            </w:pPr>
            <w:proofErr w:type="gramStart"/>
            <w:r w:rsidRPr="00D86B73">
              <w:rPr>
                <w:rFonts w:ascii="Pere Castor" w:hAnsi="Pere Castor" w:cs="Arial"/>
              </w:rPr>
              <w:t>préchauffé</w:t>
            </w:r>
            <w:proofErr w:type="gramEnd"/>
            <w:r w:rsidRPr="00D86B73">
              <w:rPr>
                <w:rFonts w:ascii="Pere Castor" w:hAnsi="Pere Castor" w:cs="Arial"/>
              </w:rPr>
              <w:t xml:space="preserve"> à 170 degrés</w:t>
            </w:r>
          </w:p>
        </w:tc>
      </w:tr>
      <w:tr w:rsidR="00372404" w14:paraId="247779B1" w14:textId="77777777" w:rsidTr="007A6EAC">
        <w:tc>
          <w:tcPr>
            <w:tcW w:w="4606" w:type="dxa"/>
          </w:tcPr>
          <w:p w14:paraId="5F0B09DF" w14:textId="58FDC188" w:rsidR="00372404" w:rsidRPr="00C11171" w:rsidRDefault="00372404" w:rsidP="005B2FE3">
            <w:pPr>
              <w:jc w:val="center"/>
              <w:rPr>
                <w:rFonts w:ascii="Pere Castor" w:hAnsi="Pere Castor" w:cs="Arial"/>
                <w:b/>
                <w:sz w:val="32"/>
                <w:szCs w:val="32"/>
              </w:rPr>
            </w:pPr>
            <w:r w:rsidRPr="00C11171">
              <w:rPr>
                <w:rFonts w:ascii="Pere Castor" w:hAnsi="Pere Castor" w:cs="Arial"/>
                <w:b/>
                <w:sz w:val="32"/>
                <w:szCs w:val="32"/>
              </w:rPr>
              <w:lastRenderedPageBreak/>
              <w:t>BISCUITS FACON BELVITA</w:t>
            </w:r>
          </w:p>
          <w:p w14:paraId="4586A9EC" w14:textId="77777777" w:rsidR="00372404" w:rsidRPr="00D86B73" w:rsidRDefault="00372404" w:rsidP="007A6EAC">
            <w:pPr>
              <w:rPr>
                <w:rFonts w:ascii="Pere Castor" w:hAnsi="Pere Castor" w:cs="Arial"/>
              </w:rPr>
            </w:pPr>
            <w:r w:rsidRPr="00D86B73">
              <w:rPr>
                <w:rFonts w:ascii="Pere Castor" w:hAnsi="Pere Castor" w:cs="Arial"/>
                <w:u w:val="single"/>
              </w:rPr>
              <w:t>Ingrédients</w:t>
            </w:r>
            <w:r w:rsidRPr="00D86B73">
              <w:rPr>
                <w:rFonts w:ascii="Pere Castor" w:hAnsi="Pere Castor" w:cs="Arial"/>
              </w:rPr>
              <w:t> :</w:t>
            </w:r>
          </w:p>
          <w:p w14:paraId="5A318A84" w14:textId="77777777" w:rsidR="00372404" w:rsidRPr="00D86B73" w:rsidRDefault="00372404" w:rsidP="007A6EAC">
            <w:pPr>
              <w:rPr>
                <w:rFonts w:ascii="Pere Castor" w:hAnsi="Pere Castor" w:cs="Arial"/>
              </w:rPr>
            </w:pPr>
          </w:p>
          <w:p w14:paraId="399BC43E" w14:textId="77777777" w:rsidR="00372404" w:rsidRPr="00D86B73" w:rsidRDefault="00372404" w:rsidP="002469C8">
            <w:pPr>
              <w:spacing w:after="120"/>
              <w:rPr>
                <w:rFonts w:ascii="Pere Castor" w:hAnsi="Pere Castor" w:cs="Arial"/>
              </w:rPr>
            </w:pPr>
            <w:r w:rsidRPr="00D86B73">
              <w:rPr>
                <w:rFonts w:ascii="Pere Castor" w:hAnsi="Pere Castor" w:cs="Arial"/>
              </w:rPr>
              <w:t>70 grammes de farine d’épeautre complète</w:t>
            </w:r>
          </w:p>
          <w:p w14:paraId="27C453A5" w14:textId="77777777" w:rsidR="00372404" w:rsidRPr="00D86B73" w:rsidRDefault="00372404" w:rsidP="002469C8">
            <w:pPr>
              <w:spacing w:after="120"/>
              <w:rPr>
                <w:rFonts w:ascii="Pere Castor" w:hAnsi="Pere Castor" w:cs="Arial"/>
              </w:rPr>
            </w:pPr>
            <w:r w:rsidRPr="00D86B73">
              <w:rPr>
                <w:rFonts w:ascii="Pere Castor" w:hAnsi="Pere Castor" w:cs="Arial"/>
              </w:rPr>
              <w:t>50 grammes de farine de seigle</w:t>
            </w:r>
          </w:p>
          <w:p w14:paraId="31C9A19B" w14:textId="77777777" w:rsidR="00372404" w:rsidRPr="00D86B73" w:rsidRDefault="00372404" w:rsidP="002469C8">
            <w:pPr>
              <w:spacing w:after="120"/>
              <w:rPr>
                <w:rFonts w:ascii="Pere Castor" w:hAnsi="Pere Castor" w:cs="Arial"/>
              </w:rPr>
            </w:pPr>
            <w:r w:rsidRPr="00D86B73">
              <w:rPr>
                <w:rFonts w:ascii="Pere Castor" w:hAnsi="Pere Castor" w:cs="Arial"/>
              </w:rPr>
              <w:t>25 grammes de farine T55</w:t>
            </w:r>
          </w:p>
          <w:p w14:paraId="1F4987C9" w14:textId="77777777" w:rsidR="00372404" w:rsidRPr="00D86B73" w:rsidRDefault="00372404" w:rsidP="002469C8">
            <w:pPr>
              <w:spacing w:after="120"/>
              <w:rPr>
                <w:rFonts w:ascii="Pere Castor" w:hAnsi="Pere Castor" w:cs="Arial"/>
              </w:rPr>
            </w:pPr>
            <w:r w:rsidRPr="00D86B73">
              <w:rPr>
                <w:rFonts w:ascii="Pere Castor" w:hAnsi="Pere Castor" w:cs="Arial"/>
              </w:rPr>
              <w:t>50 grammes de sucre roux (facultatif)</w:t>
            </w:r>
          </w:p>
          <w:p w14:paraId="62EAE0A4" w14:textId="77777777" w:rsidR="00372404" w:rsidRPr="00D86B73" w:rsidRDefault="00372404" w:rsidP="00DE33BE">
            <w:pPr>
              <w:spacing w:after="120"/>
              <w:rPr>
                <w:rFonts w:ascii="Pere Castor" w:hAnsi="Pere Castor" w:cs="Arial"/>
              </w:rPr>
            </w:pPr>
            <w:r w:rsidRPr="00D86B73">
              <w:rPr>
                <w:rFonts w:ascii="Pere Castor" w:hAnsi="Pere Castor" w:cs="Arial"/>
              </w:rPr>
              <w:t>10 grammes de sucre vanillé</w:t>
            </w:r>
          </w:p>
          <w:p w14:paraId="67B8DD60" w14:textId="77777777" w:rsidR="00372404" w:rsidRPr="00D86B73" w:rsidRDefault="00372404" w:rsidP="00DE33BE">
            <w:pPr>
              <w:spacing w:after="120"/>
              <w:rPr>
                <w:rFonts w:ascii="Pere Castor" w:hAnsi="Pere Castor" w:cs="Arial"/>
              </w:rPr>
            </w:pPr>
            <w:r w:rsidRPr="00D86B73">
              <w:rPr>
                <w:rFonts w:ascii="Pere Castor" w:hAnsi="Pere Castor" w:cs="Arial"/>
              </w:rPr>
              <w:t>30 grammes de flocons d’avoine</w:t>
            </w:r>
          </w:p>
          <w:p w14:paraId="3A1197FF" w14:textId="77777777" w:rsidR="00372404" w:rsidRPr="00D86B73" w:rsidRDefault="00372404" w:rsidP="00DE33BE">
            <w:pPr>
              <w:spacing w:after="120"/>
              <w:rPr>
                <w:rFonts w:ascii="Pere Castor" w:hAnsi="Pere Castor" w:cs="Arial"/>
              </w:rPr>
            </w:pPr>
            <w:r w:rsidRPr="00D86B73">
              <w:rPr>
                <w:rFonts w:ascii="Pere Castor" w:hAnsi="Pere Castor" w:cs="Arial"/>
              </w:rPr>
              <w:t>75 grammes de beurre demi sel fondu</w:t>
            </w:r>
          </w:p>
          <w:p w14:paraId="5000EF99" w14:textId="77777777" w:rsidR="00372404" w:rsidRPr="00D86B73" w:rsidRDefault="00372404" w:rsidP="00DE33BE">
            <w:pPr>
              <w:spacing w:after="120"/>
              <w:rPr>
                <w:rFonts w:ascii="Pere Castor" w:hAnsi="Pere Castor" w:cs="Arial"/>
              </w:rPr>
            </w:pPr>
            <w:r w:rsidRPr="00D86B73">
              <w:rPr>
                <w:rFonts w:ascii="Pere Castor" w:hAnsi="Pere Castor" w:cs="Arial"/>
              </w:rPr>
              <w:t>2 CS de miel</w:t>
            </w:r>
          </w:p>
          <w:p w14:paraId="4EF491E1" w14:textId="77777777" w:rsidR="00372404" w:rsidRPr="00D86B73" w:rsidRDefault="00372404" w:rsidP="00DE33BE">
            <w:pPr>
              <w:spacing w:after="120"/>
              <w:rPr>
                <w:rFonts w:ascii="Pere Castor" w:hAnsi="Pere Castor" w:cs="Arial"/>
              </w:rPr>
            </w:pPr>
            <w:r w:rsidRPr="00D86B73">
              <w:rPr>
                <w:rFonts w:ascii="Pere Castor" w:hAnsi="Pere Castor" w:cs="Arial"/>
              </w:rPr>
              <w:t>1 CS de lait</w:t>
            </w:r>
          </w:p>
          <w:p w14:paraId="211C6023" w14:textId="73B136BA" w:rsidR="00372404" w:rsidRPr="00D86B73" w:rsidRDefault="00372404" w:rsidP="007A6EAC">
            <w:pPr>
              <w:rPr>
                <w:rFonts w:ascii="Pere Castor" w:hAnsi="Pere Castor" w:cs="Arial"/>
              </w:rPr>
            </w:pPr>
            <w:r w:rsidRPr="00D86B73">
              <w:rPr>
                <w:rFonts w:ascii="Pere Castor" w:hAnsi="Pere Castor" w:cs="Arial"/>
              </w:rPr>
              <w:t>100 grammes de chocolat noir en pépites</w:t>
            </w:r>
          </w:p>
          <w:p w14:paraId="58A0E898" w14:textId="77777777" w:rsidR="00372404" w:rsidRPr="00D86B73" w:rsidRDefault="00372404" w:rsidP="007A6EAC">
            <w:pPr>
              <w:rPr>
                <w:rFonts w:ascii="Pere Castor" w:hAnsi="Pere Castor" w:cs="Arial"/>
              </w:rPr>
            </w:pPr>
            <w:r w:rsidRPr="00D86B73">
              <w:rPr>
                <w:rFonts w:ascii="Pere Castor" w:hAnsi="Pere Castor" w:cs="Arial"/>
                <w:u w:val="single"/>
              </w:rPr>
              <w:t>Préparation</w:t>
            </w:r>
            <w:r w:rsidRPr="00D86B73">
              <w:rPr>
                <w:rFonts w:ascii="Pere Castor" w:hAnsi="Pere Castor" w:cs="Arial"/>
              </w:rPr>
              <w:t> :</w:t>
            </w:r>
          </w:p>
          <w:p w14:paraId="3007ECCE" w14:textId="77777777" w:rsidR="00372404" w:rsidRPr="00D86B73" w:rsidRDefault="00372404" w:rsidP="00372404">
            <w:pPr>
              <w:pStyle w:val="Paragraphedeliste"/>
              <w:numPr>
                <w:ilvl w:val="0"/>
                <w:numId w:val="41"/>
              </w:numPr>
              <w:suppressAutoHyphens w:val="0"/>
              <w:rPr>
                <w:rFonts w:ascii="Pere Castor" w:hAnsi="Pere Castor" w:cs="Arial"/>
              </w:rPr>
            </w:pPr>
            <w:r w:rsidRPr="00D86B73">
              <w:rPr>
                <w:rFonts w:ascii="Pere Castor" w:hAnsi="Pere Castor" w:cs="Arial"/>
              </w:rPr>
              <w:t>Préchauffer le four à 180 degrés</w:t>
            </w:r>
          </w:p>
          <w:p w14:paraId="3B146FA8" w14:textId="77777777" w:rsidR="00372404" w:rsidRPr="00D86B73" w:rsidRDefault="00372404" w:rsidP="00372404">
            <w:pPr>
              <w:pStyle w:val="Paragraphedeliste"/>
              <w:numPr>
                <w:ilvl w:val="0"/>
                <w:numId w:val="41"/>
              </w:numPr>
              <w:suppressAutoHyphens w:val="0"/>
              <w:rPr>
                <w:rFonts w:ascii="Pere Castor" w:hAnsi="Pere Castor" w:cs="Arial"/>
              </w:rPr>
            </w:pPr>
            <w:r w:rsidRPr="00D86B73">
              <w:rPr>
                <w:rFonts w:ascii="Pere Castor" w:hAnsi="Pere Castor" w:cs="Arial"/>
              </w:rPr>
              <w:t>Mélanger les farines, les sucres et les flocons d’avoine</w:t>
            </w:r>
          </w:p>
          <w:p w14:paraId="1A0C4B30" w14:textId="77777777" w:rsidR="00372404" w:rsidRPr="00D86B73" w:rsidRDefault="00372404" w:rsidP="00372404">
            <w:pPr>
              <w:pStyle w:val="Paragraphedeliste"/>
              <w:numPr>
                <w:ilvl w:val="0"/>
                <w:numId w:val="41"/>
              </w:numPr>
              <w:suppressAutoHyphens w:val="0"/>
              <w:rPr>
                <w:rFonts w:ascii="Pere Castor" w:hAnsi="Pere Castor" w:cs="Arial"/>
              </w:rPr>
            </w:pPr>
            <w:r w:rsidRPr="00D86B73">
              <w:rPr>
                <w:rFonts w:ascii="Pere Castor" w:hAnsi="Pere Castor" w:cs="Arial"/>
              </w:rPr>
              <w:t>Ajouter le beurre fondu, le miel, puis le lait. Mélanger le tout jusqu’à ce que la pâte soit homogène</w:t>
            </w:r>
          </w:p>
          <w:p w14:paraId="64AD2B08" w14:textId="77777777" w:rsidR="00372404" w:rsidRPr="00D86B73" w:rsidRDefault="00372404" w:rsidP="00372404">
            <w:pPr>
              <w:pStyle w:val="Paragraphedeliste"/>
              <w:numPr>
                <w:ilvl w:val="0"/>
                <w:numId w:val="41"/>
              </w:numPr>
              <w:suppressAutoHyphens w:val="0"/>
              <w:rPr>
                <w:rFonts w:ascii="Pere Castor" w:hAnsi="Pere Castor" w:cs="Arial"/>
              </w:rPr>
            </w:pPr>
            <w:r w:rsidRPr="00D86B73">
              <w:rPr>
                <w:rFonts w:ascii="Pere Castor" w:hAnsi="Pere Castor" w:cs="Arial"/>
              </w:rPr>
              <w:t>Incorporer les pépites de chocolat</w:t>
            </w:r>
          </w:p>
          <w:p w14:paraId="6258AD64" w14:textId="77777777" w:rsidR="00372404" w:rsidRPr="00D86B73" w:rsidRDefault="00372404" w:rsidP="00372404">
            <w:pPr>
              <w:pStyle w:val="Paragraphedeliste"/>
              <w:numPr>
                <w:ilvl w:val="0"/>
                <w:numId w:val="41"/>
              </w:numPr>
              <w:suppressAutoHyphens w:val="0"/>
              <w:rPr>
                <w:rFonts w:ascii="Pere Castor" w:hAnsi="Pere Castor" w:cs="Arial"/>
              </w:rPr>
            </w:pPr>
            <w:r w:rsidRPr="00D86B73">
              <w:rPr>
                <w:rFonts w:ascii="Pere Castor" w:hAnsi="Pere Castor" w:cs="Arial"/>
              </w:rPr>
              <w:t xml:space="preserve">Sur un plan de travail légèrement fariné, abaisser la pâte le plus finement possible </w:t>
            </w:r>
            <w:proofErr w:type="gramStart"/>
            <w:r w:rsidRPr="00D86B73">
              <w:rPr>
                <w:rFonts w:ascii="Pere Castor" w:hAnsi="Pere Castor" w:cs="Arial"/>
              </w:rPr>
              <w:t>( c’est</w:t>
            </w:r>
            <w:proofErr w:type="gramEnd"/>
            <w:r w:rsidRPr="00D86B73">
              <w:rPr>
                <w:rFonts w:ascii="Pere Castor" w:hAnsi="Pere Castor" w:cs="Arial"/>
              </w:rPr>
              <w:t xml:space="preserve"> la grosseur des pépites de chocolat qui va « déterminer » l’épaisseur de l’abaisse. Pour éviter que la pâte ne colle au rouleau à pâtisserie, il suffit de placer une toile </w:t>
            </w:r>
            <w:proofErr w:type="spellStart"/>
            <w:r w:rsidRPr="00D86B73">
              <w:rPr>
                <w:rFonts w:ascii="Pere Castor" w:hAnsi="Pere Castor" w:cs="Arial"/>
              </w:rPr>
              <w:t>silpat</w:t>
            </w:r>
            <w:proofErr w:type="spellEnd"/>
            <w:r w:rsidRPr="00D86B73">
              <w:rPr>
                <w:rFonts w:ascii="Pere Castor" w:hAnsi="Pere Castor" w:cs="Arial"/>
              </w:rPr>
              <w:t xml:space="preserve"> sur le pâton avant de l’abaisser</w:t>
            </w:r>
          </w:p>
          <w:p w14:paraId="7F00CD36" w14:textId="77777777" w:rsidR="00372404" w:rsidRPr="00D86B73" w:rsidRDefault="00372404" w:rsidP="00372404">
            <w:pPr>
              <w:pStyle w:val="Paragraphedeliste"/>
              <w:numPr>
                <w:ilvl w:val="0"/>
                <w:numId w:val="41"/>
              </w:numPr>
              <w:suppressAutoHyphens w:val="0"/>
              <w:rPr>
                <w:rFonts w:ascii="Pere Castor" w:hAnsi="Pere Castor" w:cs="Arial"/>
              </w:rPr>
            </w:pPr>
            <w:r w:rsidRPr="00D86B73">
              <w:rPr>
                <w:rFonts w:ascii="Pere Castor" w:hAnsi="Pere Castor" w:cs="Arial"/>
              </w:rPr>
              <w:t>A l’aide d’un emporte-pièce, détailler des recta</w:t>
            </w:r>
            <w:r>
              <w:rPr>
                <w:rFonts w:ascii="Pere Castor" w:hAnsi="Pere Castor" w:cs="Arial"/>
              </w:rPr>
              <w:t>n</w:t>
            </w:r>
            <w:r w:rsidRPr="00D86B73">
              <w:rPr>
                <w:rFonts w:ascii="Pere Castor" w:hAnsi="Pere Castor" w:cs="Arial"/>
              </w:rPr>
              <w:t>gles</w:t>
            </w:r>
            <w:r>
              <w:rPr>
                <w:rFonts w:ascii="Pere Castor" w:hAnsi="Pere Castor" w:cs="Arial"/>
              </w:rPr>
              <w:t xml:space="preserve"> </w:t>
            </w:r>
            <w:r w:rsidRPr="00D86B73">
              <w:rPr>
                <w:rFonts w:ascii="Pere Castor" w:hAnsi="Pere Castor" w:cs="Arial"/>
              </w:rPr>
              <w:t>de 8x4 cm environ, puis arrondir les angles avec les doigts</w:t>
            </w:r>
          </w:p>
          <w:p w14:paraId="5CCD826F" w14:textId="77777777" w:rsidR="00372404" w:rsidRPr="00D86B73" w:rsidRDefault="00372404" w:rsidP="00372404">
            <w:pPr>
              <w:pStyle w:val="Paragraphedeliste"/>
              <w:numPr>
                <w:ilvl w:val="0"/>
                <w:numId w:val="41"/>
              </w:numPr>
              <w:suppressAutoHyphens w:val="0"/>
              <w:rPr>
                <w:rFonts w:ascii="Pere Castor" w:hAnsi="Pere Castor" w:cs="Arial"/>
              </w:rPr>
            </w:pPr>
            <w:r w:rsidRPr="00D86B73">
              <w:rPr>
                <w:rFonts w:ascii="Pere Castor" w:hAnsi="Pere Castor" w:cs="Arial"/>
              </w:rPr>
              <w:t>E</w:t>
            </w:r>
            <w:r>
              <w:rPr>
                <w:rFonts w:ascii="Pere Castor" w:hAnsi="Pere Castor" w:cs="Arial"/>
              </w:rPr>
              <w:t>n</w:t>
            </w:r>
            <w:r w:rsidRPr="00D86B73">
              <w:rPr>
                <w:rFonts w:ascii="Pere Castor" w:hAnsi="Pere Castor" w:cs="Arial"/>
              </w:rPr>
              <w:t>fourner à 180 degrés et cuire 10 minutes</w:t>
            </w:r>
          </w:p>
          <w:p w14:paraId="6907C09E" w14:textId="27FA9FFF" w:rsidR="00372404" w:rsidRPr="00E66A0E" w:rsidRDefault="00372404" w:rsidP="007A6EAC">
            <w:pPr>
              <w:pStyle w:val="Paragraphedeliste"/>
              <w:numPr>
                <w:ilvl w:val="0"/>
                <w:numId w:val="41"/>
              </w:numPr>
              <w:suppressAutoHyphens w:val="0"/>
              <w:rPr>
                <w:rFonts w:ascii="Pere Castor" w:hAnsi="Pere Castor" w:cs="Arial"/>
              </w:rPr>
            </w:pPr>
            <w:r w:rsidRPr="00D86B73">
              <w:rPr>
                <w:rFonts w:ascii="Pere Castor" w:hAnsi="Pere Castor" w:cs="Arial"/>
              </w:rPr>
              <w:t>Laisser refroidir sur une grille avant de déguster</w:t>
            </w:r>
          </w:p>
        </w:tc>
        <w:tc>
          <w:tcPr>
            <w:tcW w:w="4606" w:type="dxa"/>
          </w:tcPr>
          <w:p w14:paraId="5756D17F" w14:textId="19F65AF2" w:rsidR="00372404" w:rsidRPr="00C11171" w:rsidRDefault="00372404" w:rsidP="005B2FE3">
            <w:pPr>
              <w:jc w:val="center"/>
              <w:rPr>
                <w:rFonts w:ascii="Pere Castor" w:hAnsi="Pere Castor" w:cs="Arial"/>
                <w:b/>
                <w:sz w:val="32"/>
                <w:szCs w:val="32"/>
              </w:rPr>
            </w:pPr>
            <w:r w:rsidRPr="00C11171">
              <w:rPr>
                <w:rFonts w:ascii="Pere Castor" w:hAnsi="Pere Castor" w:cs="Arial"/>
                <w:b/>
                <w:sz w:val="32"/>
                <w:szCs w:val="32"/>
              </w:rPr>
              <w:t>CRACKERS AUX GRAINES</w:t>
            </w:r>
          </w:p>
          <w:p w14:paraId="38AFE8C0" w14:textId="77777777" w:rsidR="00372404" w:rsidRPr="00D86B73" w:rsidRDefault="00372404" w:rsidP="007A6EAC">
            <w:pPr>
              <w:rPr>
                <w:rFonts w:ascii="Pere Castor" w:hAnsi="Pere Castor" w:cs="Arial"/>
              </w:rPr>
            </w:pPr>
            <w:r w:rsidRPr="00D86B73">
              <w:rPr>
                <w:rFonts w:ascii="Pere Castor" w:hAnsi="Pere Castor" w:cs="Arial"/>
                <w:u w:val="single"/>
              </w:rPr>
              <w:t>Ingrédients </w:t>
            </w:r>
            <w:r w:rsidRPr="00D86B73">
              <w:rPr>
                <w:rFonts w:ascii="Pere Castor" w:hAnsi="Pere Castor" w:cs="Arial"/>
              </w:rPr>
              <w:t xml:space="preserve">: </w:t>
            </w:r>
          </w:p>
          <w:p w14:paraId="4F80F201" w14:textId="77777777" w:rsidR="00372404" w:rsidRPr="00D86B73" w:rsidRDefault="00372404" w:rsidP="007A6EAC">
            <w:pPr>
              <w:rPr>
                <w:rFonts w:ascii="Pere Castor" w:hAnsi="Pere Castor" w:cs="Arial"/>
              </w:rPr>
            </w:pPr>
            <w:r w:rsidRPr="00D86B73">
              <w:rPr>
                <w:rFonts w:ascii="Pere Castor" w:hAnsi="Pere Castor" w:cs="Arial"/>
              </w:rPr>
              <w:t>15 grammes de sésame</w:t>
            </w:r>
          </w:p>
          <w:p w14:paraId="20D0EB8E" w14:textId="77777777" w:rsidR="00372404" w:rsidRPr="00D86B73" w:rsidRDefault="00372404" w:rsidP="007A6EAC">
            <w:pPr>
              <w:rPr>
                <w:rFonts w:ascii="Pere Castor" w:hAnsi="Pere Castor" w:cs="Arial"/>
              </w:rPr>
            </w:pPr>
            <w:r w:rsidRPr="00D86B73">
              <w:rPr>
                <w:rFonts w:ascii="Pere Castor" w:hAnsi="Pere Castor" w:cs="Arial"/>
              </w:rPr>
              <w:t>25 grammes d’huile de tournesol</w:t>
            </w:r>
          </w:p>
          <w:p w14:paraId="09E95C3D" w14:textId="77777777" w:rsidR="00372404" w:rsidRPr="00D86B73" w:rsidRDefault="00372404" w:rsidP="007A6EAC">
            <w:pPr>
              <w:rPr>
                <w:rFonts w:ascii="Pere Castor" w:hAnsi="Pere Castor" w:cs="Arial"/>
              </w:rPr>
            </w:pPr>
            <w:r w:rsidRPr="00D86B73">
              <w:rPr>
                <w:rFonts w:ascii="Pere Castor" w:hAnsi="Pere Castor" w:cs="Arial"/>
              </w:rPr>
              <w:t>1 pincée de sel</w:t>
            </w:r>
          </w:p>
          <w:p w14:paraId="588445BC" w14:textId="77777777" w:rsidR="00372404" w:rsidRPr="00D86B73" w:rsidRDefault="00372404" w:rsidP="007A6EAC">
            <w:pPr>
              <w:rPr>
                <w:rFonts w:ascii="Pere Castor" w:hAnsi="Pere Castor" w:cs="Arial"/>
              </w:rPr>
            </w:pPr>
            <w:r w:rsidRPr="00D86B73">
              <w:rPr>
                <w:rFonts w:ascii="Pere Castor" w:hAnsi="Pere Castor" w:cs="Arial"/>
              </w:rPr>
              <w:t xml:space="preserve">Du fromage </w:t>
            </w:r>
            <w:proofErr w:type="spellStart"/>
            <w:r w:rsidRPr="00D86B73">
              <w:rPr>
                <w:rFonts w:ascii="Pere Castor" w:hAnsi="Pere Castor" w:cs="Arial"/>
              </w:rPr>
              <w:t>rapé</w:t>
            </w:r>
            <w:proofErr w:type="spellEnd"/>
          </w:p>
          <w:p w14:paraId="65741243" w14:textId="77777777" w:rsidR="00372404" w:rsidRPr="00D86B73" w:rsidRDefault="00372404" w:rsidP="007A6EAC">
            <w:pPr>
              <w:rPr>
                <w:rFonts w:ascii="Pere Castor" w:hAnsi="Pere Castor" w:cs="Arial"/>
              </w:rPr>
            </w:pPr>
            <w:r w:rsidRPr="00D86B73">
              <w:rPr>
                <w:rFonts w:ascii="Pere Castor" w:hAnsi="Pere Castor" w:cs="Arial"/>
              </w:rPr>
              <w:t>15 grammes de flocons d’avoine</w:t>
            </w:r>
          </w:p>
          <w:p w14:paraId="30ED93CB" w14:textId="77777777" w:rsidR="00372404" w:rsidRPr="00D86B73" w:rsidRDefault="00372404" w:rsidP="007A6EAC">
            <w:pPr>
              <w:rPr>
                <w:rFonts w:ascii="Pere Castor" w:hAnsi="Pere Castor" w:cs="Arial"/>
              </w:rPr>
            </w:pPr>
            <w:r w:rsidRPr="00D86B73">
              <w:rPr>
                <w:rFonts w:ascii="Pere Castor" w:hAnsi="Pere Castor" w:cs="Arial"/>
              </w:rPr>
              <w:t>15 grammes de graines de tournesol</w:t>
            </w:r>
          </w:p>
          <w:p w14:paraId="254BAB77" w14:textId="77777777" w:rsidR="00372404" w:rsidRPr="00D86B73" w:rsidRDefault="00372404" w:rsidP="007A6EAC">
            <w:pPr>
              <w:rPr>
                <w:rFonts w:ascii="Pere Castor" w:hAnsi="Pere Castor" w:cs="Arial"/>
              </w:rPr>
            </w:pPr>
            <w:r w:rsidRPr="00D86B73">
              <w:rPr>
                <w:rFonts w:ascii="Pere Castor" w:hAnsi="Pere Castor" w:cs="Arial"/>
              </w:rPr>
              <w:t>25 grammes de graines de courge</w:t>
            </w:r>
          </w:p>
          <w:p w14:paraId="62FDAA1A" w14:textId="77777777" w:rsidR="00372404" w:rsidRPr="00D86B73" w:rsidRDefault="00372404" w:rsidP="007A6EAC">
            <w:pPr>
              <w:rPr>
                <w:rFonts w:ascii="Pere Castor" w:hAnsi="Pere Castor" w:cs="Arial"/>
              </w:rPr>
            </w:pPr>
            <w:r w:rsidRPr="00D86B73">
              <w:rPr>
                <w:rFonts w:ascii="Pere Castor" w:hAnsi="Pere Castor" w:cs="Arial"/>
              </w:rPr>
              <w:t>65 g de farine d’épeautre</w:t>
            </w:r>
          </w:p>
          <w:p w14:paraId="3873984A" w14:textId="77777777" w:rsidR="00372404" w:rsidRPr="00D86B73" w:rsidRDefault="00372404" w:rsidP="007A6EAC">
            <w:pPr>
              <w:rPr>
                <w:rFonts w:ascii="Pere Castor" w:hAnsi="Pere Castor" w:cs="Arial"/>
              </w:rPr>
            </w:pPr>
            <w:r w:rsidRPr="00D86B73">
              <w:rPr>
                <w:rFonts w:ascii="Pere Castor" w:hAnsi="Pere Castor" w:cs="Arial"/>
              </w:rPr>
              <w:t>67 grammes d’eau</w:t>
            </w:r>
          </w:p>
          <w:p w14:paraId="45A6177D" w14:textId="77777777" w:rsidR="00372404" w:rsidRPr="00D86B73" w:rsidRDefault="00372404" w:rsidP="007A6EAC">
            <w:pPr>
              <w:rPr>
                <w:rFonts w:ascii="Pere Castor" w:hAnsi="Pere Castor" w:cs="Arial"/>
              </w:rPr>
            </w:pPr>
          </w:p>
          <w:p w14:paraId="0FDFF0A1" w14:textId="77777777" w:rsidR="00372404" w:rsidRPr="00D86B73" w:rsidRDefault="00372404" w:rsidP="007A6EAC">
            <w:pPr>
              <w:rPr>
                <w:rFonts w:ascii="Pere Castor" w:hAnsi="Pere Castor" w:cs="Arial"/>
              </w:rPr>
            </w:pPr>
            <w:r w:rsidRPr="00D86B73">
              <w:rPr>
                <w:rFonts w:ascii="Pere Castor" w:hAnsi="Pere Castor" w:cs="Arial"/>
                <w:u w:val="single"/>
              </w:rPr>
              <w:t>Préparation</w:t>
            </w:r>
            <w:r w:rsidRPr="00D86B73">
              <w:rPr>
                <w:rFonts w:ascii="Pere Castor" w:hAnsi="Pere Castor" w:cs="Arial"/>
              </w:rPr>
              <w:t> :</w:t>
            </w:r>
          </w:p>
          <w:p w14:paraId="1D1EF847"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Préchauffer le four à 180 degrés</w:t>
            </w:r>
          </w:p>
          <w:p w14:paraId="48278094"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Mélanger tous les ingrédients secs</w:t>
            </w:r>
          </w:p>
          <w:p w14:paraId="2E7C7DDE"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Ajouter l’eau, l’huile puis mélanger à la cuillère</w:t>
            </w:r>
          </w:p>
          <w:p w14:paraId="78F567CA"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Etaler la pâte en couche fine entre 2 feuilles de papier sulfurisé avec un rouleau à pâtisserie</w:t>
            </w:r>
          </w:p>
          <w:p w14:paraId="799BAEC9"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Enlever délicatement la feuille de papier sulfurisé du dessus</w:t>
            </w:r>
          </w:p>
          <w:p w14:paraId="648D3F57"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 xml:space="preserve">Ajouter le fromage </w:t>
            </w:r>
            <w:proofErr w:type="spellStart"/>
            <w:r w:rsidRPr="00D86B73">
              <w:rPr>
                <w:rFonts w:ascii="Pere Castor" w:hAnsi="Pere Castor" w:cs="Arial"/>
              </w:rPr>
              <w:t>rapé</w:t>
            </w:r>
            <w:proofErr w:type="spellEnd"/>
          </w:p>
          <w:p w14:paraId="19C3E338"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Enfourner délicatement le papier sulfurisé avec la pâte finement étalée dans le four pour 20 à 25 minutes</w:t>
            </w:r>
          </w:p>
          <w:p w14:paraId="0AF0A36E" w14:textId="77777777" w:rsidR="00372404" w:rsidRPr="00D86B73" w:rsidRDefault="00372404" w:rsidP="00372404">
            <w:pPr>
              <w:pStyle w:val="Paragraphedeliste"/>
              <w:numPr>
                <w:ilvl w:val="0"/>
                <w:numId w:val="42"/>
              </w:numPr>
              <w:suppressAutoHyphens w:val="0"/>
              <w:rPr>
                <w:rFonts w:ascii="Pere Castor" w:hAnsi="Pere Castor" w:cs="Arial"/>
              </w:rPr>
            </w:pPr>
            <w:r w:rsidRPr="00D86B73">
              <w:rPr>
                <w:rFonts w:ascii="Pere Castor" w:hAnsi="Pere Castor" w:cs="Arial"/>
              </w:rPr>
              <w:t>Sort</w:t>
            </w:r>
            <w:r>
              <w:rPr>
                <w:rFonts w:ascii="Pere Castor" w:hAnsi="Pere Castor" w:cs="Arial"/>
              </w:rPr>
              <w:t>i</w:t>
            </w:r>
            <w:r w:rsidRPr="00D86B73">
              <w:rPr>
                <w:rFonts w:ascii="Pere Castor" w:hAnsi="Pere Castor" w:cs="Arial"/>
              </w:rPr>
              <w:t>r la plaque, laisser refroidir puis casser des petites parts avec les mains</w:t>
            </w:r>
          </w:p>
          <w:p w14:paraId="4CBA5C65" w14:textId="77777777" w:rsidR="00372404" w:rsidRPr="00D86B73" w:rsidRDefault="00372404" w:rsidP="007A6EAC">
            <w:pPr>
              <w:rPr>
                <w:rFonts w:ascii="Pere Castor" w:hAnsi="Pere Castor"/>
              </w:rPr>
            </w:pPr>
          </w:p>
        </w:tc>
      </w:tr>
    </w:tbl>
    <w:p w14:paraId="16843D77" w14:textId="77777777" w:rsidR="00372404" w:rsidRDefault="00372404" w:rsidP="00372404">
      <w:pPr>
        <w:spacing w:after="120"/>
        <w:rPr>
          <w:rFonts w:ascii="Century Gothic" w:hAnsi="Century Gothic"/>
        </w:rPr>
      </w:pPr>
    </w:p>
    <w:p w14:paraId="6A36C09D" w14:textId="77777777" w:rsidR="00372404" w:rsidRDefault="00372404" w:rsidP="00372404">
      <w:pPr>
        <w:spacing w:after="0"/>
        <w:rPr>
          <w:rFonts w:ascii="Century Gothic" w:hAnsi="Century Gothic"/>
        </w:rPr>
      </w:pPr>
      <w:r w:rsidRPr="00F0673B">
        <w:rPr>
          <w:rFonts w:ascii="Century Gothic" w:hAnsi="Century Gothic"/>
        </w:rPr>
        <w:t xml:space="preserve">Un grand merci aux parents d’élèves qui se sont rendus disponibles pour animer les ateliers de cuisine. </w:t>
      </w:r>
    </w:p>
    <w:p w14:paraId="526196D1" w14:textId="067A9D66" w:rsidR="00372404" w:rsidRDefault="00372404" w:rsidP="009C4550">
      <w:pPr>
        <w:rPr>
          <w:rFonts w:ascii="Century Gothic" w:hAnsi="Century Gothic"/>
        </w:rPr>
      </w:pPr>
      <w:r>
        <w:rPr>
          <w:rFonts w:ascii="Century Gothic" w:hAnsi="Century Gothic"/>
        </w:rPr>
        <w:t xml:space="preserve">Prochainement, les élèves se rendront au cinéma d’Altkirch dans le cadre du festival AUGENBLICK qui aura lieu fin novembre. Ils y découvriront une série de court-métrages en langue allemande. </w:t>
      </w:r>
    </w:p>
    <w:p w14:paraId="20C2183E" w14:textId="77777777" w:rsidR="000E395A" w:rsidRPr="009C4550" w:rsidRDefault="000E395A" w:rsidP="009C4550">
      <w:pPr>
        <w:rPr>
          <w:rFonts w:ascii="Century Gothic" w:hAnsi="Century Gothic"/>
        </w:rPr>
      </w:pPr>
      <w:bookmarkStart w:id="16" w:name="_Hlk156984138"/>
    </w:p>
    <w:p w14:paraId="779DE75E" w14:textId="77777777" w:rsidR="00F82531" w:rsidRDefault="00F82531" w:rsidP="00745CE2">
      <w:pPr>
        <w:spacing w:after="120"/>
        <w:jc w:val="center"/>
        <w:rPr>
          <w:rFonts w:ascii="Georgia" w:hAnsi="Georgia"/>
          <w:b/>
          <w:bCs/>
          <w:sz w:val="40"/>
          <w:szCs w:val="40"/>
          <w:highlight w:val="cyan"/>
          <w:u w:val="single"/>
        </w:rPr>
      </w:pPr>
    </w:p>
    <w:bookmarkEnd w:id="16"/>
    <w:p w14:paraId="35CF783B" w14:textId="38D4B345" w:rsidR="00A6748A" w:rsidRPr="0019278A" w:rsidRDefault="009902B1" w:rsidP="0019278A">
      <w:pPr>
        <w:jc w:val="center"/>
        <w:rPr>
          <w:rFonts w:ascii="Calisto MT" w:hAnsi="Calisto MT"/>
          <w:sz w:val="34"/>
          <w:szCs w:val="34"/>
        </w:rPr>
      </w:pPr>
      <w:r>
        <w:rPr>
          <w:rFonts w:ascii="Calisto MT" w:hAnsi="Calisto MT"/>
          <w:sz w:val="34"/>
          <w:szCs w:val="34"/>
        </w:rPr>
        <w:object w:dxaOrig="7140" w:dyaOrig="10104" w14:anchorId="58671185">
          <v:shape id="_x0000_i1028" type="#_x0000_t75" style="width:339.6pt;height:480pt;mso-position-horizontal:absolute" o:ole="">
            <v:imagedata r:id="rId33" o:title=""/>
          </v:shape>
          <o:OLEObject Type="Embed" ProgID="Acrobat.Document.DC" ShapeID="_x0000_i1028" DrawAspect="Content" ObjectID="_1767767092" r:id="rId34"/>
        </w:object>
      </w:r>
    </w:p>
    <w:p w14:paraId="1C6AD1C1" w14:textId="77777777" w:rsidR="002F62F6" w:rsidRDefault="002F62F6" w:rsidP="000E395A">
      <w:pPr>
        <w:spacing w:after="0"/>
        <w:jc w:val="center"/>
        <w:rPr>
          <w:rFonts w:ascii="Georgia" w:hAnsi="Georgia"/>
          <w:b/>
          <w:bCs/>
          <w:sz w:val="40"/>
          <w:szCs w:val="40"/>
          <w:highlight w:val="cyan"/>
          <w:u w:val="single"/>
        </w:rPr>
      </w:pPr>
      <w:r w:rsidRPr="002F62F6">
        <w:rPr>
          <w:rFonts w:ascii="Georgia" w:hAnsi="Georgia"/>
          <w:b/>
          <w:bCs/>
          <w:sz w:val="40"/>
          <w:szCs w:val="40"/>
          <w:highlight w:val="cyan"/>
          <w:u w:val="single"/>
        </w:rPr>
        <w:t>SECRETARIAT DE MAIRIE</w:t>
      </w:r>
    </w:p>
    <w:p w14:paraId="48FD9415" w14:textId="77777777" w:rsidR="00CF0401" w:rsidRPr="002F62F6" w:rsidRDefault="00CF0401" w:rsidP="007C5466">
      <w:pPr>
        <w:spacing w:after="120"/>
        <w:rPr>
          <w:rFonts w:ascii="Georgia" w:hAnsi="Georgia"/>
          <w:b/>
          <w:bCs/>
          <w:sz w:val="40"/>
          <w:szCs w:val="40"/>
          <w:highlight w:val="cyan"/>
          <w:u w:val="single"/>
        </w:rPr>
      </w:pPr>
    </w:p>
    <w:p w14:paraId="4326C198" w14:textId="77777777" w:rsidR="002F62F6" w:rsidRPr="00CC7E6D" w:rsidRDefault="002F62F6" w:rsidP="002F62F6">
      <w:pPr>
        <w:spacing w:after="0"/>
        <w:jc w:val="both"/>
        <w:rPr>
          <w:rFonts w:ascii="Calisto MT" w:hAnsi="Calisto MT"/>
          <w:sz w:val="34"/>
          <w:szCs w:val="34"/>
        </w:rPr>
      </w:pPr>
      <w:r w:rsidRPr="00CC7E6D">
        <w:rPr>
          <w:rFonts w:ascii="Calisto MT" w:hAnsi="Calisto MT"/>
          <w:sz w:val="34"/>
          <w:szCs w:val="34"/>
        </w:rPr>
        <w:t xml:space="preserve">Mme SCHWOB vous accueille : </w:t>
      </w:r>
    </w:p>
    <w:p w14:paraId="40DDC780" w14:textId="77777777" w:rsidR="002F62F6" w:rsidRPr="00CC7E6D" w:rsidRDefault="002F62F6" w:rsidP="002F62F6">
      <w:pPr>
        <w:numPr>
          <w:ilvl w:val="0"/>
          <w:numId w:val="4"/>
        </w:numPr>
        <w:spacing w:after="0"/>
        <w:jc w:val="both"/>
        <w:rPr>
          <w:rFonts w:ascii="Calisto MT" w:hAnsi="Calisto MT"/>
          <w:sz w:val="34"/>
          <w:szCs w:val="34"/>
        </w:rPr>
      </w:pPr>
      <w:proofErr w:type="gramStart"/>
      <w:r w:rsidRPr="00CC7E6D">
        <w:rPr>
          <w:rFonts w:ascii="Calisto MT" w:hAnsi="Calisto MT"/>
          <w:sz w:val="34"/>
          <w:szCs w:val="34"/>
        </w:rPr>
        <w:t>les</w:t>
      </w:r>
      <w:proofErr w:type="gramEnd"/>
      <w:r w:rsidRPr="00CC7E6D">
        <w:rPr>
          <w:rFonts w:ascii="Calisto MT" w:hAnsi="Calisto MT"/>
          <w:sz w:val="34"/>
          <w:szCs w:val="34"/>
        </w:rPr>
        <w:t xml:space="preserve"> mardis de 16h à 18h </w:t>
      </w:r>
    </w:p>
    <w:p w14:paraId="173B46D4" w14:textId="77777777" w:rsidR="002F62F6" w:rsidRPr="00CC7E6D" w:rsidRDefault="002F62F6" w:rsidP="002F62F6">
      <w:pPr>
        <w:numPr>
          <w:ilvl w:val="0"/>
          <w:numId w:val="4"/>
        </w:numPr>
        <w:spacing w:after="120"/>
        <w:ind w:left="1423" w:hanging="357"/>
        <w:jc w:val="both"/>
        <w:rPr>
          <w:rFonts w:ascii="Calisto MT" w:hAnsi="Calisto MT"/>
          <w:b/>
          <w:bCs/>
          <w:sz w:val="34"/>
          <w:szCs w:val="34"/>
        </w:rPr>
      </w:pPr>
      <w:proofErr w:type="gramStart"/>
      <w:r w:rsidRPr="00CC7E6D">
        <w:rPr>
          <w:rFonts w:ascii="Calisto MT" w:hAnsi="Calisto MT"/>
          <w:sz w:val="34"/>
          <w:szCs w:val="34"/>
        </w:rPr>
        <w:t>les</w:t>
      </w:r>
      <w:proofErr w:type="gramEnd"/>
      <w:r w:rsidRPr="00CC7E6D">
        <w:rPr>
          <w:rFonts w:ascii="Calisto MT" w:hAnsi="Calisto MT"/>
          <w:sz w:val="34"/>
          <w:szCs w:val="34"/>
        </w:rPr>
        <w:t xml:space="preserve"> vendredis de 9h à 11h et </w:t>
      </w:r>
      <w:r w:rsidRPr="00CC7E6D">
        <w:rPr>
          <w:rFonts w:ascii="Calisto MT" w:hAnsi="Calisto MT"/>
          <w:b/>
          <w:bCs/>
          <w:sz w:val="34"/>
          <w:szCs w:val="34"/>
        </w:rPr>
        <w:t>uniquement sur RDV</w:t>
      </w:r>
    </w:p>
    <w:p w14:paraId="5818F7E0" w14:textId="77777777" w:rsidR="002F62F6" w:rsidRPr="00CC7E6D" w:rsidRDefault="002F62F6" w:rsidP="002F62F6">
      <w:pPr>
        <w:spacing w:after="0"/>
        <w:ind w:firstLine="709"/>
        <w:jc w:val="center"/>
        <w:rPr>
          <w:rFonts w:ascii="Calisto MT" w:hAnsi="Calisto MT"/>
          <w:b/>
          <w:bCs/>
          <w:sz w:val="34"/>
          <w:szCs w:val="34"/>
        </w:rPr>
      </w:pPr>
      <w:r w:rsidRPr="00CC7E6D">
        <w:rPr>
          <w:rFonts w:ascii="Calisto MT" w:hAnsi="Calisto MT"/>
          <w:b/>
          <w:bCs/>
          <w:sz w:val="34"/>
          <w:szCs w:val="34"/>
        </w:rPr>
        <w:t>Permanence du Maire le Mardi de 16h à 18h</w:t>
      </w:r>
    </w:p>
    <w:p w14:paraId="50EA2371" w14:textId="77777777" w:rsidR="002F62F6" w:rsidRPr="00CC7E6D" w:rsidRDefault="002F62F6" w:rsidP="007A2B09">
      <w:pPr>
        <w:spacing w:after="0"/>
        <w:ind w:firstLine="709"/>
        <w:jc w:val="center"/>
        <w:rPr>
          <w:rFonts w:ascii="Calisto MT" w:hAnsi="Calisto MT"/>
          <w:b/>
          <w:bCs/>
          <w:sz w:val="34"/>
          <w:szCs w:val="34"/>
        </w:rPr>
      </w:pPr>
      <w:proofErr w:type="gramStart"/>
      <w:r w:rsidRPr="00CC7E6D">
        <w:rPr>
          <w:rFonts w:ascii="Calisto MT" w:hAnsi="Calisto MT"/>
          <w:b/>
          <w:bCs/>
          <w:sz w:val="34"/>
          <w:szCs w:val="34"/>
        </w:rPr>
        <w:t>et</w:t>
      </w:r>
      <w:proofErr w:type="gramEnd"/>
      <w:r w:rsidRPr="00CC7E6D">
        <w:rPr>
          <w:rFonts w:ascii="Calisto MT" w:hAnsi="Calisto MT"/>
          <w:b/>
          <w:bCs/>
          <w:sz w:val="34"/>
          <w:szCs w:val="34"/>
        </w:rPr>
        <w:t xml:space="preserve"> sur RDV</w:t>
      </w:r>
    </w:p>
    <w:p w14:paraId="415E8270" w14:textId="77777777" w:rsidR="002F62F6" w:rsidRPr="00CC7E6D" w:rsidRDefault="002F62F6" w:rsidP="002F62F6">
      <w:pPr>
        <w:tabs>
          <w:tab w:val="left" w:pos="851"/>
          <w:tab w:val="left" w:pos="1418"/>
        </w:tabs>
        <w:spacing w:after="0"/>
        <w:jc w:val="both"/>
        <w:rPr>
          <w:rFonts w:ascii="Calisto MT" w:hAnsi="Calisto MT"/>
          <w:sz w:val="34"/>
          <w:szCs w:val="34"/>
        </w:rPr>
      </w:pPr>
      <w:r w:rsidRPr="00CC7E6D">
        <w:rPr>
          <w:rFonts w:ascii="Calisto MT" w:hAnsi="Calisto MT"/>
          <w:sz w:val="34"/>
          <w:szCs w:val="34"/>
        </w:rPr>
        <w:t>En dehors de ces horaires, vous pouvez laisser un message soit :</w:t>
      </w:r>
    </w:p>
    <w:p w14:paraId="61BEDB1A" w14:textId="77777777" w:rsidR="002F62F6" w:rsidRPr="00CC7E6D" w:rsidRDefault="002F62F6" w:rsidP="002F62F6">
      <w:pPr>
        <w:tabs>
          <w:tab w:val="left" w:pos="851"/>
          <w:tab w:val="left" w:pos="1418"/>
        </w:tabs>
        <w:spacing w:after="0"/>
        <w:jc w:val="both"/>
        <w:rPr>
          <w:rFonts w:ascii="Calisto MT" w:hAnsi="Calisto MT"/>
          <w:b/>
          <w:bCs/>
          <w:sz w:val="34"/>
          <w:szCs w:val="34"/>
          <w:u w:val="single"/>
        </w:rPr>
      </w:pPr>
      <w:r w:rsidRPr="00CC7E6D">
        <w:rPr>
          <w:rFonts w:ascii="Calisto MT" w:hAnsi="Calisto MT"/>
          <w:sz w:val="34"/>
          <w:szCs w:val="34"/>
        </w:rPr>
        <w:tab/>
      </w:r>
      <w:r w:rsidRPr="00CC7E6D">
        <w:rPr>
          <w:rFonts w:ascii="Calisto MT" w:hAnsi="Calisto MT"/>
          <w:sz w:val="34"/>
          <w:szCs w:val="34"/>
        </w:rPr>
        <w:sym w:font="Wingdings 2" w:char="F0EC"/>
      </w:r>
      <w:r w:rsidRPr="00CC7E6D">
        <w:rPr>
          <w:rFonts w:ascii="Calisto MT" w:hAnsi="Calisto MT"/>
          <w:sz w:val="34"/>
          <w:szCs w:val="34"/>
        </w:rPr>
        <w:tab/>
      </w:r>
      <w:proofErr w:type="gramStart"/>
      <w:r w:rsidRPr="00CC7E6D">
        <w:rPr>
          <w:rFonts w:ascii="Calisto MT" w:hAnsi="Calisto MT"/>
          <w:sz w:val="34"/>
          <w:szCs w:val="34"/>
        </w:rPr>
        <w:t>en</w:t>
      </w:r>
      <w:proofErr w:type="gramEnd"/>
      <w:r w:rsidRPr="00CC7E6D">
        <w:rPr>
          <w:rFonts w:ascii="Calisto MT" w:hAnsi="Calisto MT"/>
          <w:sz w:val="34"/>
          <w:szCs w:val="34"/>
        </w:rPr>
        <w:t xml:space="preserve"> appelant au </w:t>
      </w:r>
      <w:r w:rsidRPr="00CC7E6D">
        <w:rPr>
          <w:rFonts w:ascii="Calisto MT" w:hAnsi="Calisto MT"/>
          <w:sz w:val="34"/>
          <w:szCs w:val="34"/>
        </w:rPr>
        <w:sym w:font="Wingdings" w:char="F028"/>
      </w:r>
      <w:r w:rsidRPr="00CC7E6D">
        <w:rPr>
          <w:rFonts w:ascii="Calisto MT" w:hAnsi="Calisto MT"/>
          <w:sz w:val="34"/>
          <w:szCs w:val="34"/>
        </w:rPr>
        <w:t xml:space="preserve"> </w:t>
      </w:r>
      <w:r w:rsidRPr="00CC7E6D">
        <w:rPr>
          <w:rFonts w:ascii="Calisto MT" w:hAnsi="Calisto MT"/>
          <w:b/>
          <w:bCs/>
          <w:sz w:val="34"/>
          <w:szCs w:val="34"/>
          <w:u w:val="single"/>
        </w:rPr>
        <w:t>03.89.07.87.64</w:t>
      </w:r>
    </w:p>
    <w:p w14:paraId="30163FEB" w14:textId="17135EC9" w:rsidR="00A6748A" w:rsidRPr="0019278A" w:rsidRDefault="002F62F6" w:rsidP="0019278A">
      <w:pPr>
        <w:numPr>
          <w:ilvl w:val="0"/>
          <w:numId w:val="7"/>
        </w:numPr>
        <w:tabs>
          <w:tab w:val="left" w:pos="851"/>
          <w:tab w:val="left" w:pos="1418"/>
        </w:tabs>
        <w:spacing w:after="60"/>
        <w:ind w:left="1208" w:hanging="357"/>
        <w:jc w:val="both"/>
        <w:rPr>
          <w:color w:val="4472C4"/>
          <w:sz w:val="34"/>
          <w:szCs w:val="34"/>
          <w:u w:val="single"/>
        </w:rPr>
      </w:pPr>
      <w:proofErr w:type="gramStart"/>
      <w:r w:rsidRPr="00CC7E6D">
        <w:rPr>
          <w:rFonts w:ascii="Calisto MT" w:hAnsi="Calisto MT"/>
          <w:sz w:val="34"/>
          <w:szCs w:val="34"/>
        </w:rPr>
        <w:t>par</w:t>
      </w:r>
      <w:proofErr w:type="gramEnd"/>
      <w:r w:rsidRPr="00CC7E6D">
        <w:rPr>
          <w:rFonts w:ascii="Calisto MT" w:hAnsi="Calisto MT"/>
          <w:sz w:val="34"/>
          <w:szCs w:val="34"/>
        </w:rPr>
        <w:t xml:space="preserve"> courriel à l’adresse : </w:t>
      </w:r>
      <w:hyperlink r:id="rId35" w:history="1">
        <w:r w:rsidRPr="00CC7E6D">
          <w:rPr>
            <w:color w:val="4472C4"/>
            <w:sz w:val="34"/>
            <w:szCs w:val="34"/>
            <w:u w:val="single"/>
          </w:rPr>
          <w:t>mairie</w:t>
        </w:r>
        <w:r w:rsidR="00056384" w:rsidRPr="00CC7E6D">
          <w:rPr>
            <w:color w:val="4472C4"/>
            <w:sz w:val="34"/>
            <w:szCs w:val="34"/>
            <w:u w:val="single"/>
          </w:rPr>
          <w:t>@</w:t>
        </w:r>
        <w:r w:rsidRPr="00CC7E6D">
          <w:rPr>
            <w:color w:val="4472C4"/>
            <w:sz w:val="34"/>
            <w:szCs w:val="34"/>
            <w:u w:val="single"/>
          </w:rPr>
          <w:t>willer.fr</w:t>
        </w:r>
      </w:hyperlink>
    </w:p>
    <w:p w14:paraId="5AACD0A5" w14:textId="5FE609D0" w:rsidR="00A6748A" w:rsidRPr="00A877A9" w:rsidRDefault="00403E98" w:rsidP="00A877A9">
      <w:pPr>
        <w:pStyle w:val="Corpsdetexte"/>
        <w:jc w:val="center"/>
        <w:rPr>
          <w:rFonts w:ascii="Calisto MT" w:hAnsi="Calisto MT"/>
          <w:i/>
          <w:color w:val="76923C"/>
        </w:rPr>
      </w:pPr>
      <w:r>
        <w:rPr>
          <w:noProof/>
        </w:rPr>
        <w:drawing>
          <wp:inline distT="0" distB="0" distL="0" distR="0" wp14:anchorId="36D311F1" wp14:editId="56EA980E">
            <wp:extent cx="320040" cy="320040"/>
            <wp:effectExtent l="0" t="0" r="3810" b="762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0040" cy="320040"/>
                    </a:xfrm>
                    <a:prstGeom prst="rect">
                      <a:avLst/>
                    </a:prstGeom>
                    <a:noFill/>
                    <a:ln>
                      <a:noFill/>
                    </a:ln>
                  </pic:spPr>
                </pic:pic>
              </a:graphicData>
            </a:graphic>
          </wp:inline>
        </w:drawing>
      </w:r>
      <w:r w:rsidR="002F62F6" w:rsidRPr="00A877A9">
        <w:rPr>
          <w:rFonts w:ascii="Calisto MT" w:hAnsi="Calisto MT"/>
          <w:i/>
          <w:color w:val="76923C"/>
        </w:rPr>
        <w:t>Jeter dans le TRI sacs jaunes CARTON/PAPIER pour recyclage –</w:t>
      </w:r>
    </w:p>
    <w:p w14:paraId="244ADBA3" w14:textId="401B0258" w:rsidR="002F62F6" w:rsidRPr="009E557B" w:rsidRDefault="002F62F6" w:rsidP="00A877A9">
      <w:pPr>
        <w:tabs>
          <w:tab w:val="left" w:pos="851"/>
          <w:tab w:val="left" w:pos="1418"/>
        </w:tabs>
        <w:spacing w:after="60"/>
        <w:ind w:left="851"/>
        <w:jc w:val="center"/>
        <w:rPr>
          <w:rFonts w:ascii="Calisto MT" w:hAnsi="Calisto MT"/>
          <w:i/>
          <w:color w:val="76923C"/>
        </w:rPr>
      </w:pPr>
      <w:r w:rsidRPr="000E395A">
        <w:rPr>
          <w:rFonts w:ascii="Calisto MT" w:hAnsi="Calisto MT"/>
          <w:i/>
          <w:color w:val="76923C"/>
        </w:rPr>
        <w:t>Ne pas jeter sur la voi</w:t>
      </w:r>
      <w:r w:rsidR="00A6748A">
        <w:rPr>
          <w:rFonts w:ascii="Calisto MT" w:hAnsi="Calisto MT"/>
          <w:i/>
          <w:color w:val="76923C"/>
        </w:rPr>
        <w:t xml:space="preserve">e </w:t>
      </w:r>
      <w:r w:rsidRPr="000E395A">
        <w:rPr>
          <w:rFonts w:ascii="Calisto MT" w:hAnsi="Calisto MT"/>
          <w:i/>
          <w:color w:val="76923C"/>
        </w:rPr>
        <w:t>publique !</w:t>
      </w:r>
      <w:r w:rsidR="00A6748A">
        <w:rPr>
          <w:rFonts w:ascii="Calisto MT" w:hAnsi="Calisto MT"/>
          <w:i/>
          <w:color w:val="76923C"/>
        </w:rPr>
        <w:t xml:space="preserve"> </w:t>
      </w:r>
      <w:r w:rsidRPr="009E557B">
        <w:rPr>
          <w:rFonts w:ascii="Calisto MT" w:hAnsi="Calisto MT"/>
          <w:i/>
          <w:color w:val="76923C"/>
        </w:rPr>
        <w:t>Imprimé par la Commune</w:t>
      </w:r>
    </w:p>
    <w:sectPr w:rsidR="002F62F6" w:rsidRPr="009E557B" w:rsidSect="002E4720">
      <w:pgSz w:w="11900" w:h="16840" w:code="9"/>
      <w:pgMar w:top="284" w:right="845" w:bottom="425" w:left="1418"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AE0FF0" w14:textId="77777777" w:rsidR="002E4720" w:rsidRDefault="002E4720" w:rsidP="0046548E">
      <w:pPr>
        <w:spacing w:after="0"/>
      </w:pPr>
      <w:r>
        <w:separator/>
      </w:r>
    </w:p>
  </w:endnote>
  <w:endnote w:type="continuationSeparator" w:id="0">
    <w:p w14:paraId="313B3C4A" w14:textId="77777777" w:rsidR="002E4720" w:rsidRDefault="002E4720" w:rsidP="0046548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altName w:val="Arial"/>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F Pro Text Regular">
    <w:altName w:val="Cambria"/>
    <w:charset w:val="00"/>
    <w:family w:val="roman"/>
    <w:pitch w:val="default"/>
  </w:font>
  <w:font w:name="Marianne">
    <w:altName w:val="Calibri"/>
    <w:charset w:val="00"/>
    <w:family w:val="auto"/>
    <w:pitch w:val="variable"/>
  </w:font>
  <w:font w:name="Comic Sans MS">
    <w:panose1 w:val="030F0702030302020204"/>
    <w:charset w:val="00"/>
    <w:family w:val="script"/>
    <w:pitch w:val="variable"/>
    <w:sig w:usb0="00000287" w:usb1="0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Gill Sans MT">
    <w:charset w:val="00"/>
    <w:family w:val="swiss"/>
    <w:pitch w:val="variable"/>
    <w:sig w:usb0="00000003"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sto MT">
    <w:charset w:val="00"/>
    <w:family w:val="roman"/>
    <w:pitch w:val="variable"/>
    <w:sig w:usb0="00000003" w:usb1="00000000" w:usb2="00000000" w:usb3="00000000" w:csb0="00000001" w:csb1="00000000"/>
  </w:font>
  <w:font w:name="Titillium">
    <w:altName w:val="Calibri"/>
    <w:panose1 w:val="00000000000000000000"/>
    <w:charset w:val="00"/>
    <w:family w:val="modern"/>
    <w:notTrueType/>
    <w:pitch w:val="variable"/>
    <w:sig w:usb0="00000007" w:usb1="00000001"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ketch Block">
    <w:altName w:val="Calibri"/>
    <w:charset w:val="00"/>
    <w:family w:val="auto"/>
    <w:pitch w:val="variable"/>
    <w:sig w:usb0="80000023" w:usb1="0000004A" w:usb2="00000000" w:usb3="00000000" w:csb0="00000001" w:csb1="00000000"/>
  </w:font>
  <w:font w:name="Pere Castor">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4B858" w14:textId="77777777" w:rsidR="00CE329E" w:rsidRDefault="00CE329E" w:rsidP="00E11EF3">
    <w:pPr>
      <w:pStyle w:val="Piedd"/>
      <w:framePr w:wrap="around" w:vAnchor="text" w:hAnchor="margin" w:xAlign="outside" w:y="1"/>
      <w:rPr>
        <w:rStyle w:val="Numrodep"/>
        <w:rFonts w:ascii="Cambria" w:eastAsia="Cambria" w:hAnsi="Cambria"/>
        <w:lang w:eastAsia="fr-FR"/>
      </w:rPr>
    </w:pPr>
    <w:r>
      <w:rPr>
        <w:rStyle w:val="Numrodep"/>
      </w:rPr>
      <w:fldChar w:fldCharType="begin"/>
    </w:r>
    <w:r>
      <w:rPr>
        <w:rStyle w:val="Numrodep"/>
      </w:rPr>
      <w:instrText xml:space="preserve">PAGE  </w:instrText>
    </w:r>
    <w:r>
      <w:rPr>
        <w:rStyle w:val="Numrodep"/>
      </w:rPr>
      <w:fldChar w:fldCharType="separate"/>
    </w:r>
    <w:r w:rsidR="003307AC">
      <w:rPr>
        <w:rStyle w:val="Numrodep"/>
        <w:noProof/>
      </w:rPr>
      <w:t>3</w:t>
    </w:r>
    <w:r>
      <w:rPr>
        <w:rStyle w:val="Numrodep"/>
      </w:rPr>
      <w:fldChar w:fldCharType="end"/>
    </w:r>
  </w:p>
  <w:p w14:paraId="4C30BCF1" w14:textId="77777777" w:rsidR="00CE329E" w:rsidRDefault="00CE329E" w:rsidP="007E3ABC">
    <w:pPr>
      <w:pStyle w:val="Piedd"/>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E38E1" w14:textId="5FC8593D" w:rsidR="00CE329E" w:rsidRDefault="00CE329E" w:rsidP="00AB33C1">
    <w:pPr>
      <w:pStyle w:val="Piedd"/>
      <w:framePr w:wrap="around" w:vAnchor="text" w:hAnchor="margin" w:xAlign="outside" w:y="1"/>
    </w:pPr>
    <w:r>
      <w:rPr>
        <w:rStyle w:val="Numrodep"/>
      </w:rPr>
      <w:fldChar w:fldCharType="begin"/>
    </w:r>
    <w:r>
      <w:rPr>
        <w:rStyle w:val="Numrodep"/>
      </w:rPr>
      <w:instrText xml:space="preserve">PAGE  </w:instrText>
    </w:r>
    <w:r>
      <w:rPr>
        <w:rStyle w:val="Numrodep"/>
      </w:rPr>
      <w:fldChar w:fldCharType="separate"/>
    </w:r>
    <w:r>
      <w:rPr>
        <w:rStyle w:val="Numrodep"/>
        <w:noProof/>
      </w:rPr>
      <w:t>11</w:t>
    </w:r>
    <w:r>
      <w:rPr>
        <w:rStyle w:val="Numrodep"/>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3A3023" w14:textId="77777777" w:rsidR="002E4720" w:rsidRDefault="002E4720" w:rsidP="0046548E">
      <w:pPr>
        <w:spacing w:after="0"/>
      </w:pPr>
      <w:r>
        <w:separator/>
      </w:r>
    </w:p>
  </w:footnote>
  <w:footnote w:type="continuationSeparator" w:id="0">
    <w:p w14:paraId="0AB1C6C0" w14:textId="77777777" w:rsidR="002E4720" w:rsidRDefault="002E4720" w:rsidP="0046548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1DA1"/>
    <w:multiLevelType w:val="hybridMultilevel"/>
    <w:tmpl w:val="7D186038"/>
    <w:lvl w:ilvl="0" w:tplc="75E42694">
      <w:start w:val="13"/>
      <w:numFmt w:val="bullet"/>
      <w:lvlText w:val=""/>
      <w:lvlJc w:val="left"/>
      <w:pPr>
        <w:tabs>
          <w:tab w:val="num" w:pos="3310"/>
        </w:tabs>
        <w:ind w:left="3310" w:hanging="341"/>
      </w:pPr>
      <w:rPr>
        <w:rFonts w:ascii="Wingdings" w:hAnsi="Wingdings" w:cs="Times New Roman" w:hint="default"/>
        <w:sz w:val="20"/>
      </w:rPr>
    </w:lvl>
    <w:lvl w:ilvl="1" w:tplc="734EE44A">
      <w:start w:val="1"/>
      <w:numFmt w:val="lowerLetter"/>
      <w:lvlText w:val="%2)"/>
      <w:lvlJc w:val="left"/>
      <w:pPr>
        <w:tabs>
          <w:tab w:val="num" w:pos="3084"/>
        </w:tabs>
        <w:ind w:left="3084" w:hanging="360"/>
      </w:pPr>
      <w:rPr>
        <w:rFonts w:hint="default"/>
        <w:b/>
      </w:rPr>
    </w:lvl>
    <w:lvl w:ilvl="2" w:tplc="33083574">
      <w:start w:val="13"/>
      <w:numFmt w:val="bullet"/>
      <w:lvlText w:val="-"/>
      <w:lvlJc w:val="left"/>
      <w:pPr>
        <w:tabs>
          <w:tab w:val="num" w:pos="3841"/>
        </w:tabs>
        <w:ind w:left="3841" w:hanging="397"/>
      </w:pPr>
      <w:rPr>
        <w:rFonts w:ascii="Times New Roman" w:hAnsi="Times New Roman" w:cs="Times New Roman" w:hint="default"/>
        <w:sz w:val="20"/>
      </w:rPr>
    </w:lvl>
    <w:lvl w:ilvl="3" w:tplc="ABF0A2CC">
      <w:start w:val="1"/>
      <w:numFmt w:val="decimal"/>
      <w:lvlText w:val="%4."/>
      <w:lvlJc w:val="left"/>
      <w:pPr>
        <w:tabs>
          <w:tab w:val="num" w:pos="4524"/>
        </w:tabs>
        <w:ind w:left="4524" w:hanging="360"/>
      </w:pPr>
      <w:rPr>
        <w:rFonts w:hint="default"/>
        <w:b w:val="0"/>
        <w:bCs w:val="0"/>
        <w:sz w:val="26"/>
        <w:szCs w:val="26"/>
      </w:rPr>
    </w:lvl>
    <w:lvl w:ilvl="4" w:tplc="B43CE08C">
      <w:start w:val="10"/>
      <w:numFmt w:val="decimal"/>
      <w:lvlText w:val="%5"/>
      <w:lvlJc w:val="left"/>
      <w:pPr>
        <w:ind w:left="5244" w:hanging="360"/>
      </w:pPr>
      <w:rPr>
        <w:rFonts w:hint="default"/>
        <w:b/>
      </w:rPr>
    </w:lvl>
    <w:lvl w:ilvl="5" w:tplc="040C0005" w:tentative="1">
      <w:start w:val="1"/>
      <w:numFmt w:val="bullet"/>
      <w:lvlText w:val=""/>
      <w:lvlJc w:val="left"/>
      <w:pPr>
        <w:tabs>
          <w:tab w:val="num" w:pos="5964"/>
        </w:tabs>
        <w:ind w:left="5964" w:hanging="360"/>
      </w:pPr>
      <w:rPr>
        <w:rFonts w:ascii="Wingdings" w:hAnsi="Wingdings" w:hint="default"/>
      </w:rPr>
    </w:lvl>
    <w:lvl w:ilvl="6" w:tplc="040C0001" w:tentative="1">
      <w:start w:val="1"/>
      <w:numFmt w:val="bullet"/>
      <w:lvlText w:val=""/>
      <w:lvlJc w:val="left"/>
      <w:pPr>
        <w:tabs>
          <w:tab w:val="num" w:pos="6684"/>
        </w:tabs>
        <w:ind w:left="6684" w:hanging="360"/>
      </w:pPr>
      <w:rPr>
        <w:rFonts w:ascii="Symbol" w:hAnsi="Symbol" w:hint="default"/>
      </w:rPr>
    </w:lvl>
    <w:lvl w:ilvl="7" w:tplc="040C0003" w:tentative="1">
      <w:start w:val="1"/>
      <w:numFmt w:val="bullet"/>
      <w:lvlText w:val="o"/>
      <w:lvlJc w:val="left"/>
      <w:pPr>
        <w:tabs>
          <w:tab w:val="num" w:pos="7404"/>
        </w:tabs>
        <w:ind w:left="7404" w:hanging="360"/>
      </w:pPr>
      <w:rPr>
        <w:rFonts w:ascii="Courier New" w:hAnsi="Courier New" w:cs="Courier New" w:hint="default"/>
      </w:rPr>
    </w:lvl>
    <w:lvl w:ilvl="8" w:tplc="040C0005" w:tentative="1">
      <w:start w:val="1"/>
      <w:numFmt w:val="bullet"/>
      <w:lvlText w:val=""/>
      <w:lvlJc w:val="left"/>
      <w:pPr>
        <w:tabs>
          <w:tab w:val="num" w:pos="8124"/>
        </w:tabs>
        <w:ind w:left="8124" w:hanging="360"/>
      </w:pPr>
      <w:rPr>
        <w:rFonts w:ascii="Wingdings" w:hAnsi="Wingdings" w:hint="default"/>
      </w:rPr>
    </w:lvl>
  </w:abstractNum>
  <w:abstractNum w:abstractNumId="1" w15:restartNumberingAfterBreak="0">
    <w:nsid w:val="03E80F39"/>
    <w:multiLevelType w:val="hybridMultilevel"/>
    <w:tmpl w:val="B82CF47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15:restartNumberingAfterBreak="0">
    <w:nsid w:val="09F23E11"/>
    <w:multiLevelType w:val="hybridMultilevel"/>
    <w:tmpl w:val="FC8653DE"/>
    <w:lvl w:ilvl="0" w:tplc="0A8C2248">
      <w:start w:val="6"/>
      <w:numFmt w:val="decimal"/>
      <w:lvlText w:val="%1."/>
      <w:lvlJc w:val="left"/>
      <w:pPr>
        <w:tabs>
          <w:tab w:val="num" w:pos="644"/>
        </w:tabs>
        <w:ind w:left="644" w:hanging="360"/>
      </w:pPr>
      <w:rPr>
        <w:rFonts w:hint="default"/>
        <w:b w:val="0"/>
        <w:bCs/>
      </w:rPr>
    </w:lvl>
    <w:lvl w:ilvl="1" w:tplc="040C0019" w:tentative="1">
      <w:start w:val="1"/>
      <w:numFmt w:val="lowerLetter"/>
      <w:lvlText w:val="%2."/>
      <w:lvlJc w:val="left"/>
      <w:pPr>
        <w:tabs>
          <w:tab w:val="num" w:pos="2702"/>
        </w:tabs>
        <w:ind w:left="2702" w:hanging="360"/>
      </w:pPr>
    </w:lvl>
    <w:lvl w:ilvl="2" w:tplc="040C001B" w:tentative="1">
      <w:start w:val="1"/>
      <w:numFmt w:val="lowerRoman"/>
      <w:lvlText w:val="%3."/>
      <w:lvlJc w:val="right"/>
      <w:pPr>
        <w:tabs>
          <w:tab w:val="num" w:pos="3422"/>
        </w:tabs>
        <w:ind w:left="3422" w:hanging="180"/>
      </w:pPr>
    </w:lvl>
    <w:lvl w:ilvl="3" w:tplc="040C000F" w:tentative="1">
      <w:start w:val="1"/>
      <w:numFmt w:val="decimal"/>
      <w:lvlText w:val="%4."/>
      <w:lvlJc w:val="left"/>
      <w:pPr>
        <w:tabs>
          <w:tab w:val="num" w:pos="4142"/>
        </w:tabs>
        <w:ind w:left="4142" w:hanging="360"/>
      </w:pPr>
    </w:lvl>
    <w:lvl w:ilvl="4" w:tplc="040C0019" w:tentative="1">
      <w:start w:val="1"/>
      <w:numFmt w:val="lowerLetter"/>
      <w:lvlText w:val="%5."/>
      <w:lvlJc w:val="left"/>
      <w:pPr>
        <w:tabs>
          <w:tab w:val="num" w:pos="4862"/>
        </w:tabs>
        <w:ind w:left="4862" w:hanging="360"/>
      </w:pPr>
    </w:lvl>
    <w:lvl w:ilvl="5" w:tplc="040C001B" w:tentative="1">
      <w:start w:val="1"/>
      <w:numFmt w:val="lowerRoman"/>
      <w:lvlText w:val="%6."/>
      <w:lvlJc w:val="right"/>
      <w:pPr>
        <w:tabs>
          <w:tab w:val="num" w:pos="5582"/>
        </w:tabs>
        <w:ind w:left="5582" w:hanging="180"/>
      </w:pPr>
    </w:lvl>
    <w:lvl w:ilvl="6" w:tplc="040C000F" w:tentative="1">
      <w:start w:val="1"/>
      <w:numFmt w:val="decimal"/>
      <w:lvlText w:val="%7."/>
      <w:lvlJc w:val="left"/>
      <w:pPr>
        <w:tabs>
          <w:tab w:val="num" w:pos="6302"/>
        </w:tabs>
        <w:ind w:left="6302" w:hanging="360"/>
      </w:pPr>
    </w:lvl>
    <w:lvl w:ilvl="7" w:tplc="040C0019" w:tentative="1">
      <w:start w:val="1"/>
      <w:numFmt w:val="lowerLetter"/>
      <w:lvlText w:val="%8."/>
      <w:lvlJc w:val="left"/>
      <w:pPr>
        <w:tabs>
          <w:tab w:val="num" w:pos="7022"/>
        </w:tabs>
        <w:ind w:left="7022" w:hanging="360"/>
      </w:pPr>
    </w:lvl>
    <w:lvl w:ilvl="8" w:tplc="040C001B" w:tentative="1">
      <w:start w:val="1"/>
      <w:numFmt w:val="lowerRoman"/>
      <w:lvlText w:val="%9."/>
      <w:lvlJc w:val="right"/>
      <w:pPr>
        <w:tabs>
          <w:tab w:val="num" w:pos="7742"/>
        </w:tabs>
        <w:ind w:left="7742" w:hanging="180"/>
      </w:pPr>
    </w:lvl>
  </w:abstractNum>
  <w:abstractNum w:abstractNumId="3" w15:restartNumberingAfterBreak="0">
    <w:nsid w:val="0E6E4C29"/>
    <w:multiLevelType w:val="hybridMultilevel"/>
    <w:tmpl w:val="EF788CEE"/>
    <w:lvl w:ilvl="0" w:tplc="04DE0816">
      <w:start w:val="1"/>
      <w:numFmt w:val="bullet"/>
      <w:lvlText w:val="•"/>
      <w:lvlJc w:val="left"/>
      <w:pPr>
        <w:ind w:left="567"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044EF9E">
      <w:start w:val="1"/>
      <w:numFmt w:val="bullet"/>
      <w:lvlText w:val="•"/>
      <w:lvlJc w:val="left"/>
      <w:pPr>
        <w:ind w:left="100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1271F0">
      <w:start w:val="1"/>
      <w:numFmt w:val="bullet"/>
      <w:lvlText w:val="•"/>
      <w:lvlJc w:val="left"/>
      <w:pPr>
        <w:ind w:left="172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6B20ADE">
      <w:start w:val="1"/>
      <w:numFmt w:val="bullet"/>
      <w:lvlText w:val="•"/>
      <w:lvlJc w:val="left"/>
      <w:pPr>
        <w:ind w:left="244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2EA926">
      <w:start w:val="1"/>
      <w:numFmt w:val="bullet"/>
      <w:lvlText w:val="•"/>
      <w:lvlJc w:val="left"/>
      <w:pPr>
        <w:ind w:left="316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7486F8">
      <w:start w:val="1"/>
      <w:numFmt w:val="bullet"/>
      <w:lvlText w:val="•"/>
      <w:lvlJc w:val="left"/>
      <w:pPr>
        <w:ind w:left="388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8902486">
      <w:start w:val="1"/>
      <w:numFmt w:val="bullet"/>
      <w:lvlText w:val="•"/>
      <w:lvlJc w:val="left"/>
      <w:pPr>
        <w:ind w:left="460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8C6D90">
      <w:start w:val="1"/>
      <w:numFmt w:val="bullet"/>
      <w:lvlText w:val="•"/>
      <w:lvlJc w:val="left"/>
      <w:pPr>
        <w:ind w:left="532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6CC897E">
      <w:start w:val="1"/>
      <w:numFmt w:val="bullet"/>
      <w:lvlText w:val="•"/>
      <w:lvlJc w:val="left"/>
      <w:pPr>
        <w:ind w:left="604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1A64CC2"/>
    <w:multiLevelType w:val="hybridMultilevel"/>
    <w:tmpl w:val="B7D4BDF0"/>
    <w:lvl w:ilvl="0" w:tplc="040C000F">
      <w:start w:val="1"/>
      <w:numFmt w:val="decimal"/>
      <w:lvlText w:val="%1."/>
      <w:lvlJc w:val="left"/>
      <w:pPr>
        <w:ind w:left="567" w:hanging="283"/>
      </w:pPr>
      <w:rPr>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bullet"/>
      <w:lvlText w:val="•"/>
      <w:lvlJc w:val="left"/>
      <w:pPr>
        <w:ind w:left="100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FFFFFFF">
      <w:start w:val="1"/>
      <w:numFmt w:val="bullet"/>
      <w:lvlText w:val="•"/>
      <w:lvlJc w:val="left"/>
      <w:pPr>
        <w:ind w:left="172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FFFFFFF">
      <w:start w:val="1"/>
      <w:numFmt w:val="bullet"/>
      <w:lvlText w:val="•"/>
      <w:lvlJc w:val="left"/>
      <w:pPr>
        <w:ind w:left="244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FFFFFFF">
      <w:start w:val="1"/>
      <w:numFmt w:val="bullet"/>
      <w:lvlText w:val="•"/>
      <w:lvlJc w:val="left"/>
      <w:pPr>
        <w:ind w:left="316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FFFFFFF">
      <w:start w:val="1"/>
      <w:numFmt w:val="bullet"/>
      <w:lvlText w:val="•"/>
      <w:lvlJc w:val="left"/>
      <w:pPr>
        <w:ind w:left="388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FFFFFFF">
      <w:start w:val="1"/>
      <w:numFmt w:val="bullet"/>
      <w:lvlText w:val="•"/>
      <w:lvlJc w:val="left"/>
      <w:pPr>
        <w:ind w:left="460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FFFFFFF">
      <w:start w:val="1"/>
      <w:numFmt w:val="bullet"/>
      <w:lvlText w:val="•"/>
      <w:lvlJc w:val="left"/>
      <w:pPr>
        <w:ind w:left="532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FFFFFFF">
      <w:start w:val="1"/>
      <w:numFmt w:val="bullet"/>
      <w:lvlText w:val="•"/>
      <w:lvlJc w:val="left"/>
      <w:pPr>
        <w:ind w:left="6043" w:hanging="283"/>
      </w:pPr>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13166472"/>
    <w:multiLevelType w:val="hybridMultilevel"/>
    <w:tmpl w:val="7D50C554"/>
    <w:lvl w:ilvl="0" w:tplc="040C0001">
      <w:start w:val="1"/>
      <w:numFmt w:val="bullet"/>
      <w:lvlText w:val=""/>
      <w:lvlJc w:val="left"/>
      <w:pPr>
        <w:ind w:left="2130" w:hanging="360"/>
      </w:pPr>
      <w:rPr>
        <w:rFonts w:ascii="Symbol" w:hAnsi="Symbol" w:hint="default"/>
      </w:rPr>
    </w:lvl>
    <w:lvl w:ilvl="1" w:tplc="040C0003" w:tentative="1">
      <w:start w:val="1"/>
      <w:numFmt w:val="bullet"/>
      <w:lvlText w:val="o"/>
      <w:lvlJc w:val="left"/>
      <w:pPr>
        <w:ind w:left="2850" w:hanging="360"/>
      </w:pPr>
      <w:rPr>
        <w:rFonts w:ascii="Courier New" w:hAnsi="Courier New" w:cs="Courier New" w:hint="default"/>
      </w:rPr>
    </w:lvl>
    <w:lvl w:ilvl="2" w:tplc="040C0005" w:tentative="1">
      <w:start w:val="1"/>
      <w:numFmt w:val="bullet"/>
      <w:lvlText w:val=""/>
      <w:lvlJc w:val="left"/>
      <w:pPr>
        <w:ind w:left="3570" w:hanging="360"/>
      </w:pPr>
      <w:rPr>
        <w:rFonts w:ascii="Wingdings" w:hAnsi="Wingdings" w:hint="default"/>
      </w:rPr>
    </w:lvl>
    <w:lvl w:ilvl="3" w:tplc="040C0001" w:tentative="1">
      <w:start w:val="1"/>
      <w:numFmt w:val="bullet"/>
      <w:lvlText w:val=""/>
      <w:lvlJc w:val="left"/>
      <w:pPr>
        <w:ind w:left="4290" w:hanging="360"/>
      </w:pPr>
      <w:rPr>
        <w:rFonts w:ascii="Symbol" w:hAnsi="Symbol" w:hint="default"/>
      </w:rPr>
    </w:lvl>
    <w:lvl w:ilvl="4" w:tplc="040C0003" w:tentative="1">
      <w:start w:val="1"/>
      <w:numFmt w:val="bullet"/>
      <w:lvlText w:val="o"/>
      <w:lvlJc w:val="left"/>
      <w:pPr>
        <w:ind w:left="5010" w:hanging="360"/>
      </w:pPr>
      <w:rPr>
        <w:rFonts w:ascii="Courier New" w:hAnsi="Courier New" w:cs="Courier New" w:hint="default"/>
      </w:rPr>
    </w:lvl>
    <w:lvl w:ilvl="5" w:tplc="040C0005" w:tentative="1">
      <w:start w:val="1"/>
      <w:numFmt w:val="bullet"/>
      <w:lvlText w:val=""/>
      <w:lvlJc w:val="left"/>
      <w:pPr>
        <w:ind w:left="5730" w:hanging="360"/>
      </w:pPr>
      <w:rPr>
        <w:rFonts w:ascii="Wingdings" w:hAnsi="Wingdings" w:hint="default"/>
      </w:rPr>
    </w:lvl>
    <w:lvl w:ilvl="6" w:tplc="040C0001" w:tentative="1">
      <w:start w:val="1"/>
      <w:numFmt w:val="bullet"/>
      <w:lvlText w:val=""/>
      <w:lvlJc w:val="left"/>
      <w:pPr>
        <w:ind w:left="6450" w:hanging="360"/>
      </w:pPr>
      <w:rPr>
        <w:rFonts w:ascii="Symbol" w:hAnsi="Symbol" w:hint="default"/>
      </w:rPr>
    </w:lvl>
    <w:lvl w:ilvl="7" w:tplc="040C0003" w:tentative="1">
      <w:start w:val="1"/>
      <w:numFmt w:val="bullet"/>
      <w:lvlText w:val="o"/>
      <w:lvlJc w:val="left"/>
      <w:pPr>
        <w:ind w:left="7170" w:hanging="360"/>
      </w:pPr>
      <w:rPr>
        <w:rFonts w:ascii="Courier New" w:hAnsi="Courier New" w:cs="Courier New" w:hint="default"/>
      </w:rPr>
    </w:lvl>
    <w:lvl w:ilvl="8" w:tplc="040C0005" w:tentative="1">
      <w:start w:val="1"/>
      <w:numFmt w:val="bullet"/>
      <w:lvlText w:val=""/>
      <w:lvlJc w:val="left"/>
      <w:pPr>
        <w:ind w:left="7890" w:hanging="360"/>
      </w:pPr>
      <w:rPr>
        <w:rFonts w:ascii="Wingdings" w:hAnsi="Wingdings" w:hint="default"/>
      </w:rPr>
    </w:lvl>
  </w:abstractNum>
  <w:abstractNum w:abstractNumId="6" w15:restartNumberingAfterBreak="0">
    <w:nsid w:val="1D015D7D"/>
    <w:multiLevelType w:val="hybridMultilevel"/>
    <w:tmpl w:val="C11A7B4C"/>
    <w:lvl w:ilvl="0" w:tplc="FFFFFFFF">
      <w:start w:val="1"/>
      <w:numFmt w:val="decimal"/>
      <w:lvlText w:val="%1."/>
      <w:lvlJc w:val="left"/>
      <w:pPr>
        <w:ind w:left="1287" w:hanging="360"/>
      </w:pPr>
      <w:rPr>
        <w:b w:val="0"/>
        <w:bCs w:val="0"/>
      </w:rPr>
    </w:lvl>
    <w:lvl w:ilvl="1" w:tplc="FFFFFFFF">
      <w:start w:val="1"/>
      <w:numFmt w:val="lowerLetter"/>
      <w:lvlText w:val="%2."/>
      <w:lvlJc w:val="left"/>
      <w:pPr>
        <w:ind w:left="2007" w:hanging="360"/>
      </w:pPr>
    </w:lvl>
    <w:lvl w:ilvl="2" w:tplc="FFFFFFFF">
      <w:start w:val="1"/>
      <w:numFmt w:val="lowerRoman"/>
      <w:lvlText w:val="%3."/>
      <w:lvlJc w:val="right"/>
      <w:pPr>
        <w:ind w:left="2727" w:hanging="180"/>
      </w:pPr>
    </w:lvl>
    <w:lvl w:ilvl="3" w:tplc="FFFFFFFF">
      <w:start w:val="1"/>
      <w:numFmt w:val="decimal"/>
      <w:lvlText w:val="%4."/>
      <w:lvlJc w:val="left"/>
      <w:pPr>
        <w:ind w:left="3447" w:hanging="360"/>
      </w:pPr>
    </w:lvl>
    <w:lvl w:ilvl="4" w:tplc="FFFFFFFF">
      <w:start w:val="1"/>
      <w:numFmt w:val="lowerLetter"/>
      <w:lvlText w:val="%5."/>
      <w:lvlJc w:val="left"/>
      <w:pPr>
        <w:ind w:left="4167" w:hanging="360"/>
      </w:pPr>
    </w:lvl>
    <w:lvl w:ilvl="5" w:tplc="FFFFFFFF">
      <w:start w:val="1"/>
      <w:numFmt w:val="lowerRoman"/>
      <w:lvlText w:val="%6."/>
      <w:lvlJc w:val="right"/>
      <w:pPr>
        <w:ind w:left="4887" w:hanging="180"/>
      </w:pPr>
    </w:lvl>
    <w:lvl w:ilvl="6" w:tplc="FFFFFFFF">
      <w:start w:val="1"/>
      <w:numFmt w:val="decimal"/>
      <w:lvlText w:val="%7."/>
      <w:lvlJc w:val="left"/>
      <w:pPr>
        <w:ind w:left="5607" w:hanging="360"/>
      </w:pPr>
    </w:lvl>
    <w:lvl w:ilvl="7" w:tplc="FFFFFFFF">
      <w:start w:val="1"/>
      <w:numFmt w:val="lowerLetter"/>
      <w:lvlText w:val="%8."/>
      <w:lvlJc w:val="left"/>
      <w:pPr>
        <w:ind w:left="6327" w:hanging="360"/>
      </w:pPr>
    </w:lvl>
    <w:lvl w:ilvl="8" w:tplc="FFFFFFFF">
      <w:start w:val="1"/>
      <w:numFmt w:val="lowerRoman"/>
      <w:lvlText w:val="%9."/>
      <w:lvlJc w:val="right"/>
      <w:pPr>
        <w:ind w:left="7047" w:hanging="180"/>
      </w:pPr>
    </w:lvl>
  </w:abstractNum>
  <w:abstractNum w:abstractNumId="7" w15:restartNumberingAfterBreak="0">
    <w:nsid w:val="209D5DE6"/>
    <w:multiLevelType w:val="hybridMultilevel"/>
    <w:tmpl w:val="9D6A8E7A"/>
    <w:lvl w:ilvl="0" w:tplc="6428C7E0">
      <w:start w:val="1"/>
      <w:numFmt w:val="decimal"/>
      <w:lvlText w:val="%1."/>
      <w:lvlJc w:val="left"/>
      <w:pPr>
        <w:ind w:left="720" w:hanging="360"/>
      </w:pPr>
      <w:rPr>
        <w:b w:val="0"/>
        <w:bCs w:val="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21BB2FF7"/>
    <w:multiLevelType w:val="hybridMultilevel"/>
    <w:tmpl w:val="A6B056C6"/>
    <w:lvl w:ilvl="0" w:tplc="040C0017">
      <w:start w:val="1"/>
      <w:numFmt w:val="lowerLetter"/>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9" w15:restartNumberingAfterBreak="0">
    <w:nsid w:val="239305CC"/>
    <w:multiLevelType w:val="hybridMultilevel"/>
    <w:tmpl w:val="A218F632"/>
    <w:lvl w:ilvl="0" w:tplc="9F10C316">
      <w:numFmt w:val="bullet"/>
      <w:lvlText w:val="•"/>
      <w:lvlJc w:val="left"/>
      <w:pPr>
        <w:ind w:left="927" w:hanging="360"/>
      </w:pPr>
      <w:rPr>
        <w:rFonts w:ascii="Times New Roman" w:eastAsia="Times New Roman" w:hAnsi="Times New Roman" w:cs="Times New Roman" w:hint="default"/>
      </w:rPr>
    </w:lvl>
    <w:lvl w:ilvl="1" w:tplc="040C0003">
      <w:start w:val="1"/>
      <w:numFmt w:val="bullet"/>
      <w:lvlText w:val="o"/>
      <w:lvlJc w:val="left"/>
      <w:pPr>
        <w:ind w:left="1647" w:hanging="360"/>
      </w:pPr>
      <w:rPr>
        <w:rFonts w:ascii="Courier New" w:hAnsi="Courier New" w:cs="Courier New" w:hint="default"/>
      </w:rPr>
    </w:lvl>
    <w:lvl w:ilvl="2" w:tplc="040C0005">
      <w:start w:val="1"/>
      <w:numFmt w:val="bullet"/>
      <w:lvlText w:val=""/>
      <w:lvlJc w:val="left"/>
      <w:pPr>
        <w:ind w:left="2367" w:hanging="360"/>
      </w:pPr>
      <w:rPr>
        <w:rFonts w:ascii="Wingdings" w:hAnsi="Wingdings" w:hint="default"/>
      </w:rPr>
    </w:lvl>
    <w:lvl w:ilvl="3" w:tplc="040C0001">
      <w:start w:val="1"/>
      <w:numFmt w:val="bullet"/>
      <w:lvlText w:val=""/>
      <w:lvlJc w:val="left"/>
      <w:pPr>
        <w:ind w:left="3087" w:hanging="360"/>
      </w:pPr>
      <w:rPr>
        <w:rFonts w:ascii="Symbol" w:hAnsi="Symbol" w:hint="default"/>
      </w:rPr>
    </w:lvl>
    <w:lvl w:ilvl="4" w:tplc="040C0003">
      <w:start w:val="1"/>
      <w:numFmt w:val="bullet"/>
      <w:lvlText w:val="o"/>
      <w:lvlJc w:val="left"/>
      <w:pPr>
        <w:ind w:left="3807" w:hanging="360"/>
      </w:pPr>
      <w:rPr>
        <w:rFonts w:ascii="Courier New" w:hAnsi="Courier New" w:cs="Courier New" w:hint="default"/>
      </w:rPr>
    </w:lvl>
    <w:lvl w:ilvl="5" w:tplc="040C0005">
      <w:start w:val="1"/>
      <w:numFmt w:val="bullet"/>
      <w:lvlText w:val=""/>
      <w:lvlJc w:val="left"/>
      <w:pPr>
        <w:ind w:left="4527" w:hanging="360"/>
      </w:pPr>
      <w:rPr>
        <w:rFonts w:ascii="Wingdings" w:hAnsi="Wingdings" w:hint="default"/>
      </w:rPr>
    </w:lvl>
    <w:lvl w:ilvl="6" w:tplc="040C0001">
      <w:start w:val="1"/>
      <w:numFmt w:val="bullet"/>
      <w:lvlText w:val=""/>
      <w:lvlJc w:val="left"/>
      <w:pPr>
        <w:ind w:left="5247" w:hanging="360"/>
      </w:pPr>
      <w:rPr>
        <w:rFonts w:ascii="Symbol" w:hAnsi="Symbol" w:hint="default"/>
      </w:rPr>
    </w:lvl>
    <w:lvl w:ilvl="7" w:tplc="040C0003">
      <w:start w:val="1"/>
      <w:numFmt w:val="bullet"/>
      <w:lvlText w:val="o"/>
      <w:lvlJc w:val="left"/>
      <w:pPr>
        <w:ind w:left="5967" w:hanging="360"/>
      </w:pPr>
      <w:rPr>
        <w:rFonts w:ascii="Courier New" w:hAnsi="Courier New" w:cs="Courier New" w:hint="default"/>
      </w:rPr>
    </w:lvl>
    <w:lvl w:ilvl="8" w:tplc="040C0005">
      <w:start w:val="1"/>
      <w:numFmt w:val="bullet"/>
      <w:lvlText w:val=""/>
      <w:lvlJc w:val="left"/>
      <w:pPr>
        <w:ind w:left="6687" w:hanging="360"/>
      </w:pPr>
      <w:rPr>
        <w:rFonts w:ascii="Wingdings" w:hAnsi="Wingdings" w:hint="default"/>
      </w:rPr>
    </w:lvl>
  </w:abstractNum>
  <w:abstractNum w:abstractNumId="10" w15:restartNumberingAfterBreak="0">
    <w:nsid w:val="28186B45"/>
    <w:multiLevelType w:val="hybridMultilevel"/>
    <w:tmpl w:val="ED72CB0A"/>
    <w:lvl w:ilvl="0" w:tplc="DD66462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A414147"/>
    <w:multiLevelType w:val="hybridMultilevel"/>
    <w:tmpl w:val="5ACA88E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2" w15:restartNumberingAfterBreak="0">
    <w:nsid w:val="2E460216"/>
    <w:multiLevelType w:val="hybridMultilevel"/>
    <w:tmpl w:val="5426B75C"/>
    <w:lvl w:ilvl="0" w:tplc="FFFFFFFF">
      <w:start w:val="1"/>
      <w:numFmt w:val="decimal"/>
      <w:lvlText w:val="%1."/>
      <w:lvlJc w:val="left"/>
      <w:pPr>
        <w:ind w:left="928" w:hanging="360"/>
      </w:pPr>
      <w:rPr>
        <w:b w:val="0"/>
        <w:bCs w:val="0"/>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3" w15:restartNumberingAfterBreak="0">
    <w:nsid w:val="31F539CC"/>
    <w:multiLevelType w:val="hybridMultilevel"/>
    <w:tmpl w:val="FB02FE5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33BB4AC4"/>
    <w:multiLevelType w:val="hybridMultilevel"/>
    <w:tmpl w:val="17C89924"/>
    <w:lvl w:ilvl="0" w:tplc="F45CFA0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36CB372A"/>
    <w:multiLevelType w:val="hybridMultilevel"/>
    <w:tmpl w:val="D36EB14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 w15:restartNumberingAfterBreak="0">
    <w:nsid w:val="37A61FAE"/>
    <w:multiLevelType w:val="hybridMultilevel"/>
    <w:tmpl w:val="B476C5F2"/>
    <w:lvl w:ilvl="0" w:tplc="37FE99AA">
      <w:numFmt w:val="bullet"/>
      <w:lvlText w:val="-"/>
      <w:lvlJc w:val="left"/>
      <w:pPr>
        <w:ind w:left="1072" w:hanging="360"/>
      </w:pPr>
      <w:rPr>
        <w:rFonts w:ascii="Calibri" w:eastAsia="Calibri" w:hAnsi="Calibri" w:cs="Times New Roman" w:hint="default"/>
      </w:rPr>
    </w:lvl>
    <w:lvl w:ilvl="1" w:tplc="040C0003">
      <w:start w:val="1"/>
      <w:numFmt w:val="bullet"/>
      <w:lvlText w:val="o"/>
      <w:lvlJc w:val="left"/>
      <w:pPr>
        <w:ind w:left="1792" w:hanging="360"/>
      </w:pPr>
      <w:rPr>
        <w:rFonts w:ascii="Courier New" w:hAnsi="Courier New" w:cs="Courier New" w:hint="default"/>
      </w:rPr>
    </w:lvl>
    <w:lvl w:ilvl="2" w:tplc="040C0005">
      <w:start w:val="1"/>
      <w:numFmt w:val="bullet"/>
      <w:lvlText w:val=""/>
      <w:lvlJc w:val="left"/>
      <w:pPr>
        <w:ind w:left="2512" w:hanging="360"/>
      </w:pPr>
      <w:rPr>
        <w:rFonts w:ascii="Wingdings" w:hAnsi="Wingdings" w:hint="default"/>
      </w:rPr>
    </w:lvl>
    <w:lvl w:ilvl="3" w:tplc="040C0001">
      <w:start w:val="1"/>
      <w:numFmt w:val="bullet"/>
      <w:lvlText w:val=""/>
      <w:lvlJc w:val="left"/>
      <w:pPr>
        <w:ind w:left="3232" w:hanging="360"/>
      </w:pPr>
      <w:rPr>
        <w:rFonts w:ascii="Symbol" w:hAnsi="Symbol" w:hint="default"/>
      </w:rPr>
    </w:lvl>
    <w:lvl w:ilvl="4" w:tplc="040C0003">
      <w:start w:val="1"/>
      <w:numFmt w:val="bullet"/>
      <w:lvlText w:val="o"/>
      <w:lvlJc w:val="left"/>
      <w:pPr>
        <w:ind w:left="3952" w:hanging="360"/>
      </w:pPr>
      <w:rPr>
        <w:rFonts w:ascii="Courier New" w:hAnsi="Courier New" w:cs="Courier New" w:hint="default"/>
      </w:rPr>
    </w:lvl>
    <w:lvl w:ilvl="5" w:tplc="040C0005">
      <w:start w:val="1"/>
      <w:numFmt w:val="bullet"/>
      <w:lvlText w:val=""/>
      <w:lvlJc w:val="left"/>
      <w:pPr>
        <w:ind w:left="4672" w:hanging="360"/>
      </w:pPr>
      <w:rPr>
        <w:rFonts w:ascii="Wingdings" w:hAnsi="Wingdings" w:hint="default"/>
      </w:rPr>
    </w:lvl>
    <w:lvl w:ilvl="6" w:tplc="040C0001">
      <w:start w:val="1"/>
      <w:numFmt w:val="bullet"/>
      <w:lvlText w:val=""/>
      <w:lvlJc w:val="left"/>
      <w:pPr>
        <w:ind w:left="5392" w:hanging="360"/>
      </w:pPr>
      <w:rPr>
        <w:rFonts w:ascii="Symbol" w:hAnsi="Symbol" w:hint="default"/>
      </w:rPr>
    </w:lvl>
    <w:lvl w:ilvl="7" w:tplc="040C0003">
      <w:start w:val="1"/>
      <w:numFmt w:val="bullet"/>
      <w:lvlText w:val="o"/>
      <w:lvlJc w:val="left"/>
      <w:pPr>
        <w:ind w:left="6112" w:hanging="360"/>
      </w:pPr>
      <w:rPr>
        <w:rFonts w:ascii="Courier New" w:hAnsi="Courier New" w:cs="Courier New" w:hint="default"/>
      </w:rPr>
    </w:lvl>
    <w:lvl w:ilvl="8" w:tplc="040C0005">
      <w:start w:val="1"/>
      <w:numFmt w:val="bullet"/>
      <w:lvlText w:val=""/>
      <w:lvlJc w:val="left"/>
      <w:pPr>
        <w:ind w:left="6832" w:hanging="360"/>
      </w:pPr>
      <w:rPr>
        <w:rFonts w:ascii="Wingdings" w:hAnsi="Wingdings" w:hint="default"/>
      </w:rPr>
    </w:lvl>
  </w:abstractNum>
  <w:abstractNum w:abstractNumId="17" w15:restartNumberingAfterBreak="0">
    <w:nsid w:val="3BDE6ADC"/>
    <w:multiLevelType w:val="hybridMultilevel"/>
    <w:tmpl w:val="50CC1BEC"/>
    <w:lvl w:ilvl="0" w:tplc="130E4338">
      <w:start w:val="13"/>
      <w:numFmt w:val="bullet"/>
      <w:lvlText w:val="-"/>
      <w:lvlJc w:val="left"/>
      <w:pPr>
        <w:ind w:left="720" w:hanging="360"/>
      </w:pPr>
      <w:rPr>
        <w:rFonts w:ascii="SF Pro Text Regular" w:eastAsia="Arial Unicode MS" w:hAnsi="SF Pro Text Regular" w:cs="Arial Unicode M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15:restartNumberingAfterBreak="0">
    <w:nsid w:val="40B366F3"/>
    <w:multiLevelType w:val="hybridMultilevel"/>
    <w:tmpl w:val="7E70114C"/>
    <w:name w:val="WW8Num262"/>
    <w:lvl w:ilvl="0" w:tplc="C7A46C42">
      <w:start w:val="1"/>
      <w:numFmt w:val="bullet"/>
      <w:lvlText w:val=""/>
      <w:lvlJc w:val="left"/>
      <w:pPr>
        <w:tabs>
          <w:tab w:val="num" w:pos="2757"/>
        </w:tabs>
        <w:ind w:left="2757" w:hanging="360"/>
      </w:pPr>
      <w:rPr>
        <w:rFonts w:ascii="Wingdings" w:hAnsi="Wingdings" w:hint="default"/>
        <w:b w:val="0"/>
        <w:i w:val="0"/>
        <w:sz w:val="24"/>
      </w:rPr>
    </w:lvl>
    <w:lvl w:ilvl="1" w:tplc="040C0019">
      <w:start w:val="1"/>
      <w:numFmt w:val="bullet"/>
      <w:lvlText w:val="o"/>
      <w:lvlJc w:val="left"/>
      <w:pPr>
        <w:tabs>
          <w:tab w:val="num" w:pos="2760"/>
        </w:tabs>
        <w:ind w:left="2760" w:hanging="360"/>
      </w:pPr>
      <w:rPr>
        <w:rFonts w:ascii="Courier New" w:hAnsi="Courier New" w:cs="Arial Unicode MS" w:hint="default"/>
      </w:rPr>
    </w:lvl>
    <w:lvl w:ilvl="2" w:tplc="040C001B" w:tentative="1">
      <w:start w:val="1"/>
      <w:numFmt w:val="bullet"/>
      <w:lvlText w:val=""/>
      <w:lvlJc w:val="left"/>
      <w:pPr>
        <w:tabs>
          <w:tab w:val="num" w:pos="3480"/>
        </w:tabs>
        <w:ind w:left="3480" w:hanging="360"/>
      </w:pPr>
      <w:rPr>
        <w:rFonts w:ascii="Wingdings" w:hAnsi="Wingdings" w:hint="default"/>
      </w:rPr>
    </w:lvl>
    <w:lvl w:ilvl="3" w:tplc="040C000F" w:tentative="1">
      <w:start w:val="1"/>
      <w:numFmt w:val="bullet"/>
      <w:lvlText w:val=""/>
      <w:lvlJc w:val="left"/>
      <w:pPr>
        <w:tabs>
          <w:tab w:val="num" w:pos="4200"/>
        </w:tabs>
        <w:ind w:left="4200" w:hanging="360"/>
      </w:pPr>
      <w:rPr>
        <w:rFonts w:ascii="Symbol" w:hAnsi="Symbol" w:hint="default"/>
      </w:rPr>
    </w:lvl>
    <w:lvl w:ilvl="4" w:tplc="040C0019" w:tentative="1">
      <w:start w:val="1"/>
      <w:numFmt w:val="bullet"/>
      <w:lvlText w:val="o"/>
      <w:lvlJc w:val="left"/>
      <w:pPr>
        <w:tabs>
          <w:tab w:val="num" w:pos="4920"/>
        </w:tabs>
        <w:ind w:left="4920" w:hanging="360"/>
      </w:pPr>
      <w:rPr>
        <w:rFonts w:ascii="Courier New" w:hAnsi="Courier New" w:cs="Arial Unicode MS" w:hint="default"/>
      </w:rPr>
    </w:lvl>
    <w:lvl w:ilvl="5" w:tplc="040C001B" w:tentative="1">
      <w:start w:val="1"/>
      <w:numFmt w:val="bullet"/>
      <w:lvlText w:val=""/>
      <w:lvlJc w:val="left"/>
      <w:pPr>
        <w:tabs>
          <w:tab w:val="num" w:pos="5640"/>
        </w:tabs>
        <w:ind w:left="5640" w:hanging="360"/>
      </w:pPr>
      <w:rPr>
        <w:rFonts w:ascii="Wingdings" w:hAnsi="Wingdings" w:hint="default"/>
      </w:rPr>
    </w:lvl>
    <w:lvl w:ilvl="6" w:tplc="040C000F" w:tentative="1">
      <w:start w:val="1"/>
      <w:numFmt w:val="bullet"/>
      <w:lvlText w:val=""/>
      <w:lvlJc w:val="left"/>
      <w:pPr>
        <w:tabs>
          <w:tab w:val="num" w:pos="6360"/>
        </w:tabs>
        <w:ind w:left="6360" w:hanging="360"/>
      </w:pPr>
      <w:rPr>
        <w:rFonts w:ascii="Symbol" w:hAnsi="Symbol" w:hint="default"/>
      </w:rPr>
    </w:lvl>
    <w:lvl w:ilvl="7" w:tplc="040C0019" w:tentative="1">
      <w:start w:val="1"/>
      <w:numFmt w:val="bullet"/>
      <w:lvlText w:val="o"/>
      <w:lvlJc w:val="left"/>
      <w:pPr>
        <w:tabs>
          <w:tab w:val="num" w:pos="7080"/>
        </w:tabs>
        <w:ind w:left="7080" w:hanging="360"/>
      </w:pPr>
      <w:rPr>
        <w:rFonts w:ascii="Courier New" w:hAnsi="Courier New" w:cs="Arial Unicode MS" w:hint="default"/>
      </w:rPr>
    </w:lvl>
    <w:lvl w:ilvl="8" w:tplc="040C001B" w:tentative="1">
      <w:start w:val="1"/>
      <w:numFmt w:val="bullet"/>
      <w:lvlText w:val=""/>
      <w:lvlJc w:val="left"/>
      <w:pPr>
        <w:tabs>
          <w:tab w:val="num" w:pos="7800"/>
        </w:tabs>
        <w:ind w:left="7800" w:hanging="360"/>
      </w:pPr>
      <w:rPr>
        <w:rFonts w:ascii="Wingdings" w:hAnsi="Wingdings" w:hint="default"/>
      </w:rPr>
    </w:lvl>
  </w:abstractNum>
  <w:abstractNum w:abstractNumId="19" w15:restartNumberingAfterBreak="0">
    <w:nsid w:val="415469D5"/>
    <w:multiLevelType w:val="hybridMultilevel"/>
    <w:tmpl w:val="C23E3846"/>
    <w:lvl w:ilvl="0" w:tplc="3F1EC7D0">
      <w:start w:val="1"/>
      <w:numFmt w:val="decimal"/>
      <w:lvlText w:val="%1."/>
      <w:lvlJc w:val="left"/>
      <w:pPr>
        <w:ind w:left="928" w:hanging="360"/>
      </w:pPr>
      <w:rPr>
        <w:rFonts w:hint="default"/>
        <w:b w:val="0"/>
        <w:bCs w:val="0"/>
      </w:rPr>
    </w:lvl>
    <w:lvl w:ilvl="1" w:tplc="FFFFFFFF" w:tentative="1">
      <w:start w:val="1"/>
      <w:numFmt w:val="bullet"/>
      <w:lvlText w:val="o"/>
      <w:lvlJc w:val="left"/>
      <w:pPr>
        <w:ind w:left="1648" w:hanging="360"/>
      </w:pPr>
      <w:rPr>
        <w:rFonts w:ascii="Courier New" w:hAnsi="Courier New" w:cs="Courier New" w:hint="default"/>
      </w:rPr>
    </w:lvl>
    <w:lvl w:ilvl="2" w:tplc="FFFFFFFF" w:tentative="1">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cs="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cs="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20" w15:restartNumberingAfterBreak="0">
    <w:nsid w:val="48D42B5F"/>
    <w:multiLevelType w:val="hybridMultilevel"/>
    <w:tmpl w:val="13562D0A"/>
    <w:lvl w:ilvl="0" w:tplc="040C0001">
      <w:start w:val="1"/>
      <w:numFmt w:val="bullet"/>
      <w:lvlText w:val=""/>
      <w:lvlJc w:val="left"/>
      <w:pPr>
        <w:ind w:left="1429" w:hanging="360"/>
      </w:pPr>
      <w:rPr>
        <w:rFonts w:ascii="Symbol" w:hAnsi="Symbol"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start w:val="1"/>
      <w:numFmt w:val="bullet"/>
      <w:lvlText w:val=""/>
      <w:lvlJc w:val="left"/>
      <w:pPr>
        <w:ind w:left="3589" w:hanging="360"/>
      </w:pPr>
      <w:rPr>
        <w:rFonts w:ascii="Symbol" w:hAnsi="Symbol" w:hint="default"/>
      </w:rPr>
    </w:lvl>
    <w:lvl w:ilvl="4" w:tplc="040C0003">
      <w:start w:val="1"/>
      <w:numFmt w:val="bullet"/>
      <w:lvlText w:val="o"/>
      <w:lvlJc w:val="left"/>
      <w:pPr>
        <w:ind w:left="4309" w:hanging="360"/>
      </w:pPr>
      <w:rPr>
        <w:rFonts w:ascii="Courier New" w:hAnsi="Courier New" w:cs="Courier New" w:hint="default"/>
      </w:rPr>
    </w:lvl>
    <w:lvl w:ilvl="5" w:tplc="040C0005">
      <w:start w:val="1"/>
      <w:numFmt w:val="bullet"/>
      <w:lvlText w:val=""/>
      <w:lvlJc w:val="left"/>
      <w:pPr>
        <w:ind w:left="5029" w:hanging="360"/>
      </w:pPr>
      <w:rPr>
        <w:rFonts w:ascii="Wingdings" w:hAnsi="Wingdings" w:hint="default"/>
      </w:rPr>
    </w:lvl>
    <w:lvl w:ilvl="6" w:tplc="040C0001">
      <w:start w:val="1"/>
      <w:numFmt w:val="bullet"/>
      <w:lvlText w:val=""/>
      <w:lvlJc w:val="left"/>
      <w:pPr>
        <w:ind w:left="5749" w:hanging="360"/>
      </w:pPr>
      <w:rPr>
        <w:rFonts w:ascii="Symbol" w:hAnsi="Symbol" w:hint="default"/>
      </w:rPr>
    </w:lvl>
    <w:lvl w:ilvl="7" w:tplc="040C0003">
      <w:start w:val="1"/>
      <w:numFmt w:val="bullet"/>
      <w:lvlText w:val="o"/>
      <w:lvlJc w:val="left"/>
      <w:pPr>
        <w:ind w:left="6469" w:hanging="360"/>
      </w:pPr>
      <w:rPr>
        <w:rFonts w:ascii="Courier New" w:hAnsi="Courier New" w:cs="Courier New" w:hint="default"/>
      </w:rPr>
    </w:lvl>
    <w:lvl w:ilvl="8" w:tplc="040C0005">
      <w:start w:val="1"/>
      <w:numFmt w:val="bullet"/>
      <w:lvlText w:val=""/>
      <w:lvlJc w:val="left"/>
      <w:pPr>
        <w:ind w:left="7189" w:hanging="360"/>
      </w:pPr>
      <w:rPr>
        <w:rFonts w:ascii="Wingdings" w:hAnsi="Wingdings" w:hint="default"/>
      </w:rPr>
    </w:lvl>
  </w:abstractNum>
  <w:abstractNum w:abstractNumId="21" w15:restartNumberingAfterBreak="0">
    <w:nsid w:val="4DF57F4E"/>
    <w:multiLevelType w:val="hybridMultilevel"/>
    <w:tmpl w:val="EE42E27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2" w15:restartNumberingAfterBreak="0">
    <w:nsid w:val="4E6F459D"/>
    <w:multiLevelType w:val="hybridMultilevel"/>
    <w:tmpl w:val="6AEE889C"/>
    <w:lvl w:ilvl="0" w:tplc="6AEEC344">
      <w:start w:val="1"/>
      <w:numFmt w:val="decimal"/>
      <w:lvlText w:val="%1."/>
      <w:lvlJc w:val="left"/>
      <w:pPr>
        <w:ind w:left="928" w:hanging="360"/>
      </w:pPr>
      <w:rPr>
        <w:b w:val="0"/>
        <w:bCs w:val="0"/>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23" w15:restartNumberingAfterBreak="0">
    <w:nsid w:val="4EB6684C"/>
    <w:multiLevelType w:val="multilevel"/>
    <w:tmpl w:val="EAC29A92"/>
    <w:styleLink w:val="WWNum1"/>
    <w:lvl w:ilvl="0">
      <w:start w:val="1"/>
      <w:numFmt w:val="decimal"/>
      <w:lvlText w:val="%1."/>
      <w:lvlJc w:val="left"/>
      <w:pPr>
        <w:ind w:left="360" w:hanging="360"/>
      </w:pPr>
      <w:rPr>
        <w:rFonts w:ascii="Marianne" w:hAnsi="Marianne"/>
        <w:b/>
        <w:sz w:val="26"/>
        <w:szCs w:val="26"/>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29439DA"/>
    <w:multiLevelType w:val="hybridMultilevel"/>
    <w:tmpl w:val="3E4439AC"/>
    <w:lvl w:ilvl="0" w:tplc="040C0001">
      <w:start w:val="1"/>
      <w:numFmt w:val="bullet"/>
      <w:lvlText w:val=""/>
      <w:lvlJc w:val="left"/>
      <w:pPr>
        <w:ind w:left="2699" w:hanging="360"/>
      </w:pPr>
      <w:rPr>
        <w:rFonts w:ascii="Symbol" w:hAnsi="Symbol" w:hint="default"/>
      </w:rPr>
    </w:lvl>
    <w:lvl w:ilvl="1" w:tplc="040C0003" w:tentative="1">
      <w:start w:val="1"/>
      <w:numFmt w:val="bullet"/>
      <w:lvlText w:val="o"/>
      <w:lvlJc w:val="left"/>
      <w:pPr>
        <w:ind w:left="3419" w:hanging="360"/>
      </w:pPr>
      <w:rPr>
        <w:rFonts w:ascii="Courier New" w:hAnsi="Courier New" w:cs="Courier New" w:hint="default"/>
      </w:rPr>
    </w:lvl>
    <w:lvl w:ilvl="2" w:tplc="040C0005" w:tentative="1">
      <w:start w:val="1"/>
      <w:numFmt w:val="bullet"/>
      <w:lvlText w:val=""/>
      <w:lvlJc w:val="left"/>
      <w:pPr>
        <w:ind w:left="4139" w:hanging="360"/>
      </w:pPr>
      <w:rPr>
        <w:rFonts w:ascii="Wingdings" w:hAnsi="Wingdings" w:hint="default"/>
      </w:rPr>
    </w:lvl>
    <w:lvl w:ilvl="3" w:tplc="040C0001" w:tentative="1">
      <w:start w:val="1"/>
      <w:numFmt w:val="bullet"/>
      <w:lvlText w:val=""/>
      <w:lvlJc w:val="left"/>
      <w:pPr>
        <w:ind w:left="4859" w:hanging="360"/>
      </w:pPr>
      <w:rPr>
        <w:rFonts w:ascii="Symbol" w:hAnsi="Symbol" w:hint="default"/>
      </w:rPr>
    </w:lvl>
    <w:lvl w:ilvl="4" w:tplc="040C0003" w:tentative="1">
      <w:start w:val="1"/>
      <w:numFmt w:val="bullet"/>
      <w:lvlText w:val="o"/>
      <w:lvlJc w:val="left"/>
      <w:pPr>
        <w:ind w:left="5579" w:hanging="360"/>
      </w:pPr>
      <w:rPr>
        <w:rFonts w:ascii="Courier New" w:hAnsi="Courier New" w:cs="Courier New" w:hint="default"/>
      </w:rPr>
    </w:lvl>
    <w:lvl w:ilvl="5" w:tplc="040C0005" w:tentative="1">
      <w:start w:val="1"/>
      <w:numFmt w:val="bullet"/>
      <w:lvlText w:val=""/>
      <w:lvlJc w:val="left"/>
      <w:pPr>
        <w:ind w:left="6299" w:hanging="360"/>
      </w:pPr>
      <w:rPr>
        <w:rFonts w:ascii="Wingdings" w:hAnsi="Wingdings" w:hint="default"/>
      </w:rPr>
    </w:lvl>
    <w:lvl w:ilvl="6" w:tplc="040C0001" w:tentative="1">
      <w:start w:val="1"/>
      <w:numFmt w:val="bullet"/>
      <w:lvlText w:val=""/>
      <w:lvlJc w:val="left"/>
      <w:pPr>
        <w:ind w:left="7019" w:hanging="360"/>
      </w:pPr>
      <w:rPr>
        <w:rFonts w:ascii="Symbol" w:hAnsi="Symbol" w:hint="default"/>
      </w:rPr>
    </w:lvl>
    <w:lvl w:ilvl="7" w:tplc="040C0003" w:tentative="1">
      <w:start w:val="1"/>
      <w:numFmt w:val="bullet"/>
      <w:lvlText w:val="o"/>
      <w:lvlJc w:val="left"/>
      <w:pPr>
        <w:ind w:left="7739" w:hanging="360"/>
      </w:pPr>
      <w:rPr>
        <w:rFonts w:ascii="Courier New" w:hAnsi="Courier New" w:cs="Courier New" w:hint="default"/>
      </w:rPr>
    </w:lvl>
    <w:lvl w:ilvl="8" w:tplc="040C0005" w:tentative="1">
      <w:start w:val="1"/>
      <w:numFmt w:val="bullet"/>
      <w:lvlText w:val=""/>
      <w:lvlJc w:val="left"/>
      <w:pPr>
        <w:ind w:left="8459" w:hanging="360"/>
      </w:pPr>
      <w:rPr>
        <w:rFonts w:ascii="Wingdings" w:hAnsi="Wingdings" w:hint="default"/>
      </w:rPr>
    </w:lvl>
  </w:abstractNum>
  <w:abstractNum w:abstractNumId="25" w15:restartNumberingAfterBreak="0">
    <w:nsid w:val="548964BB"/>
    <w:multiLevelType w:val="hybridMultilevel"/>
    <w:tmpl w:val="6FA6AD6A"/>
    <w:lvl w:ilvl="0" w:tplc="040C0001">
      <w:start w:val="1"/>
      <w:numFmt w:val="lowerLetter"/>
      <w:pStyle w:val="Titre1"/>
      <w:lvlText w:val="%1)"/>
      <w:lvlJc w:val="left"/>
      <w:pPr>
        <w:tabs>
          <w:tab w:val="num" w:pos="720"/>
        </w:tabs>
        <w:ind w:left="720" w:hanging="360"/>
      </w:pPr>
      <w:rPr>
        <w:rFonts w:hint="default"/>
        <w:b/>
        <w:i w:val="0"/>
      </w:rPr>
    </w:lvl>
    <w:lvl w:ilvl="1" w:tplc="040C0003">
      <w:start w:val="1"/>
      <w:numFmt w:val="decimal"/>
      <w:pStyle w:val="Titre2"/>
      <w:lvlText w:val="%2."/>
      <w:lvlJc w:val="left"/>
      <w:pPr>
        <w:tabs>
          <w:tab w:val="num" w:pos="1440"/>
        </w:tabs>
        <w:ind w:left="1440" w:hanging="360"/>
      </w:pPr>
      <w:rPr>
        <w:rFonts w:hint="default"/>
      </w:rPr>
    </w:lvl>
    <w:lvl w:ilvl="2" w:tplc="040C0005">
      <w:start w:val="1"/>
      <w:numFmt w:val="lowerRoman"/>
      <w:pStyle w:val="Titre3"/>
      <w:lvlText w:val="%3."/>
      <w:lvlJc w:val="right"/>
      <w:pPr>
        <w:tabs>
          <w:tab w:val="num" w:pos="2160"/>
        </w:tabs>
        <w:ind w:left="2160" w:hanging="180"/>
      </w:pPr>
    </w:lvl>
    <w:lvl w:ilvl="3" w:tplc="040C0001">
      <w:start w:val="1"/>
      <w:numFmt w:val="decimal"/>
      <w:pStyle w:val="Titre4"/>
      <w:lvlText w:val="%4."/>
      <w:lvlJc w:val="left"/>
      <w:pPr>
        <w:tabs>
          <w:tab w:val="num" w:pos="2880"/>
        </w:tabs>
        <w:ind w:left="2880" w:hanging="360"/>
      </w:pPr>
    </w:lvl>
    <w:lvl w:ilvl="4" w:tplc="040C0003" w:tentative="1">
      <w:start w:val="1"/>
      <w:numFmt w:val="lowerLetter"/>
      <w:pStyle w:val="Titre5"/>
      <w:lvlText w:val="%5."/>
      <w:lvlJc w:val="left"/>
      <w:pPr>
        <w:tabs>
          <w:tab w:val="num" w:pos="3600"/>
        </w:tabs>
        <w:ind w:left="3600" w:hanging="360"/>
      </w:pPr>
    </w:lvl>
    <w:lvl w:ilvl="5" w:tplc="040C0005" w:tentative="1">
      <w:start w:val="1"/>
      <w:numFmt w:val="lowerRoman"/>
      <w:pStyle w:val="Titre6"/>
      <w:lvlText w:val="%6."/>
      <w:lvlJc w:val="right"/>
      <w:pPr>
        <w:tabs>
          <w:tab w:val="num" w:pos="4320"/>
        </w:tabs>
        <w:ind w:left="4320" w:hanging="180"/>
      </w:pPr>
    </w:lvl>
    <w:lvl w:ilvl="6" w:tplc="040C0001" w:tentative="1">
      <w:start w:val="1"/>
      <w:numFmt w:val="decimal"/>
      <w:pStyle w:val="Titre7"/>
      <w:lvlText w:val="%7."/>
      <w:lvlJc w:val="left"/>
      <w:pPr>
        <w:tabs>
          <w:tab w:val="num" w:pos="5040"/>
        </w:tabs>
        <w:ind w:left="5040" w:hanging="360"/>
      </w:pPr>
    </w:lvl>
    <w:lvl w:ilvl="7" w:tplc="040C0003" w:tentative="1">
      <w:start w:val="1"/>
      <w:numFmt w:val="lowerLetter"/>
      <w:pStyle w:val="Titre8"/>
      <w:lvlText w:val="%8."/>
      <w:lvlJc w:val="left"/>
      <w:pPr>
        <w:tabs>
          <w:tab w:val="num" w:pos="5760"/>
        </w:tabs>
        <w:ind w:left="5760" w:hanging="360"/>
      </w:pPr>
    </w:lvl>
    <w:lvl w:ilvl="8" w:tplc="040C0005">
      <w:start w:val="1"/>
      <w:numFmt w:val="lowerRoman"/>
      <w:pStyle w:val="Titre9"/>
      <w:lvlText w:val="%9."/>
      <w:lvlJc w:val="right"/>
      <w:pPr>
        <w:tabs>
          <w:tab w:val="num" w:pos="6480"/>
        </w:tabs>
        <w:ind w:left="6480" w:hanging="180"/>
      </w:pPr>
    </w:lvl>
  </w:abstractNum>
  <w:abstractNum w:abstractNumId="26" w15:restartNumberingAfterBreak="0">
    <w:nsid w:val="551D0413"/>
    <w:multiLevelType w:val="hybridMultilevel"/>
    <w:tmpl w:val="E1AC1A9E"/>
    <w:lvl w:ilvl="0" w:tplc="89CE0FA2">
      <w:start w:val="1"/>
      <w:numFmt w:val="decimal"/>
      <w:lvlText w:val="%1."/>
      <w:lvlJc w:val="left"/>
      <w:pPr>
        <w:ind w:left="1571" w:hanging="360"/>
      </w:pPr>
      <w:rPr>
        <w:b w:val="0"/>
        <w:bCs/>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start w:val="1"/>
      <w:numFmt w:val="bullet"/>
      <w:lvlText w:val=""/>
      <w:lvlJc w:val="left"/>
      <w:pPr>
        <w:ind w:left="3731" w:hanging="360"/>
      </w:pPr>
      <w:rPr>
        <w:rFonts w:ascii="Symbol" w:hAnsi="Symbol" w:hint="default"/>
      </w:rPr>
    </w:lvl>
    <w:lvl w:ilvl="4" w:tplc="FFFFFFFF">
      <w:start w:val="1"/>
      <w:numFmt w:val="bullet"/>
      <w:lvlText w:val="o"/>
      <w:lvlJc w:val="left"/>
      <w:pPr>
        <w:ind w:left="4451" w:hanging="360"/>
      </w:pPr>
      <w:rPr>
        <w:rFonts w:ascii="Courier New" w:hAnsi="Courier New" w:cs="Courier New" w:hint="default"/>
      </w:rPr>
    </w:lvl>
    <w:lvl w:ilvl="5" w:tplc="FFFFFFFF">
      <w:start w:val="1"/>
      <w:numFmt w:val="bullet"/>
      <w:lvlText w:val=""/>
      <w:lvlJc w:val="left"/>
      <w:pPr>
        <w:ind w:left="5171" w:hanging="360"/>
      </w:pPr>
      <w:rPr>
        <w:rFonts w:ascii="Wingdings" w:hAnsi="Wingdings" w:hint="default"/>
      </w:rPr>
    </w:lvl>
    <w:lvl w:ilvl="6" w:tplc="FFFFFFFF">
      <w:start w:val="1"/>
      <w:numFmt w:val="bullet"/>
      <w:lvlText w:val=""/>
      <w:lvlJc w:val="left"/>
      <w:pPr>
        <w:ind w:left="5891" w:hanging="360"/>
      </w:pPr>
      <w:rPr>
        <w:rFonts w:ascii="Symbol" w:hAnsi="Symbol" w:hint="default"/>
      </w:rPr>
    </w:lvl>
    <w:lvl w:ilvl="7" w:tplc="FFFFFFFF">
      <w:start w:val="1"/>
      <w:numFmt w:val="bullet"/>
      <w:lvlText w:val="o"/>
      <w:lvlJc w:val="left"/>
      <w:pPr>
        <w:ind w:left="6611" w:hanging="360"/>
      </w:pPr>
      <w:rPr>
        <w:rFonts w:ascii="Courier New" w:hAnsi="Courier New" w:cs="Courier New" w:hint="default"/>
      </w:rPr>
    </w:lvl>
    <w:lvl w:ilvl="8" w:tplc="FFFFFFFF">
      <w:start w:val="1"/>
      <w:numFmt w:val="bullet"/>
      <w:lvlText w:val=""/>
      <w:lvlJc w:val="left"/>
      <w:pPr>
        <w:ind w:left="7331" w:hanging="360"/>
      </w:pPr>
      <w:rPr>
        <w:rFonts w:ascii="Wingdings" w:hAnsi="Wingdings" w:hint="default"/>
      </w:rPr>
    </w:lvl>
  </w:abstractNum>
  <w:abstractNum w:abstractNumId="27" w15:restartNumberingAfterBreak="0">
    <w:nsid w:val="55D50DB0"/>
    <w:multiLevelType w:val="hybridMultilevel"/>
    <w:tmpl w:val="EFCACD54"/>
    <w:lvl w:ilvl="0" w:tplc="A2588E1A">
      <w:start w:val="1"/>
      <w:numFmt w:val="decimal"/>
      <w:lvlText w:val="%1."/>
      <w:lvlJc w:val="left"/>
      <w:pPr>
        <w:tabs>
          <w:tab w:val="num" w:pos="644"/>
        </w:tabs>
        <w:ind w:left="624" w:hanging="340"/>
      </w:pPr>
      <w:rPr>
        <w:b w:val="0"/>
        <w:bCs w:val="0"/>
      </w:rPr>
    </w:lvl>
    <w:lvl w:ilvl="1" w:tplc="FFFFFFFF">
      <w:start w:val="1"/>
      <w:numFmt w:val="bullet"/>
      <w:lvlText w:val=""/>
      <w:lvlJc w:val="left"/>
      <w:pPr>
        <w:tabs>
          <w:tab w:val="num" w:pos="1364"/>
        </w:tabs>
        <w:ind w:left="1364" w:hanging="360"/>
      </w:pPr>
      <w:rPr>
        <w:rFonts w:ascii="Wingdings" w:hAnsi="Wingdings" w:hint="default"/>
      </w:rPr>
    </w:lvl>
    <w:lvl w:ilvl="2" w:tplc="FFFFFFFF">
      <w:start w:val="1"/>
      <w:numFmt w:val="lowerRoman"/>
      <w:lvlText w:val="%3."/>
      <w:lvlJc w:val="right"/>
      <w:pPr>
        <w:tabs>
          <w:tab w:val="num" w:pos="2084"/>
        </w:tabs>
        <w:ind w:left="2084" w:hanging="180"/>
      </w:pPr>
    </w:lvl>
    <w:lvl w:ilvl="3" w:tplc="FFFFFFFF">
      <w:start w:val="1"/>
      <w:numFmt w:val="decimal"/>
      <w:lvlText w:val="%4."/>
      <w:lvlJc w:val="left"/>
      <w:pPr>
        <w:tabs>
          <w:tab w:val="num" w:pos="2804"/>
        </w:tabs>
        <w:ind w:left="2804" w:hanging="360"/>
      </w:pPr>
    </w:lvl>
    <w:lvl w:ilvl="4" w:tplc="FFFFFFFF">
      <w:start w:val="1"/>
      <w:numFmt w:val="lowerLetter"/>
      <w:lvlText w:val="%5."/>
      <w:lvlJc w:val="left"/>
      <w:pPr>
        <w:tabs>
          <w:tab w:val="num" w:pos="3524"/>
        </w:tabs>
        <w:ind w:left="3524" w:hanging="360"/>
      </w:pPr>
    </w:lvl>
    <w:lvl w:ilvl="5" w:tplc="FFFFFFFF">
      <w:start w:val="1"/>
      <w:numFmt w:val="lowerRoman"/>
      <w:lvlText w:val="%6."/>
      <w:lvlJc w:val="right"/>
      <w:pPr>
        <w:tabs>
          <w:tab w:val="num" w:pos="4244"/>
        </w:tabs>
        <w:ind w:left="4244" w:hanging="180"/>
      </w:pPr>
    </w:lvl>
    <w:lvl w:ilvl="6" w:tplc="FFFFFFFF">
      <w:start w:val="1"/>
      <w:numFmt w:val="decimal"/>
      <w:lvlText w:val="%7."/>
      <w:lvlJc w:val="left"/>
      <w:pPr>
        <w:tabs>
          <w:tab w:val="num" w:pos="4964"/>
        </w:tabs>
        <w:ind w:left="4964" w:hanging="360"/>
      </w:pPr>
    </w:lvl>
    <w:lvl w:ilvl="7" w:tplc="FFFFFFFF">
      <w:start w:val="1"/>
      <w:numFmt w:val="lowerLetter"/>
      <w:lvlText w:val="%8."/>
      <w:lvlJc w:val="left"/>
      <w:pPr>
        <w:tabs>
          <w:tab w:val="num" w:pos="5684"/>
        </w:tabs>
        <w:ind w:left="5684" w:hanging="360"/>
      </w:pPr>
    </w:lvl>
    <w:lvl w:ilvl="8" w:tplc="FFFFFFFF">
      <w:start w:val="1"/>
      <w:numFmt w:val="lowerRoman"/>
      <w:lvlText w:val="%9."/>
      <w:lvlJc w:val="right"/>
      <w:pPr>
        <w:tabs>
          <w:tab w:val="num" w:pos="6404"/>
        </w:tabs>
        <w:ind w:left="6404" w:hanging="180"/>
      </w:pPr>
    </w:lvl>
  </w:abstractNum>
  <w:abstractNum w:abstractNumId="28" w15:restartNumberingAfterBreak="0">
    <w:nsid w:val="56D56D9F"/>
    <w:multiLevelType w:val="hybridMultilevel"/>
    <w:tmpl w:val="9C4A38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58B25C30"/>
    <w:multiLevelType w:val="hybridMultilevel"/>
    <w:tmpl w:val="018A434C"/>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30" w15:restartNumberingAfterBreak="0">
    <w:nsid w:val="58FA484F"/>
    <w:multiLevelType w:val="hybridMultilevel"/>
    <w:tmpl w:val="F0966A92"/>
    <w:lvl w:ilvl="0" w:tplc="4D5E90A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A0417C4"/>
    <w:multiLevelType w:val="multilevel"/>
    <w:tmpl w:val="C074BF34"/>
    <w:lvl w:ilvl="0">
      <w:numFmt w:val="bullet"/>
      <w:lvlText w:val="-"/>
      <w:lvlJc w:val="left"/>
      <w:pPr>
        <w:ind w:left="502" w:hanging="360"/>
      </w:pPr>
      <w:rPr>
        <w:rFonts w:ascii="Comic Sans MS" w:eastAsia="Times New Roman" w:hAnsi="Comic Sans MS" w:cs="Times New Roman"/>
      </w:rPr>
    </w:lvl>
    <w:lvl w:ilvl="1">
      <w:numFmt w:val="bullet"/>
      <w:lvlText w:val="o"/>
      <w:lvlJc w:val="left"/>
      <w:pPr>
        <w:ind w:left="1222" w:hanging="360"/>
      </w:pPr>
      <w:rPr>
        <w:rFonts w:ascii="Courier New" w:hAnsi="Courier New" w:cs="Courier New"/>
      </w:rPr>
    </w:lvl>
    <w:lvl w:ilvl="2">
      <w:numFmt w:val="bullet"/>
      <w:lvlText w:val=""/>
      <w:lvlJc w:val="left"/>
      <w:pPr>
        <w:ind w:left="1942" w:hanging="360"/>
      </w:pPr>
      <w:rPr>
        <w:rFonts w:ascii="Wingdings" w:hAnsi="Wingdings"/>
      </w:rPr>
    </w:lvl>
    <w:lvl w:ilvl="3">
      <w:numFmt w:val="bullet"/>
      <w:lvlText w:val=""/>
      <w:lvlJc w:val="left"/>
      <w:pPr>
        <w:ind w:left="2662" w:hanging="360"/>
      </w:pPr>
      <w:rPr>
        <w:rFonts w:ascii="Symbol" w:hAnsi="Symbol"/>
      </w:rPr>
    </w:lvl>
    <w:lvl w:ilvl="4">
      <w:numFmt w:val="bullet"/>
      <w:lvlText w:val="o"/>
      <w:lvlJc w:val="left"/>
      <w:pPr>
        <w:ind w:left="3382" w:hanging="360"/>
      </w:pPr>
      <w:rPr>
        <w:rFonts w:ascii="Courier New" w:hAnsi="Courier New" w:cs="Courier New"/>
      </w:rPr>
    </w:lvl>
    <w:lvl w:ilvl="5">
      <w:numFmt w:val="bullet"/>
      <w:lvlText w:val=""/>
      <w:lvlJc w:val="left"/>
      <w:pPr>
        <w:ind w:left="4102" w:hanging="360"/>
      </w:pPr>
      <w:rPr>
        <w:rFonts w:ascii="Wingdings" w:hAnsi="Wingdings"/>
      </w:rPr>
    </w:lvl>
    <w:lvl w:ilvl="6">
      <w:numFmt w:val="bullet"/>
      <w:lvlText w:val=""/>
      <w:lvlJc w:val="left"/>
      <w:pPr>
        <w:ind w:left="4822" w:hanging="360"/>
      </w:pPr>
      <w:rPr>
        <w:rFonts w:ascii="Symbol" w:hAnsi="Symbol"/>
      </w:rPr>
    </w:lvl>
    <w:lvl w:ilvl="7">
      <w:numFmt w:val="bullet"/>
      <w:lvlText w:val="o"/>
      <w:lvlJc w:val="left"/>
      <w:pPr>
        <w:ind w:left="5542" w:hanging="360"/>
      </w:pPr>
      <w:rPr>
        <w:rFonts w:ascii="Courier New" w:hAnsi="Courier New" w:cs="Courier New"/>
      </w:rPr>
    </w:lvl>
    <w:lvl w:ilvl="8">
      <w:numFmt w:val="bullet"/>
      <w:lvlText w:val=""/>
      <w:lvlJc w:val="left"/>
      <w:pPr>
        <w:ind w:left="6262" w:hanging="360"/>
      </w:pPr>
      <w:rPr>
        <w:rFonts w:ascii="Wingdings" w:hAnsi="Wingdings"/>
      </w:rPr>
    </w:lvl>
  </w:abstractNum>
  <w:abstractNum w:abstractNumId="32" w15:restartNumberingAfterBreak="0">
    <w:nsid w:val="5B713F08"/>
    <w:multiLevelType w:val="hybridMultilevel"/>
    <w:tmpl w:val="CBB093DC"/>
    <w:lvl w:ilvl="0" w:tplc="C7A46C42">
      <w:start w:val="1"/>
      <w:numFmt w:val="bullet"/>
      <w:lvlText w:val=""/>
      <w:lvlJc w:val="left"/>
      <w:pPr>
        <w:ind w:left="1287" w:hanging="360"/>
      </w:pPr>
      <w:rPr>
        <w:rFonts w:ascii="Wingdings" w:hAnsi="Wingdings" w:hint="default"/>
        <w:b w:val="0"/>
        <w:i w:val="0"/>
        <w:sz w:val="24"/>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3" w15:restartNumberingAfterBreak="0">
    <w:nsid w:val="5E8D07EA"/>
    <w:multiLevelType w:val="hybridMultilevel"/>
    <w:tmpl w:val="D61A498E"/>
    <w:lvl w:ilvl="0" w:tplc="DE70F5D6">
      <w:numFmt w:val="bullet"/>
      <w:lvlText w:val=""/>
      <w:lvlJc w:val="left"/>
      <w:pPr>
        <w:ind w:left="1212" w:hanging="360"/>
      </w:pPr>
      <w:rPr>
        <w:rFonts w:ascii="Wingdings 2" w:eastAsia="Cambria" w:hAnsi="Wingdings 2" w:cs="Times New Roman" w:hint="default"/>
        <w:color w:val="auto"/>
        <w:u w:val="none"/>
      </w:rPr>
    </w:lvl>
    <w:lvl w:ilvl="1" w:tplc="040C0003" w:tentative="1">
      <w:start w:val="1"/>
      <w:numFmt w:val="bullet"/>
      <w:lvlText w:val="o"/>
      <w:lvlJc w:val="left"/>
      <w:pPr>
        <w:ind w:left="1932" w:hanging="360"/>
      </w:pPr>
      <w:rPr>
        <w:rFonts w:ascii="Courier New" w:hAnsi="Courier New" w:cs="Courier New" w:hint="default"/>
      </w:rPr>
    </w:lvl>
    <w:lvl w:ilvl="2" w:tplc="040C0005" w:tentative="1">
      <w:start w:val="1"/>
      <w:numFmt w:val="bullet"/>
      <w:lvlText w:val=""/>
      <w:lvlJc w:val="left"/>
      <w:pPr>
        <w:ind w:left="2652" w:hanging="360"/>
      </w:pPr>
      <w:rPr>
        <w:rFonts w:ascii="Wingdings" w:hAnsi="Wingdings" w:hint="default"/>
      </w:rPr>
    </w:lvl>
    <w:lvl w:ilvl="3" w:tplc="040C0001" w:tentative="1">
      <w:start w:val="1"/>
      <w:numFmt w:val="bullet"/>
      <w:lvlText w:val=""/>
      <w:lvlJc w:val="left"/>
      <w:pPr>
        <w:ind w:left="3372" w:hanging="360"/>
      </w:pPr>
      <w:rPr>
        <w:rFonts w:ascii="Symbol" w:hAnsi="Symbol" w:hint="default"/>
      </w:rPr>
    </w:lvl>
    <w:lvl w:ilvl="4" w:tplc="040C0003" w:tentative="1">
      <w:start w:val="1"/>
      <w:numFmt w:val="bullet"/>
      <w:lvlText w:val="o"/>
      <w:lvlJc w:val="left"/>
      <w:pPr>
        <w:ind w:left="4092" w:hanging="360"/>
      </w:pPr>
      <w:rPr>
        <w:rFonts w:ascii="Courier New" w:hAnsi="Courier New" w:cs="Courier New" w:hint="default"/>
      </w:rPr>
    </w:lvl>
    <w:lvl w:ilvl="5" w:tplc="040C0005" w:tentative="1">
      <w:start w:val="1"/>
      <w:numFmt w:val="bullet"/>
      <w:lvlText w:val=""/>
      <w:lvlJc w:val="left"/>
      <w:pPr>
        <w:ind w:left="4812" w:hanging="360"/>
      </w:pPr>
      <w:rPr>
        <w:rFonts w:ascii="Wingdings" w:hAnsi="Wingdings" w:hint="default"/>
      </w:rPr>
    </w:lvl>
    <w:lvl w:ilvl="6" w:tplc="040C0001" w:tentative="1">
      <w:start w:val="1"/>
      <w:numFmt w:val="bullet"/>
      <w:lvlText w:val=""/>
      <w:lvlJc w:val="left"/>
      <w:pPr>
        <w:ind w:left="5532" w:hanging="360"/>
      </w:pPr>
      <w:rPr>
        <w:rFonts w:ascii="Symbol" w:hAnsi="Symbol" w:hint="default"/>
      </w:rPr>
    </w:lvl>
    <w:lvl w:ilvl="7" w:tplc="040C0003" w:tentative="1">
      <w:start w:val="1"/>
      <w:numFmt w:val="bullet"/>
      <w:lvlText w:val="o"/>
      <w:lvlJc w:val="left"/>
      <w:pPr>
        <w:ind w:left="6252" w:hanging="360"/>
      </w:pPr>
      <w:rPr>
        <w:rFonts w:ascii="Courier New" w:hAnsi="Courier New" w:cs="Courier New" w:hint="default"/>
      </w:rPr>
    </w:lvl>
    <w:lvl w:ilvl="8" w:tplc="040C0005" w:tentative="1">
      <w:start w:val="1"/>
      <w:numFmt w:val="bullet"/>
      <w:lvlText w:val=""/>
      <w:lvlJc w:val="left"/>
      <w:pPr>
        <w:ind w:left="6972" w:hanging="360"/>
      </w:pPr>
      <w:rPr>
        <w:rFonts w:ascii="Wingdings" w:hAnsi="Wingdings" w:hint="default"/>
      </w:rPr>
    </w:lvl>
  </w:abstractNum>
  <w:abstractNum w:abstractNumId="34" w15:restartNumberingAfterBreak="0">
    <w:nsid w:val="64D16F39"/>
    <w:multiLevelType w:val="hybridMultilevel"/>
    <w:tmpl w:val="40F456F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63D1228"/>
    <w:multiLevelType w:val="hybridMultilevel"/>
    <w:tmpl w:val="C11A7B4C"/>
    <w:lvl w:ilvl="0" w:tplc="9CFA952A">
      <w:start w:val="1"/>
      <w:numFmt w:val="decimal"/>
      <w:lvlText w:val="%1."/>
      <w:lvlJc w:val="left"/>
      <w:pPr>
        <w:ind w:left="1287" w:hanging="360"/>
      </w:pPr>
      <w:rPr>
        <w:b w:val="0"/>
        <w:bCs w:val="0"/>
      </w:rPr>
    </w:lvl>
    <w:lvl w:ilvl="1" w:tplc="040C0019">
      <w:start w:val="1"/>
      <w:numFmt w:val="lowerLetter"/>
      <w:lvlText w:val="%2."/>
      <w:lvlJc w:val="left"/>
      <w:pPr>
        <w:ind w:left="2007" w:hanging="360"/>
      </w:pPr>
    </w:lvl>
    <w:lvl w:ilvl="2" w:tplc="040C001B">
      <w:start w:val="1"/>
      <w:numFmt w:val="lowerRoman"/>
      <w:lvlText w:val="%3."/>
      <w:lvlJc w:val="right"/>
      <w:pPr>
        <w:ind w:left="2727" w:hanging="180"/>
      </w:pPr>
    </w:lvl>
    <w:lvl w:ilvl="3" w:tplc="040C000F">
      <w:start w:val="1"/>
      <w:numFmt w:val="decimal"/>
      <w:lvlText w:val="%4."/>
      <w:lvlJc w:val="left"/>
      <w:pPr>
        <w:ind w:left="3447" w:hanging="360"/>
      </w:pPr>
    </w:lvl>
    <w:lvl w:ilvl="4" w:tplc="040C0019">
      <w:start w:val="1"/>
      <w:numFmt w:val="lowerLetter"/>
      <w:lvlText w:val="%5."/>
      <w:lvlJc w:val="left"/>
      <w:pPr>
        <w:ind w:left="4167" w:hanging="360"/>
      </w:pPr>
    </w:lvl>
    <w:lvl w:ilvl="5" w:tplc="040C001B">
      <w:start w:val="1"/>
      <w:numFmt w:val="lowerRoman"/>
      <w:lvlText w:val="%6."/>
      <w:lvlJc w:val="right"/>
      <w:pPr>
        <w:ind w:left="4887" w:hanging="180"/>
      </w:pPr>
    </w:lvl>
    <w:lvl w:ilvl="6" w:tplc="040C000F">
      <w:start w:val="1"/>
      <w:numFmt w:val="decimal"/>
      <w:lvlText w:val="%7."/>
      <w:lvlJc w:val="left"/>
      <w:pPr>
        <w:ind w:left="5607" w:hanging="360"/>
      </w:pPr>
    </w:lvl>
    <w:lvl w:ilvl="7" w:tplc="040C0019">
      <w:start w:val="1"/>
      <w:numFmt w:val="lowerLetter"/>
      <w:lvlText w:val="%8."/>
      <w:lvlJc w:val="left"/>
      <w:pPr>
        <w:ind w:left="6327" w:hanging="360"/>
      </w:pPr>
    </w:lvl>
    <w:lvl w:ilvl="8" w:tplc="040C001B">
      <w:start w:val="1"/>
      <w:numFmt w:val="lowerRoman"/>
      <w:lvlText w:val="%9."/>
      <w:lvlJc w:val="right"/>
      <w:pPr>
        <w:ind w:left="7047" w:hanging="180"/>
      </w:pPr>
    </w:lvl>
  </w:abstractNum>
  <w:abstractNum w:abstractNumId="36" w15:restartNumberingAfterBreak="0">
    <w:nsid w:val="71970B79"/>
    <w:multiLevelType w:val="hybridMultilevel"/>
    <w:tmpl w:val="11FE9A92"/>
    <w:lvl w:ilvl="0" w:tplc="BE22B3D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72933BE1"/>
    <w:multiLevelType w:val="hybridMultilevel"/>
    <w:tmpl w:val="D29C6906"/>
    <w:lvl w:ilvl="0" w:tplc="040C000F">
      <w:start w:val="1"/>
      <w:numFmt w:val="decimal"/>
      <w:lvlText w:val="%1."/>
      <w:lvlJc w:val="left"/>
      <w:pPr>
        <w:ind w:left="1287" w:hanging="360"/>
      </w:pPr>
    </w:lvl>
    <w:lvl w:ilvl="1" w:tplc="040C0019">
      <w:start w:val="1"/>
      <w:numFmt w:val="lowerLetter"/>
      <w:lvlText w:val="%2."/>
      <w:lvlJc w:val="left"/>
      <w:pPr>
        <w:ind w:left="2007" w:hanging="360"/>
      </w:pPr>
    </w:lvl>
    <w:lvl w:ilvl="2" w:tplc="040C001B">
      <w:start w:val="1"/>
      <w:numFmt w:val="lowerRoman"/>
      <w:lvlText w:val="%3."/>
      <w:lvlJc w:val="right"/>
      <w:pPr>
        <w:ind w:left="2727" w:hanging="180"/>
      </w:pPr>
    </w:lvl>
    <w:lvl w:ilvl="3" w:tplc="040C000F">
      <w:start w:val="1"/>
      <w:numFmt w:val="decimal"/>
      <w:lvlText w:val="%4."/>
      <w:lvlJc w:val="left"/>
      <w:pPr>
        <w:ind w:left="3447" w:hanging="360"/>
      </w:pPr>
    </w:lvl>
    <w:lvl w:ilvl="4" w:tplc="040C0019">
      <w:start w:val="1"/>
      <w:numFmt w:val="lowerLetter"/>
      <w:lvlText w:val="%5."/>
      <w:lvlJc w:val="left"/>
      <w:pPr>
        <w:ind w:left="4167" w:hanging="360"/>
      </w:pPr>
    </w:lvl>
    <w:lvl w:ilvl="5" w:tplc="040C001B">
      <w:start w:val="1"/>
      <w:numFmt w:val="lowerRoman"/>
      <w:lvlText w:val="%6."/>
      <w:lvlJc w:val="right"/>
      <w:pPr>
        <w:ind w:left="4887" w:hanging="180"/>
      </w:pPr>
    </w:lvl>
    <w:lvl w:ilvl="6" w:tplc="040C000F">
      <w:start w:val="1"/>
      <w:numFmt w:val="decimal"/>
      <w:lvlText w:val="%7."/>
      <w:lvlJc w:val="left"/>
      <w:pPr>
        <w:ind w:left="5607" w:hanging="360"/>
      </w:pPr>
    </w:lvl>
    <w:lvl w:ilvl="7" w:tplc="040C0019">
      <w:start w:val="1"/>
      <w:numFmt w:val="lowerLetter"/>
      <w:lvlText w:val="%8."/>
      <w:lvlJc w:val="left"/>
      <w:pPr>
        <w:ind w:left="6327" w:hanging="360"/>
      </w:pPr>
    </w:lvl>
    <w:lvl w:ilvl="8" w:tplc="040C001B">
      <w:start w:val="1"/>
      <w:numFmt w:val="lowerRoman"/>
      <w:lvlText w:val="%9."/>
      <w:lvlJc w:val="right"/>
      <w:pPr>
        <w:ind w:left="7047" w:hanging="180"/>
      </w:pPr>
    </w:lvl>
  </w:abstractNum>
  <w:abstractNum w:abstractNumId="38" w15:restartNumberingAfterBreak="0">
    <w:nsid w:val="753304BE"/>
    <w:multiLevelType w:val="hybridMultilevel"/>
    <w:tmpl w:val="5B68352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8C3172E"/>
    <w:multiLevelType w:val="multilevel"/>
    <w:tmpl w:val="040C001F"/>
    <w:styleLink w:val="AktuelleListe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15:restartNumberingAfterBreak="0">
    <w:nsid w:val="7A5A22AD"/>
    <w:multiLevelType w:val="hybridMultilevel"/>
    <w:tmpl w:val="03AAF8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1" w15:restartNumberingAfterBreak="0">
    <w:nsid w:val="7C884A46"/>
    <w:multiLevelType w:val="hybridMultilevel"/>
    <w:tmpl w:val="625E1DC4"/>
    <w:lvl w:ilvl="0" w:tplc="FC4EC3F4">
      <w:start w:val="13"/>
      <w:numFmt w:val="bullet"/>
      <w:lvlText w:val=""/>
      <w:lvlJc w:val="left"/>
      <w:pPr>
        <w:tabs>
          <w:tab w:val="num" w:pos="2381"/>
        </w:tabs>
        <w:ind w:left="2381" w:hanging="397"/>
      </w:pPr>
      <w:rPr>
        <w:rFonts w:ascii="Wingdings" w:hAnsi="Wingdings" w:cs="Times New Roman" w:hint="default"/>
        <w:sz w:val="20"/>
      </w:rPr>
    </w:lvl>
    <w:lvl w:ilvl="1" w:tplc="FC607C84">
      <w:start w:val="13"/>
      <w:numFmt w:val="bullet"/>
      <w:lvlText w:val="-"/>
      <w:lvlJc w:val="left"/>
      <w:pPr>
        <w:tabs>
          <w:tab w:val="num" w:pos="2381"/>
        </w:tabs>
        <w:ind w:left="2381" w:hanging="340"/>
      </w:pPr>
      <w:rPr>
        <w:rFonts w:ascii="Times New Roman" w:hAnsi="Times New Roman" w:cs="Times New Roman" w:hint="default"/>
        <w:sz w:val="18"/>
      </w:rPr>
    </w:lvl>
    <w:lvl w:ilvl="2" w:tplc="040C0005">
      <w:start w:val="1"/>
      <w:numFmt w:val="bullet"/>
      <w:lvlText w:val=""/>
      <w:lvlJc w:val="left"/>
      <w:pPr>
        <w:tabs>
          <w:tab w:val="num" w:pos="3804"/>
        </w:tabs>
        <w:ind w:left="3804" w:hanging="360"/>
      </w:pPr>
      <w:rPr>
        <w:rFonts w:ascii="Wingdings" w:hAnsi="Wingdings" w:hint="default"/>
      </w:rPr>
    </w:lvl>
    <w:lvl w:ilvl="3" w:tplc="040C0001">
      <w:start w:val="1"/>
      <w:numFmt w:val="bullet"/>
      <w:lvlText w:val=""/>
      <w:lvlJc w:val="left"/>
      <w:pPr>
        <w:tabs>
          <w:tab w:val="num" w:pos="4524"/>
        </w:tabs>
        <w:ind w:left="4524" w:hanging="360"/>
      </w:pPr>
      <w:rPr>
        <w:rFonts w:ascii="Symbol" w:hAnsi="Symbol" w:hint="default"/>
      </w:rPr>
    </w:lvl>
    <w:lvl w:ilvl="4" w:tplc="040C0003">
      <w:start w:val="1"/>
      <w:numFmt w:val="bullet"/>
      <w:lvlText w:val="o"/>
      <w:lvlJc w:val="left"/>
      <w:pPr>
        <w:tabs>
          <w:tab w:val="num" w:pos="5244"/>
        </w:tabs>
        <w:ind w:left="5244" w:hanging="360"/>
      </w:pPr>
      <w:rPr>
        <w:rFonts w:ascii="Courier New" w:hAnsi="Courier New" w:cs="Courier New" w:hint="default"/>
      </w:rPr>
    </w:lvl>
    <w:lvl w:ilvl="5" w:tplc="040C0005">
      <w:start w:val="1"/>
      <w:numFmt w:val="bullet"/>
      <w:lvlText w:val=""/>
      <w:lvlJc w:val="left"/>
      <w:pPr>
        <w:tabs>
          <w:tab w:val="num" w:pos="5964"/>
        </w:tabs>
        <w:ind w:left="5964" w:hanging="360"/>
      </w:pPr>
      <w:rPr>
        <w:rFonts w:ascii="Wingdings" w:hAnsi="Wingdings" w:hint="default"/>
      </w:rPr>
    </w:lvl>
    <w:lvl w:ilvl="6" w:tplc="040C0001">
      <w:start w:val="1"/>
      <w:numFmt w:val="bullet"/>
      <w:lvlText w:val=""/>
      <w:lvlJc w:val="left"/>
      <w:pPr>
        <w:tabs>
          <w:tab w:val="num" w:pos="6684"/>
        </w:tabs>
        <w:ind w:left="6684" w:hanging="360"/>
      </w:pPr>
      <w:rPr>
        <w:rFonts w:ascii="Symbol" w:hAnsi="Symbol" w:hint="default"/>
      </w:rPr>
    </w:lvl>
    <w:lvl w:ilvl="7" w:tplc="040C0003">
      <w:start w:val="1"/>
      <w:numFmt w:val="bullet"/>
      <w:lvlText w:val="o"/>
      <w:lvlJc w:val="left"/>
      <w:pPr>
        <w:tabs>
          <w:tab w:val="num" w:pos="7404"/>
        </w:tabs>
        <w:ind w:left="7404" w:hanging="360"/>
      </w:pPr>
      <w:rPr>
        <w:rFonts w:ascii="Courier New" w:hAnsi="Courier New" w:cs="Courier New" w:hint="default"/>
      </w:rPr>
    </w:lvl>
    <w:lvl w:ilvl="8" w:tplc="040C0005">
      <w:start w:val="1"/>
      <w:numFmt w:val="bullet"/>
      <w:lvlText w:val=""/>
      <w:lvlJc w:val="left"/>
      <w:pPr>
        <w:tabs>
          <w:tab w:val="num" w:pos="8124"/>
        </w:tabs>
        <w:ind w:left="8124" w:hanging="360"/>
      </w:pPr>
      <w:rPr>
        <w:rFonts w:ascii="Wingdings" w:hAnsi="Wingdings" w:hint="default"/>
      </w:rPr>
    </w:lvl>
  </w:abstractNum>
  <w:abstractNum w:abstractNumId="42" w15:restartNumberingAfterBreak="0">
    <w:nsid w:val="7F552ED5"/>
    <w:multiLevelType w:val="hybridMultilevel"/>
    <w:tmpl w:val="3F52B65C"/>
    <w:lvl w:ilvl="0" w:tplc="5896EEA8">
      <w:start w:val="11"/>
      <w:numFmt w:val="bullet"/>
      <w:lvlText w:val="-"/>
      <w:lvlJc w:val="left"/>
      <w:pPr>
        <w:ind w:left="1494" w:hanging="360"/>
      </w:pPr>
      <w:rPr>
        <w:rFonts w:ascii="Times New Roman" w:eastAsia="Times New Roman" w:hAnsi="Times New Roman" w:cs="Times New Roman"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num w:numId="1" w16cid:durableId="200409668">
    <w:abstractNumId w:val="25"/>
  </w:num>
  <w:num w:numId="2" w16cid:durableId="213589639">
    <w:abstractNumId w:val="39"/>
  </w:num>
  <w:num w:numId="3" w16cid:durableId="1234121574">
    <w:abstractNumId w:val="23"/>
  </w:num>
  <w:num w:numId="4" w16cid:durableId="495726900">
    <w:abstractNumId w:val="21"/>
  </w:num>
  <w:num w:numId="5" w16cid:durableId="1264730212">
    <w:abstractNumId w:val="32"/>
  </w:num>
  <w:num w:numId="6" w16cid:durableId="2091728038">
    <w:abstractNumId w:val="18"/>
  </w:num>
  <w:num w:numId="7" w16cid:durableId="1905753556">
    <w:abstractNumId w:val="33"/>
  </w:num>
  <w:num w:numId="8" w16cid:durableId="1135224171">
    <w:abstractNumId w:val="34"/>
  </w:num>
  <w:num w:numId="9" w16cid:durableId="120337205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06080697">
    <w:abstractNumId w:val="6"/>
  </w:num>
  <w:num w:numId="11" w16cid:durableId="1637836278">
    <w:abstractNumId w:val="8"/>
  </w:num>
  <w:num w:numId="12" w16cid:durableId="13521049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70321393">
    <w:abstractNumId w:val="7"/>
    <w:lvlOverride w:ilvl="0">
      <w:startOverride w:val="1"/>
    </w:lvlOverride>
    <w:lvlOverride w:ilvl="1"/>
    <w:lvlOverride w:ilvl="2"/>
    <w:lvlOverride w:ilvl="3"/>
    <w:lvlOverride w:ilvl="4"/>
    <w:lvlOverride w:ilvl="5"/>
    <w:lvlOverride w:ilvl="6"/>
    <w:lvlOverride w:ilvl="7"/>
    <w:lvlOverride w:ilvl="8"/>
  </w:num>
  <w:num w:numId="14" w16cid:durableId="963004440">
    <w:abstractNumId w:val="5"/>
  </w:num>
  <w:num w:numId="15" w16cid:durableId="1275286600">
    <w:abstractNumId w:val="27"/>
  </w:num>
  <w:num w:numId="16" w16cid:durableId="1177428832">
    <w:abstractNumId w:val="22"/>
  </w:num>
  <w:num w:numId="17" w16cid:durableId="939995995">
    <w:abstractNumId w:val="40"/>
  </w:num>
  <w:num w:numId="18" w16cid:durableId="1172530845">
    <w:abstractNumId w:val="20"/>
  </w:num>
  <w:num w:numId="19" w16cid:durableId="681012016">
    <w:abstractNumId w:val="12"/>
  </w:num>
  <w:num w:numId="20" w16cid:durableId="302974217">
    <w:abstractNumId w:val="41"/>
  </w:num>
  <w:num w:numId="21" w16cid:durableId="1442064884">
    <w:abstractNumId w:val="28"/>
  </w:num>
  <w:num w:numId="22" w16cid:durableId="881938233">
    <w:abstractNumId w:val="9"/>
  </w:num>
  <w:num w:numId="23" w16cid:durableId="679965539">
    <w:abstractNumId w:val="3"/>
  </w:num>
  <w:num w:numId="24" w16cid:durableId="293485752">
    <w:abstractNumId w:val="17"/>
  </w:num>
  <w:num w:numId="25" w16cid:durableId="932739347">
    <w:abstractNumId w:val="4"/>
    <w:lvlOverride w:ilvl="0">
      <w:startOverride w:val="1"/>
    </w:lvlOverride>
    <w:lvlOverride w:ilvl="1"/>
    <w:lvlOverride w:ilvl="2"/>
    <w:lvlOverride w:ilvl="3"/>
    <w:lvlOverride w:ilvl="4"/>
    <w:lvlOverride w:ilvl="5"/>
    <w:lvlOverride w:ilvl="6"/>
    <w:lvlOverride w:ilvl="7"/>
    <w:lvlOverride w:ilvl="8"/>
  </w:num>
  <w:num w:numId="26" w16cid:durableId="2114859641">
    <w:abstractNumId w:val="0"/>
  </w:num>
  <w:num w:numId="27" w16cid:durableId="320736610">
    <w:abstractNumId w:val="2"/>
  </w:num>
  <w:num w:numId="28" w16cid:durableId="456607755">
    <w:abstractNumId w:val="24"/>
  </w:num>
  <w:num w:numId="29" w16cid:durableId="207782437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76582326">
    <w:abstractNumId w:val="19"/>
  </w:num>
  <w:num w:numId="31" w16cid:durableId="1875580627">
    <w:abstractNumId w:val="26"/>
    <w:lvlOverride w:ilvl="0">
      <w:startOverride w:val="1"/>
    </w:lvlOverride>
    <w:lvlOverride w:ilvl="1"/>
    <w:lvlOverride w:ilvl="2"/>
    <w:lvlOverride w:ilvl="3"/>
    <w:lvlOverride w:ilvl="4"/>
    <w:lvlOverride w:ilvl="5"/>
    <w:lvlOverride w:ilvl="6"/>
    <w:lvlOverride w:ilvl="7"/>
    <w:lvlOverride w:ilvl="8"/>
  </w:num>
  <w:num w:numId="32" w16cid:durableId="892665903">
    <w:abstractNumId w:val="16"/>
  </w:num>
  <w:num w:numId="33" w16cid:durableId="1869368741">
    <w:abstractNumId w:val="38"/>
  </w:num>
  <w:num w:numId="34" w16cid:durableId="2030597609">
    <w:abstractNumId w:val="42"/>
  </w:num>
  <w:num w:numId="35" w16cid:durableId="1624311943">
    <w:abstractNumId w:val="29"/>
  </w:num>
  <w:num w:numId="36" w16cid:durableId="1788163640">
    <w:abstractNumId w:val="15"/>
  </w:num>
  <w:num w:numId="37" w16cid:durableId="1786805870">
    <w:abstractNumId w:val="1"/>
  </w:num>
  <w:num w:numId="38" w16cid:durableId="1523323488">
    <w:abstractNumId w:val="13"/>
  </w:num>
  <w:num w:numId="39" w16cid:durableId="1220359775">
    <w:abstractNumId w:val="14"/>
  </w:num>
  <w:num w:numId="40" w16cid:durableId="1573731344">
    <w:abstractNumId w:val="30"/>
  </w:num>
  <w:num w:numId="41" w16cid:durableId="369452346">
    <w:abstractNumId w:val="36"/>
  </w:num>
  <w:num w:numId="42" w16cid:durableId="1993944538">
    <w:abstractNumId w:val="10"/>
  </w:num>
  <w:num w:numId="43" w16cid:durableId="1708094301">
    <w:abstractNumId w:val="3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09"/>
  <w:hyphenationZone w:val="425"/>
  <w:doNotHyphenateCaps/>
  <w:drawingGridHorizontalSpacing w:val="360"/>
  <w:drawingGridVerticalSpacing w:val="360"/>
  <w:displayHorizontalDrawingGridEvery w:val="0"/>
  <w:displayVerticalDrawingGridEvery w:val="0"/>
  <w:characterSpacingControl w:val="doNotCompress"/>
  <w:doNotValidateAgainstSchema/>
  <w:doNotDemarcateInvalidXml/>
  <w:hdrShapeDefaults>
    <o:shapedefaults v:ext="edit" spidmax="2050">
      <o:colormru v:ext="edit" colors="#efefef,#d5b137,#fdf4e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646D"/>
    <w:rsid w:val="000006EB"/>
    <w:rsid w:val="00000999"/>
    <w:rsid w:val="00000AC2"/>
    <w:rsid w:val="00000EFE"/>
    <w:rsid w:val="00000F75"/>
    <w:rsid w:val="00001236"/>
    <w:rsid w:val="000016D8"/>
    <w:rsid w:val="00002596"/>
    <w:rsid w:val="000027A5"/>
    <w:rsid w:val="000031D2"/>
    <w:rsid w:val="000044AC"/>
    <w:rsid w:val="000046D1"/>
    <w:rsid w:val="00005C27"/>
    <w:rsid w:val="00005CFA"/>
    <w:rsid w:val="000061F4"/>
    <w:rsid w:val="00006348"/>
    <w:rsid w:val="000063AE"/>
    <w:rsid w:val="000069B2"/>
    <w:rsid w:val="00006F73"/>
    <w:rsid w:val="00007116"/>
    <w:rsid w:val="00010106"/>
    <w:rsid w:val="000104F3"/>
    <w:rsid w:val="00010F1B"/>
    <w:rsid w:val="00010FB3"/>
    <w:rsid w:val="00011E46"/>
    <w:rsid w:val="00013000"/>
    <w:rsid w:val="00013338"/>
    <w:rsid w:val="00013479"/>
    <w:rsid w:val="00014CE0"/>
    <w:rsid w:val="000151E4"/>
    <w:rsid w:val="0001561E"/>
    <w:rsid w:val="000156A3"/>
    <w:rsid w:val="00015CB0"/>
    <w:rsid w:val="000169C8"/>
    <w:rsid w:val="00017079"/>
    <w:rsid w:val="000179A3"/>
    <w:rsid w:val="00020602"/>
    <w:rsid w:val="00021013"/>
    <w:rsid w:val="000211FE"/>
    <w:rsid w:val="00021502"/>
    <w:rsid w:val="0002157A"/>
    <w:rsid w:val="00021CC9"/>
    <w:rsid w:val="00021DE5"/>
    <w:rsid w:val="00022192"/>
    <w:rsid w:val="00024652"/>
    <w:rsid w:val="00024788"/>
    <w:rsid w:val="00024887"/>
    <w:rsid w:val="00024FD6"/>
    <w:rsid w:val="0002634A"/>
    <w:rsid w:val="00026888"/>
    <w:rsid w:val="00030A44"/>
    <w:rsid w:val="00031E8F"/>
    <w:rsid w:val="000324B0"/>
    <w:rsid w:val="0003355E"/>
    <w:rsid w:val="00033EF2"/>
    <w:rsid w:val="00034328"/>
    <w:rsid w:val="00034C33"/>
    <w:rsid w:val="00035374"/>
    <w:rsid w:val="000354BB"/>
    <w:rsid w:val="00035A4F"/>
    <w:rsid w:val="000362BD"/>
    <w:rsid w:val="000367A0"/>
    <w:rsid w:val="00040704"/>
    <w:rsid w:val="0004129B"/>
    <w:rsid w:val="000418DB"/>
    <w:rsid w:val="000418DE"/>
    <w:rsid w:val="0004212D"/>
    <w:rsid w:val="000422D2"/>
    <w:rsid w:val="0004249E"/>
    <w:rsid w:val="000442D2"/>
    <w:rsid w:val="0004478F"/>
    <w:rsid w:val="00044AFB"/>
    <w:rsid w:val="00044FD8"/>
    <w:rsid w:val="000450F4"/>
    <w:rsid w:val="000451A7"/>
    <w:rsid w:val="0004588C"/>
    <w:rsid w:val="000466B6"/>
    <w:rsid w:val="00046C6C"/>
    <w:rsid w:val="00047872"/>
    <w:rsid w:val="00047F7E"/>
    <w:rsid w:val="000509B8"/>
    <w:rsid w:val="000516B0"/>
    <w:rsid w:val="00051790"/>
    <w:rsid w:val="000519EC"/>
    <w:rsid w:val="00052D60"/>
    <w:rsid w:val="00052E31"/>
    <w:rsid w:val="0005323F"/>
    <w:rsid w:val="000533B2"/>
    <w:rsid w:val="000537CA"/>
    <w:rsid w:val="000543E9"/>
    <w:rsid w:val="000543EF"/>
    <w:rsid w:val="00054BEA"/>
    <w:rsid w:val="00055795"/>
    <w:rsid w:val="000560C1"/>
    <w:rsid w:val="00056177"/>
    <w:rsid w:val="00056384"/>
    <w:rsid w:val="00060185"/>
    <w:rsid w:val="0006042F"/>
    <w:rsid w:val="00060607"/>
    <w:rsid w:val="0006064F"/>
    <w:rsid w:val="0006067D"/>
    <w:rsid w:val="00060AFB"/>
    <w:rsid w:val="000617F3"/>
    <w:rsid w:val="00061AD8"/>
    <w:rsid w:val="00061CEE"/>
    <w:rsid w:val="00061DF3"/>
    <w:rsid w:val="00062361"/>
    <w:rsid w:val="000623B9"/>
    <w:rsid w:val="000623DF"/>
    <w:rsid w:val="00063361"/>
    <w:rsid w:val="000636A3"/>
    <w:rsid w:val="00064595"/>
    <w:rsid w:val="00064A97"/>
    <w:rsid w:val="000670ED"/>
    <w:rsid w:val="00067A32"/>
    <w:rsid w:val="00070533"/>
    <w:rsid w:val="0007054C"/>
    <w:rsid w:val="0007057B"/>
    <w:rsid w:val="0007112F"/>
    <w:rsid w:val="00071D38"/>
    <w:rsid w:val="00072992"/>
    <w:rsid w:val="00074AAF"/>
    <w:rsid w:val="00075FED"/>
    <w:rsid w:val="000769E9"/>
    <w:rsid w:val="00076DBB"/>
    <w:rsid w:val="00077291"/>
    <w:rsid w:val="0007771B"/>
    <w:rsid w:val="00077D80"/>
    <w:rsid w:val="000804A7"/>
    <w:rsid w:val="00080FAE"/>
    <w:rsid w:val="0008140C"/>
    <w:rsid w:val="0008224D"/>
    <w:rsid w:val="00083A94"/>
    <w:rsid w:val="000844F4"/>
    <w:rsid w:val="00084FBB"/>
    <w:rsid w:val="00085368"/>
    <w:rsid w:val="000858A4"/>
    <w:rsid w:val="00085BDA"/>
    <w:rsid w:val="00085D8F"/>
    <w:rsid w:val="000862FB"/>
    <w:rsid w:val="00086417"/>
    <w:rsid w:val="00086B4A"/>
    <w:rsid w:val="00090CE0"/>
    <w:rsid w:val="00092B36"/>
    <w:rsid w:val="00093A4F"/>
    <w:rsid w:val="00093AD0"/>
    <w:rsid w:val="00093B06"/>
    <w:rsid w:val="00094491"/>
    <w:rsid w:val="00094CF9"/>
    <w:rsid w:val="000964C1"/>
    <w:rsid w:val="0009732A"/>
    <w:rsid w:val="000A03D1"/>
    <w:rsid w:val="000A0523"/>
    <w:rsid w:val="000A08BB"/>
    <w:rsid w:val="000A11C7"/>
    <w:rsid w:val="000A1293"/>
    <w:rsid w:val="000A1905"/>
    <w:rsid w:val="000A1B32"/>
    <w:rsid w:val="000A1BD5"/>
    <w:rsid w:val="000A1C84"/>
    <w:rsid w:val="000A2972"/>
    <w:rsid w:val="000A2A9F"/>
    <w:rsid w:val="000A2E9C"/>
    <w:rsid w:val="000A32BD"/>
    <w:rsid w:val="000A38DC"/>
    <w:rsid w:val="000A4566"/>
    <w:rsid w:val="000A4777"/>
    <w:rsid w:val="000A4AD7"/>
    <w:rsid w:val="000A4C5A"/>
    <w:rsid w:val="000A50CE"/>
    <w:rsid w:val="000A6371"/>
    <w:rsid w:val="000A71A1"/>
    <w:rsid w:val="000B16AC"/>
    <w:rsid w:val="000B21AD"/>
    <w:rsid w:val="000B232B"/>
    <w:rsid w:val="000B2B39"/>
    <w:rsid w:val="000B3BE5"/>
    <w:rsid w:val="000B3E46"/>
    <w:rsid w:val="000B3E8A"/>
    <w:rsid w:val="000B44A7"/>
    <w:rsid w:val="000B4E34"/>
    <w:rsid w:val="000B4EC0"/>
    <w:rsid w:val="000B505F"/>
    <w:rsid w:val="000B518C"/>
    <w:rsid w:val="000B5BA0"/>
    <w:rsid w:val="000B5F61"/>
    <w:rsid w:val="000B62C4"/>
    <w:rsid w:val="000B64B3"/>
    <w:rsid w:val="000B6DD0"/>
    <w:rsid w:val="000B7811"/>
    <w:rsid w:val="000B7A71"/>
    <w:rsid w:val="000C12EF"/>
    <w:rsid w:val="000C157C"/>
    <w:rsid w:val="000C2743"/>
    <w:rsid w:val="000C2910"/>
    <w:rsid w:val="000C35E5"/>
    <w:rsid w:val="000C3DA1"/>
    <w:rsid w:val="000C42ED"/>
    <w:rsid w:val="000C4841"/>
    <w:rsid w:val="000C4BF3"/>
    <w:rsid w:val="000C5F00"/>
    <w:rsid w:val="000C61D1"/>
    <w:rsid w:val="000C75C0"/>
    <w:rsid w:val="000C7A6E"/>
    <w:rsid w:val="000D035E"/>
    <w:rsid w:val="000D1632"/>
    <w:rsid w:val="000D19D0"/>
    <w:rsid w:val="000D25D9"/>
    <w:rsid w:val="000D2976"/>
    <w:rsid w:val="000D2BCA"/>
    <w:rsid w:val="000D3514"/>
    <w:rsid w:val="000D468C"/>
    <w:rsid w:val="000D4BEF"/>
    <w:rsid w:val="000D4EBF"/>
    <w:rsid w:val="000D57AD"/>
    <w:rsid w:val="000D5F0B"/>
    <w:rsid w:val="000D5F53"/>
    <w:rsid w:val="000D71A4"/>
    <w:rsid w:val="000E11FC"/>
    <w:rsid w:val="000E14E9"/>
    <w:rsid w:val="000E213D"/>
    <w:rsid w:val="000E2F5D"/>
    <w:rsid w:val="000E3198"/>
    <w:rsid w:val="000E3519"/>
    <w:rsid w:val="000E395A"/>
    <w:rsid w:val="000E43E7"/>
    <w:rsid w:val="000E4915"/>
    <w:rsid w:val="000E4DDA"/>
    <w:rsid w:val="000E4E71"/>
    <w:rsid w:val="000E51F6"/>
    <w:rsid w:val="000E601E"/>
    <w:rsid w:val="000E798B"/>
    <w:rsid w:val="000F06FE"/>
    <w:rsid w:val="000F0DBA"/>
    <w:rsid w:val="000F0DF6"/>
    <w:rsid w:val="000F0FB3"/>
    <w:rsid w:val="000F1734"/>
    <w:rsid w:val="000F1FCA"/>
    <w:rsid w:val="000F202C"/>
    <w:rsid w:val="000F318C"/>
    <w:rsid w:val="000F32B4"/>
    <w:rsid w:val="000F3673"/>
    <w:rsid w:val="000F4551"/>
    <w:rsid w:val="000F58D3"/>
    <w:rsid w:val="000F5B1E"/>
    <w:rsid w:val="000F5D29"/>
    <w:rsid w:val="000F5D7A"/>
    <w:rsid w:val="000F5E2F"/>
    <w:rsid w:val="000F5F2D"/>
    <w:rsid w:val="000F64E1"/>
    <w:rsid w:val="000F7810"/>
    <w:rsid w:val="000F7D90"/>
    <w:rsid w:val="00101146"/>
    <w:rsid w:val="00101448"/>
    <w:rsid w:val="001017A2"/>
    <w:rsid w:val="00102C71"/>
    <w:rsid w:val="00103529"/>
    <w:rsid w:val="00106432"/>
    <w:rsid w:val="001064F7"/>
    <w:rsid w:val="00106E3E"/>
    <w:rsid w:val="001070DF"/>
    <w:rsid w:val="00107869"/>
    <w:rsid w:val="00107948"/>
    <w:rsid w:val="001079D9"/>
    <w:rsid w:val="00110882"/>
    <w:rsid w:val="00110DDB"/>
    <w:rsid w:val="001113E8"/>
    <w:rsid w:val="0011152C"/>
    <w:rsid w:val="00111703"/>
    <w:rsid w:val="00111BB1"/>
    <w:rsid w:val="00112078"/>
    <w:rsid w:val="0011253B"/>
    <w:rsid w:val="001147FE"/>
    <w:rsid w:val="00114E92"/>
    <w:rsid w:val="00115A36"/>
    <w:rsid w:val="00115C28"/>
    <w:rsid w:val="00116088"/>
    <w:rsid w:val="00116367"/>
    <w:rsid w:val="00116C6B"/>
    <w:rsid w:val="00116CA0"/>
    <w:rsid w:val="00117611"/>
    <w:rsid w:val="00120854"/>
    <w:rsid w:val="00121DEE"/>
    <w:rsid w:val="0012226F"/>
    <w:rsid w:val="00123396"/>
    <w:rsid w:val="001238DF"/>
    <w:rsid w:val="00123DAE"/>
    <w:rsid w:val="00124834"/>
    <w:rsid w:val="00124BF8"/>
    <w:rsid w:val="00125008"/>
    <w:rsid w:val="001253F9"/>
    <w:rsid w:val="001257F2"/>
    <w:rsid w:val="00125A56"/>
    <w:rsid w:val="00125D05"/>
    <w:rsid w:val="00126185"/>
    <w:rsid w:val="00126401"/>
    <w:rsid w:val="001264FF"/>
    <w:rsid w:val="00126EEB"/>
    <w:rsid w:val="0012738D"/>
    <w:rsid w:val="00127B4E"/>
    <w:rsid w:val="00130044"/>
    <w:rsid w:val="00130A5A"/>
    <w:rsid w:val="00131D3F"/>
    <w:rsid w:val="00132414"/>
    <w:rsid w:val="00132599"/>
    <w:rsid w:val="0013272E"/>
    <w:rsid w:val="00132BDE"/>
    <w:rsid w:val="0013315E"/>
    <w:rsid w:val="001334C7"/>
    <w:rsid w:val="001347AD"/>
    <w:rsid w:val="0013516C"/>
    <w:rsid w:val="00135537"/>
    <w:rsid w:val="0013568E"/>
    <w:rsid w:val="001365F5"/>
    <w:rsid w:val="00136C71"/>
    <w:rsid w:val="00136CE2"/>
    <w:rsid w:val="001375D1"/>
    <w:rsid w:val="00137963"/>
    <w:rsid w:val="00137AC3"/>
    <w:rsid w:val="00137F93"/>
    <w:rsid w:val="00140080"/>
    <w:rsid w:val="0014059D"/>
    <w:rsid w:val="00141206"/>
    <w:rsid w:val="0014238E"/>
    <w:rsid w:val="00142A3B"/>
    <w:rsid w:val="00142ABE"/>
    <w:rsid w:val="00142DAD"/>
    <w:rsid w:val="00142E72"/>
    <w:rsid w:val="00142F86"/>
    <w:rsid w:val="001431E7"/>
    <w:rsid w:val="00143334"/>
    <w:rsid w:val="0014352F"/>
    <w:rsid w:val="00143533"/>
    <w:rsid w:val="00144DC3"/>
    <w:rsid w:val="0014635A"/>
    <w:rsid w:val="001467C6"/>
    <w:rsid w:val="00146839"/>
    <w:rsid w:val="00146DFA"/>
    <w:rsid w:val="00147062"/>
    <w:rsid w:val="00150335"/>
    <w:rsid w:val="00150471"/>
    <w:rsid w:val="001509F4"/>
    <w:rsid w:val="00151281"/>
    <w:rsid w:val="001512E1"/>
    <w:rsid w:val="00151902"/>
    <w:rsid w:val="00151EFF"/>
    <w:rsid w:val="00153685"/>
    <w:rsid w:val="001536D8"/>
    <w:rsid w:val="00153F9A"/>
    <w:rsid w:val="00154AA0"/>
    <w:rsid w:val="00154CDD"/>
    <w:rsid w:val="00155640"/>
    <w:rsid w:val="00155BD3"/>
    <w:rsid w:val="001564EF"/>
    <w:rsid w:val="00156C51"/>
    <w:rsid w:val="001600A3"/>
    <w:rsid w:val="00161CAC"/>
    <w:rsid w:val="00162AE0"/>
    <w:rsid w:val="00162B3B"/>
    <w:rsid w:val="00162B4E"/>
    <w:rsid w:val="00164B1A"/>
    <w:rsid w:val="0016565D"/>
    <w:rsid w:val="00165DCC"/>
    <w:rsid w:val="00167010"/>
    <w:rsid w:val="0016784D"/>
    <w:rsid w:val="001703E5"/>
    <w:rsid w:val="0017150A"/>
    <w:rsid w:val="001736FE"/>
    <w:rsid w:val="00173923"/>
    <w:rsid w:val="001740EB"/>
    <w:rsid w:val="00174D43"/>
    <w:rsid w:val="001755CC"/>
    <w:rsid w:val="001763A1"/>
    <w:rsid w:val="00177131"/>
    <w:rsid w:val="00177EBF"/>
    <w:rsid w:val="0018006D"/>
    <w:rsid w:val="001802EB"/>
    <w:rsid w:val="0018049E"/>
    <w:rsid w:val="00180854"/>
    <w:rsid w:val="001812BE"/>
    <w:rsid w:val="00181651"/>
    <w:rsid w:val="0018180E"/>
    <w:rsid w:val="00181D4D"/>
    <w:rsid w:val="00182417"/>
    <w:rsid w:val="00182646"/>
    <w:rsid w:val="0018276B"/>
    <w:rsid w:val="001832E7"/>
    <w:rsid w:val="00183503"/>
    <w:rsid w:val="00183749"/>
    <w:rsid w:val="00183790"/>
    <w:rsid w:val="00184C6E"/>
    <w:rsid w:val="001851C6"/>
    <w:rsid w:val="00185684"/>
    <w:rsid w:val="0018587A"/>
    <w:rsid w:val="001859E6"/>
    <w:rsid w:val="00185A2C"/>
    <w:rsid w:val="001864EF"/>
    <w:rsid w:val="00186A0B"/>
    <w:rsid w:val="00186EFA"/>
    <w:rsid w:val="00190780"/>
    <w:rsid w:val="00190FB6"/>
    <w:rsid w:val="001923B3"/>
    <w:rsid w:val="0019278A"/>
    <w:rsid w:val="00194C6A"/>
    <w:rsid w:val="0019531D"/>
    <w:rsid w:val="00195788"/>
    <w:rsid w:val="001957B3"/>
    <w:rsid w:val="001958F2"/>
    <w:rsid w:val="00195A50"/>
    <w:rsid w:val="00195B99"/>
    <w:rsid w:val="00196BFC"/>
    <w:rsid w:val="0019775B"/>
    <w:rsid w:val="00197E6D"/>
    <w:rsid w:val="001A0636"/>
    <w:rsid w:val="001A0653"/>
    <w:rsid w:val="001A0F73"/>
    <w:rsid w:val="001A1283"/>
    <w:rsid w:val="001A14AD"/>
    <w:rsid w:val="001A15C4"/>
    <w:rsid w:val="001A18CB"/>
    <w:rsid w:val="001A3CA5"/>
    <w:rsid w:val="001A3E83"/>
    <w:rsid w:val="001A42DD"/>
    <w:rsid w:val="001A4AFE"/>
    <w:rsid w:val="001A4E51"/>
    <w:rsid w:val="001A52E2"/>
    <w:rsid w:val="001A5917"/>
    <w:rsid w:val="001A5BF7"/>
    <w:rsid w:val="001A6AB9"/>
    <w:rsid w:val="001A799D"/>
    <w:rsid w:val="001B04ED"/>
    <w:rsid w:val="001B08A5"/>
    <w:rsid w:val="001B1E87"/>
    <w:rsid w:val="001B262A"/>
    <w:rsid w:val="001B3143"/>
    <w:rsid w:val="001B36B1"/>
    <w:rsid w:val="001B3FB0"/>
    <w:rsid w:val="001B429E"/>
    <w:rsid w:val="001B5356"/>
    <w:rsid w:val="001B5DF7"/>
    <w:rsid w:val="001B5F4A"/>
    <w:rsid w:val="001B6247"/>
    <w:rsid w:val="001B66E2"/>
    <w:rsid w:val="001B704E"/>
    <w:rsid w:val="001B77D5"/>
    <w:rsid w:val="001C05AE"/>
    <w:rsid w:val="001C0E5D"/>
    <w:rsid w:val="001C0F32"/>
    <w:rsid w:val="001C13BE"/>
    <w:rsid w:val="001C1802"/>
    <w:rsid w:val="001C1D58"/>
    <w:rsid w:val="001C202C"/>
    <w:rsid w:val="001C25F6"/>
    <w:rsid w:val="001C2B63"/>
    <w:rsid w:val="001C373B"/>
    <w:rsid w:val="001C533E"/>
    <w:rsid w:val="001C5970"/>
    <w:rsid w:val="001C5A74"/>
    <w:rsid w:val="001C6A8E"/>
    <w:rsid w:val="001C7013"/>
    <w:rsid w:val="001D02CF"/>
    <w:rsid w:val="001D0438"/>
    <w:rsid w:val="001D0A3B"/>
    <w:rsid w:val="001D19CF"/>
    <w:rsid w:val="001D2EA1"/>
    <w:rsid w:val="001D3138"/>
    <w:rsid w:val="001D35BB"/>
    <w:rsid w:val="001D383D"/>
    <w:rsid w:val="001D4190"/>
    <w:rsid w:val="001D4A5E"/>
    <w:rsid w:val="001D4AEE"/>
    <w:rsid w:val="001D4BE6"/>
    <w:rsid w:val="001D5AC0"/>
    <w:rsid w:val="001D67DD"/>
    <w:rsid w:val="001D7583"/>
    <w:rsid w:val="001D788F"/>
    <w:rsid w:val="001E14F2"/>
    <w:rsid w:val="001E1549"/>
    <w:rsid w:val="001E1881"/>
    <w:rsid w:val="001E1B58"/>
    <w:rsid w:val="001E2374"/>
    <w:rsid w:val="001E2FDA"/>
    <w:rsid w:val="001E321F"/>
    <w:rsid w:val="001E3A7C"/>
    <w:rsid w:val="001E486F"/>
    <w:rsid w:val="001E4BA9"/>
    <w:rsid w:val="001E56E0"/>
    <w:rsid w:val="001E5727"/>
    <w:rsid w:val="001E5CAC"/>
    <w:rsid w:val="001E5DE8"/>
    <w:rsid w:val="001E6481"/>
    <w:rsid w:val="001E64FA"/>
    <w:rsid w:val="001E65E9"/>
    <w:rsid w:val="001E6B73"/>
    <w:rsid w:val="001E73EC"/>
    <w:rsid w:val="001E74CE"/>
    <w:rsid w:val="001E7B12"/>
    <w:rsid w:val="001E7D48"/>
    <w:rsid w:val="001E7DF3"/>
    <w:rsid w:val="001F00AD"/>
    <w:rsid w:val="001F00E4"/>
    <w:rsid w:val="001F0437"/>
    <w:rsid w:val="001F1674"/>
    <w:rsid w:val="001F1BA9"/>
    <w:rsid w:val="001F235F"/>
    <w:rsid w:val="001F2C4F"/>
    <w:rsid w:val="001F2FAB"/>
    <w:rsid w:val="001F339B"/>
    <w:rsid w:val="001F3868"/>
    <w:rsid w:val="001F3997"/>
    <w:rsid w:val="001F3B01"/>
    <w:rsid w:val="001F3D17"/>
    <w:rsid w:val="001F415E"/>
    <w:rsid w:val="001F45BA"/>
    <w:rsid w:val="001F7CF8"/>
    <w:rsid w:val="002009A2"/>
    <w:rsid w:val="00200FBE"/>
    <w:rsid w:val="00201006"/>
    <w:rsid w:val="002014BA"/>
    <w:rsid w:val="00201ADB"/>
    <w:rsid w:val="002028E1"/>
    <w:rsid w:val="002029BF"/>
    <w:rsid w:val="002029CA"/>
    <w:rsid w:val="00202A2C"/>
    <w:rsid w:val="00203E2D"/>
    <w:rsid w:val="002042DC"/>
    <w:rsid w:val="00204C24"/>
    <w:rsid w:val="00204E8B"/>
    <w:rsid w:val="00205C33"/>
    <w:rsid w:val="00206218"/>
    <w:rsid w:val="0020635F"/>
    <w:rsid w:val="00206361"/>
    <w:rsid w:val="002075EC"/>
    <w:rsid w:val="00207F79"/>
    <w:rsid w:val="002101AE"/>
    <w:rsid w:val="00210F4A"/>
    <w:rsid w:val="00211259"/>
    <w:rsid w:val="00211FD0"/>
    <w:rsid w:val="002128F2"/>
    <w:rsid w:val="00213758"/>
    <w:rsid w:val="002137C7"/>
    <w:rsid w:val="00213A35"/>
    <w:rsid w:val="00213C49"/>
    <w:rsid w:val="0021459E"/>
    <w:rsid w:val="00214FBE"/>
    <w:rsid w:val="00215375"/>
    <w:rsid w:val="00215D5C"/>
    <w:rsid w:val="002169F4"/>
    <w:rsid w:val="00216C7C"/>
    <w:rsid w:val="00216E05"/>
    <w:rsid w:val="00216E1F"/>
    <w:rsid w:val="00216F8C"/>
    <w:rsid w:val="00217114"/>
    <w:rsid w:val="00217235"/>
    <w:rsid w:val="00217E80"/>
    <w:rsid w:val="002208B6"/>
    <w:rsid w:val="00220ADA"/>
    <w:rsid w:val="00220F49"/>
    <w:rsid w:val="002215EE"/>
    <w:rsid w:val="002219B4"/>
    <w:rsid w:val="0022229B"/>
    <w:rsid w:val="00222637"/>
    <w:rsid w:val="0022284A"/>
    <w:rsid w:val="00222AC1"/>
    <w:rsid w:val="00224137"/>
    <w:rsid w:val="0022484A"/>
    <w:rsid w:val="002252AF"/>
    <w:rsid w:val="002268B5"/>
    <w:rsid w:val="00226E00"/>
    <w:rsid w:val="00227AE0"/>
    <w:rsid w:val="002302FC"/>
    <w:rsid w:val="002310DB"/>
    <w:rsid w:val="002331B8"/>
    <w:rsid w:val="00233438"/>
    <w:rsid w:val="00233ADA"/>
    <w:rsid w:val="00234443"/>
    <w:rsid w:val="0023529C"/>
    <w:rsid w:val="0023558E"/>
    <w:rsid w:val="00236477"/>
    <w:rsid w:val="002401FE"/>
    <w:rsid w:val="00240FA9"/>
    <w:rsid w:val="00241032"/>
    <w:rsid w:val="00241FA3"/>
    <w:rsid w:val="00242600"/>
    <w:rsid w:val="00243111"/>
    <w:rsid w:val="00243464"/>
    <w:rsid w:val="00243575"/>
    <w:rsid w:val="00243E1F"/>
    <w:rsid w:val="002444E0"/>
    <w:rsid w:val="00244BB1"/>
    <w:rsid w:val="00244E4F"/>
    <w:rsid w:val="00245482"/>
    <w:rsid w:val="0024565D"/>
    <w:rsid w:val="00245B0B"/>
    <w:rsid w:val="002461EA"/>
    <w:rsid w:val="002469C8"/>
    <w:rsid w:val="00247030"/>
    <w:rsid w:val="002503F9"/>
    <w:rsid w:val="002519ED"/>
    <w:rsid w:val="00251C62"/>
    <w:rsid w:val="00251F8B"/>
    <w:rsid w:val="002526EB"/>
    <w:rsid w:val="0025287C"/>
    <w:rsid w:val="0025348D"/>
    <w:rsid w:val="00253878"/>
    <w:rsid w:val="00253DF5"/>
    <w:rsid w:val="00254E65"/>
    <w:rsid w:val="00255628"/>
    <w:rsid w:val="0026111F"/>
    <w:rsid w:val="00262087"/>
    <w:rsid w:val="0026233F"/>
    <w:rsid w:val="0026279B"/>
    <w:rsid w:val="00263348"/>
    <w:rsid w:val="00263DB8"/>
    <w:rsid w:val="00264897"/>
    <w:rsid w:val="002655C4"/>
    <w:rsid w:val="00265820"/>
    <w:rsid w:val="00265EC8"/>
    <w:rsid w:val="0026653F"/>
    <w:rsid w:val="002669F2"/>
    <w:rsid w:val="00266FE2"/>
    <w:rsid w:val="00267205"/>
    <w:rsid w:val="002672B1"/>
    <w:rsid w:val="002673E6"/>
    <w:rsid w:val="00267405"/>
    <w:rsid w:val="00267FA4"/>
    <w:rsid w:val="00270B26"/>
    <w:rsid w:val="002711FF"/>
    <w:rsid w:val="002714CC"/>
    <w:rsid w:val="002719EF"/>
    <w:rsid w:val="00272E59"/>
    <w:rsid w:val="00275336"/>
    <w:rsid w:val="00275A00"/>
    <w:rsid w:val="00275DD8"/>
    <w:rsid w:val="00275F5E"/>
    <w:rsid w:val="00280017"/>
    <w:rsid w:val="002800AB"/>
    <w:rsid w:val="00280268"/>
    <w:rsid w:val="00280FBC"/>
    <w:rsid w:val="00281419"/>
    <w:rsid w:val="00282F06"/>
    <w:rsid w:val="002847F4"/>
    <w:rsid w:val="002854E6"/>
    <w:rsid w:val="0028606D"/>
    <w:rsid w:val="0028623C"/>
    <w:rsid w:val="002866A3"/>
    <w:rsid w:val="00286DC5"/>
    <w:rsid w:val="0028727F"/>
    <w:rsid w:val="00287304"/>
    <w:rsid w:val="00287CE5"/>
    <w:rsid w:val="00290727"/>
    <w:rsid w:val="00290A38"/>
    <w:rsid w:val="00290A82"/>
    <w:rsid w:val="00290DBC"/>
    <w:rsid w:val="00291A78"/>
    <w:rsid w:val="0029447C"/>
    <w:rsid w:val="002944B1"/>
    <w:rsid w:val="00294698"/>
    <w:rsid w:val="002948EF"/>
    <w:rsid w:val="00295972"/>
    <w:rsid w:val="00295EF8"/>
    <w:rsid w:val="00296445"/>
    <w:rsid w:val="00296E58"/>
    <w:rsid w:val="002976CD"/>
    <w:rsid w:val="002A1A48"/>
    <w:rsid w:val="002A2BE3"/>
    <w:rsid w:val="002A2BFE"/>
    <w:rsid w:val="002A2C23"/>
    <w:rsid w:val="002A30E0"/>
    <w:rsid w:val="002A3192"/>
    <w:rsid w:val="002A3223"/>
    <w:rsid w:val="002A3DE1"/>
    <w:rsid w:val="002A5D42"/>
    <w:rsid w:val="002A5DAE"/>
    <w:rsid w:val="002A6742"/>
    <w:rsid w:val="002A67E2"/>
    <w:rsid w:val="002A6946"/>
    <w:rsid w:val="002A6F97"/>
    <w:rsid w:val="002A7264"/>
    <w:rsid w:val="002A7B6A"/>
    <w:rsid w:val="002B0758"/>
    <w:rsid w:val="002B076C"/>
    <w:rsid w:val="002B1AA8"/>
    <w:rsid w:val="002B1D53"/>
    <w:rsid w:val="002B31FA"/>
    <w:rsid w:val="002B40DD"/>
    <w:rsid w:val="002B4592"/>
    <w:rsid w:val="002B4E7B"/>
    <w:rsid w:val="002B4FA2"/>
    <w:rsid w:val="002B5B5C"/>
    <w:rsid w:val="002B5F00"/>
    <w:rsid w:val="002B658E"/>
    <w:rsid w:val="002C0F62"/>
    <w:rsid w:val="002C16AF"/>
    <w:rsid w:val="002C374C"/>
    <w:rsid w:val="002C3E88"/>
    <w:rsid w:val="002C3EAE"/>
    <w:rsid w:val="002C4021"/>
    <w:rsid w:val="002C54C6"/>
    <w:rsid w:val="002C56B1"/>
    <w:rsid w:val="002C5FA3"/>
    <w:rsid w:val="002C6EB6"/>
    <w:rsid w:val="002C714E"/>
    <w:rsid w:val="002C759A"/>
    <w:rsid w:val="002C76C9"/>
    <w:rsid w:val="002D041E"/>
    <w:rsid w:val="002D05D9"/>
    <w:rsid w:val="002D0A3F"/>
    <w:rsid w:val="002D0A44"/>
    <w:rsid w:val="002D0D71"/>
    <w:rsid w:val="002D2650"/>
    <w:rsid w:val="002D3795"/>
    <w:rsid w:val="002D38DA"/>
    <w:rsid w:val="002D3FD8"/>
    <w:rsid w:val="002D43C1"/>
    <w:rsid w:val="002D4A4F"/>
    <w:rsid w:val="002D54CF"/>
    <w:rsid w:val="002D60B4"/>
    <w:rsid w:val="002D674A"/>
    <w:rsid w:val="002D714C"/>
    <w:rsid w:val="002D75E9"/>
    <w:rsid w:val="002E0029"/>
    <w:rsid w:val="002E0973"/>
    <w:rsid w:val="002E0B47"/>
    <w:rsid w:val="002E0C22"/>
    <w:rsid w:val="002E0C65"/>
    <w:rsid w:val="002E14F4"/>
    <w:rsid w:val="002E161A"/>
    <w:rsid w:val="002E2DDB"/>
    <w:rsid w:val="002E33D4"/>
    <w:rsid w:val="002E3CFB"/>
    <w:rsid w:val="002E4720"/>
    <w:rsid w:val="002E4CB9"/>
    <w:rsid w:val="002E50DE"/>
    <w:rsid w:val="002E7BFC"/>
    <w:rsid w:val="002F0F1F"/>
    <w:rsid w:val="002F17FB"/>
    <w:rsid w:val="002F3102"/>
    <w:rsid w:val="002F3849"/>
    <w:rsid w:val="002F3C28"/>
    <w:rsid w:val="002F3C81"/>
    <w:rsid w:val="002F3F1D"/>
    <w:rsid w:val="002F4D41"/>
    <w:rsid w:val="002F5326"/>
    <w:rsid w:val="002F59AE"/>
    <w:rsid w:val="002F5BD7"/>
    <w:rsid w:val="002F5F20"/>
    <w:rsid w:val="002F62C3"/>
    <w:rsid w:val="002F62F6"/>
    <w:rsid w:val="002F7462"/>
    <w:rsid w:val="002F77ED"/>
    <w:rsid w:val="00301444"/>
    <w:rsid w:val="00301E09"/>
    <w:rsid w:val="00301E15"/>
    <w:rsid w:val="0030237B"/>
    <w:rsid w:val="003031F3"/>
    <w:rsid w:val="00303228"/>
    <w:rsid w:val="003038AF"/>
    <w:rsid w:val="00303C2B"/>
    <w:rsid w:val="0030439B"/>
    <w:rsid w:val="00305728"/>
    <w:rsid w:val="00305986"/>
    <w:rsid w:val="003065B5"/>
    <w:rsid w:val="00306ACB"/>
    <w:rsid w:val="00306C74"/>
    <w:rsid w:val="003071F8"/>
    <w:rsid w:val="0030779D"/>
    <w:rsid w:val="00310134"/>
    <w:rsid w:val="00310164"/>
    <w:rsid w:val="00310199"/>
    <w:rsid w:val="0031056A"/>
    <w:rsid w:val="00310F18"/>
    <w:rsid w:val="003112F1"/>
    <w:rsid w:val="003134E6"/>
    <w:rsid w:val="003141EE"/>
    <w:rsid w:val="003157A1"/>
    <w:rsid w:val="003157E6"/>
    <w:rsid w:val="00316755"/>
    <w:rsid w:val="003167EB"/>
    <w:rsid w:val="00316FDC"/>
    <w:rsid w:val="003179E6"/>
    <w:rsid w:val="0032328F"/>
    <w:rsid w:val="00323C2D"/>
    <w:rsid w:val="00324477"/>
    <w:rsid w:val="003251F4"/>
    <w:rsid w:val="0032546B"/>
    <w:rsid w:val="00325488"/>
    <w:rsid w:val="00325646"/>
    <w:rsid w:val="00325CB5"/>
    <w:rsid w:val="003301F5"/>
    <w:rsid w:val="0033029D"/>
    <w:rsid w:val="003307AC"/>
    <w:rsid w:val="00330849"/>
    <w:rsid w:val="003323A3"/>
    <w:rsid w:val="003323C6"/>
    <w:rsid w:val="0033288C"/>
    <w:rsid w:val="00332A45"/>
    <w:rsid w:val="00332CCA"/>
    <w:rsid w:val="00333D81"/>
    <w:rsid w:val="003343E2"/>
    <w:rsid w:val="00335265"/>
    <w:rsid w:val="003357A8"/>
    <w:rsid w:val="003367B3"/>
    <w:rsid w:val="003369CF"/>
    <w:rsid w:val="00336DA0"/>
    <w:rsid w:val="00336F48"/>
    <w:rsid w:val="0033718A"/>
    <w:rsid w:val="003404E9"/>
    <w:rsid w:val="00340941"/>
    <w:rsid w:val="00341ED1"/>
    <w:rsid w:val="00342D21"/>
    <w:rsid w:val="003436CE"/>
    <w:rsid w:val="0034581B"/>
    <w:rsid w:val="00345DE4"/>
    <w:rsid w:val="0034685F"/>
    <w:rsid w:val="00346A4B"/>
    <w:rsid w:val="00347577"/>
    <w:rsid w:val="003476D6"/>
    <w:rsid w:val="00347A4C"/>
    <w:rsid w:val="003503FA"/>
    <w:rsid w:val="00350FC4"/>
    <w:rsid w:val="003512E5"/>
    <w:rsid w:val="00351504"/>
    <w:rsid w:val="00351BE5"/>
    <w:rsid w:val="003525A9"/>
    <w:rsid w:val="00352C88"/>
    <w:rsid w:val="00353D56"/>
    <w:rsid w:val="00354A10"/>
    <w:rsid w:val="00355D25"/>
    <w:rsid w:val="003562E9"/>
    <w:rsid w:val="00356705"/>
    <w:rsid w:val="0035722E"/>
    <w:rsid w:val="003572F1"/>
    <w:rsid w:val="003577B5"/>
    <w:rsid w:val="00357D29"/>
    <w:rsid w:val="00357EA2"/>
    <w:rsid w:val="00357F8A"/>
    <w:rsid w:val="0036146F"/>
    <w:rsid w:val="003614AF"/>
    <w:rsid w:val="003624E4"/>
    <w:rsid w:val="003628C0"/>
    <w:rsid w:val="00362C66"/>
    <w:rsid w:val="00363988"/>
    <w:rsid w:val="00363C1E"/>
    <w:rsid w:val="00364576"/>
    <w:rsid w:val="00364E3A"/>
    <w:rsid w:val="00364F1A"/>
    <w:rsid w:val="00365170"/>
    <w:rsid w:val="00365507"/>
    <w:rsid w:val="00366848"/>
    <w:rsid w:val="00366F2C"/>
    <w:rsid w:val="0036728B"/>
    <w:rsid w:val="003674F9"/>
    <w:rsid w:val="00367637"/>
    <w:rsid w:val="003677D2"/>
    <w:rsid w:val="0036793B"/>
    <w:rsid w:val="00370975"/>
    <w:rsid w:val="00370F5D"/>
    <w:rsid w:val="0037164E"/>
    <w:rsid w:val="0037203C"/>
    <w:rsid w:val="00372404"/>
    <w:rsid w:val="00372422"/>
    <w:rsid w:val="00372986"/>
    <w:rsid w:val="00373863"/>
    <w:rsid w:val="00373B1B"/>
    <w:rsid w:val="00373CBF"/>
    <w:rsid w:val="00374272"/>
    <w:rsid w:val="0037432F"/>
    <w:rsid w:val="00374A4F"/>
    <w:rsid w:val="00374ABC"/>
    <w:rsid w:val="003752F0"/>
    <w:rsid w:val="003756BF"/>
    <w:rsid w:val="00375725"/>
    <w:rsid w:val="0037706B"/>
    <w:rsid w:val="003800C5"/>
    <w:rsid w:val="003804B7"/>
    <w:rsid w:val="00380D99"/>
    <w:rsid w:val="00380F4F"/>
    <w:rsid w:val="0038158F"/>
    <w:rsid w:val="003819A1"/>
    <w:rsid w:val="00381E3C"/>
    <w:rsid w:val="00382681"/>
    <w:rsid w:val="00382938"/>
    <w:rsid w:val="00382C81"/>
    <w:rsid w:val="0038386E"/>
    <w:rsid w:val="00384BEC"/>
    <w:rsid w:val="00384C04"/>
    <w:rsid w:val="00385723"/>
    <w:rsid w:val="00385E01"/>
    <w:rsid w:val="00387352"/>
    <w:rsid w:val="0038745C"/>
    <w:rsid w:val="003876C1"/>
    <w:rsid w:val="003878F8"/>
    <w:rsid w:val="00387DA3"/>
    <w:rsid w:val="00390BB7"/>
    <w:rsid w:val="003921F0"/>
    <w:rsid w:val="00392483"/>
    <w:rsid w:val="00393117"/>
    <w:rsid w:val="003931D1"/>
    <w:rsid w:val="003948FF"/>
    <w:rsid w:val="00394E0A"/>
    <w:rsid w:val="003960F4"/>
    <w:rsid w:val="0039714C"/>
    <w:rsid w:val="003974DC"/>
    <w:rsid w:val="00397F23"/>
    <w:rsid w:val="003A0970"/>
    <w:rsid w:val="003A1882"/>
    <w:rsid w:val="003A1D0A"/>
    <w:rsid w:val="003A2106"/>
    <w:rsid w:val="003A25FE"/>
    <w:rsid w:val="003A2805"/>
    <w:rsid w:val="003A2886"/>
    <w:rsid w:val="003A2978"/>
    <w:rsid w:val="003A2F3F"/>
    <w:rsid w:val="003A3556"/>
    <w:rsid w:val="003A3785"/>
    <w:rsid w:val="003A4231"/>
    <w:rsid w:val="003A46A0"/>
    <w:rsid w:val="003A5B27"/>
    <w:rsid w:val="003A5DCB"/>
    <w:rsid w:val="003A64E6"/>
    <w:rsid w:val="003A68CA"/>
    <w:rsid w:val="003A6B5B"/>
    <w:rsid w:val="003A724B"/>
    <w:rsid w:val="003B0178"/>
    <w:rsid w:val="003B02ED"/>
    <w:rsid w:val="003B087D"/>
    <w:rsid w:val="003B09F8"/>
    <w:rsid w:val="003B10B2"/>
    <w:rsid w:val="003B15BB"/>
    <w:rsid w:val="003B1778"/>
    <w:rsid w:val="003B19E8"/>
    <w:rsid w:val="003B2D29"/>
    <w:rsid w:val="003B3D40"/>
    <w:rsid w:val="003B42BD"/>
    <w:rsid w:val="003B4B07"/>
    <w:rsid w:val="003B4BF4"/>
    <w:rsid w:val="003B68F9"/>
    <w:rsid w:val="003B6D62"/>
    <w:rsid w:val="003B6E12"/>
    <w:rsid w:val="003C0E16"/>
    <w:rsid w:val="003C17EC"/>
    <w:rsid w:val="003C1E73"/>
    <w:rsid w:val="003C2773"/>
    <w:rsid w:val="003C2D90"/>
    <w:rsid w:val="003C4729"/>
    <w:rsid w:val="003C4FDC"/>
    <w:rsid w:val="003C5143"/>
    <w:rsid w:val="003C5644"/>
    <w:rsid w:val="003C5745"/>
    <w:rsid w:val="003C5CC3"/>
    <w:rsid w:val="003C63C3"/>
    <w:rsid w:val="003C6C5F"/>
    <w:rsid w:val="003C7CE3"/>
    <w:rsid w:val="003D1B28"/>
    <w:rsid w:val="003D1F48"/>
    <w:rsid w:val="003D321A"/>
    <w:rsid w:val="003D32C9"/>
    <w:rsid w:val="003D3A7F"/>
    <w:rsid w:val="003D5A73"/>
    <w:rsid w:val="003D5EA5"/>
    <w:rsid w:val="003D62C9"/>
    <w:rsid w:val="003D62D4"/>
    <w:rsid w:val="003D66FC"/>
    <w:rsid w:val="003D70AE"/>
    <w:rsid w:val="003D770C"/>
    <w:rsid w:val="003E001C"/>
    <w:rsid w:val="003E0CE3"/>
    <w:rsid w:val="003E10DB"/>
    <w:rsid w:val="003E1232"/>
    <w:rsid w:val="003E158A"/>
    <w:rsid w:val="003E1D0A"/>
    <w:rsid w:val="003E32C0"/>
    <w:rsid w:val="003E3958"/>
    <w:rsid w:val="003E3A6B"/>
    <w:rsid w:val="003E3D19"/>
    <w:rsid w:val="003E419A"/>
    <w:rsid w:val="003E4392"/>
    <w:rsid w:val="003E4A68"/>
    <w:rsid w:val="003E4AC3"/>
    <w:rsid w:val="003E5BAD"/>
    <w:rsid w:val="003E6215"/>
    <w:rsid w:val="003E6BEC"/>
    <w:rsid w:val="003E7639"/>
    <w:rsid w:val="003E7F77"/>
    <w:rsid w:val="003F026F"/>
    <w:rsid w:val="003F05FC"/>
    <w:rsid w:val="003F1E85"/>
    <w:rsid w:val="003F2037"/>
    <w:rsid w:val="003F30F3"/>
    <w:rsid w:val="003F34D5"/>
    <w:rsid w:val="003F39BA"/>
    <w:rsid w:val="003F3A4D"/>
    <w:rsid w:val="003F4A4B"/>
    <w:rsid w:val="003F570F"/>
    <w:rsid w:val="003F63A1"/>
    <w:rsid w:val="003F6F86"/>
    <w:rsid w:val="0040149E"/>
    <w:rsid w:val="004014AA"/>
    <w:rsid w:val="00401950"/>
    <w:rsid w:val="00401E37"/>
    <w:rsid w:val="00401F0C"/>
    <w:rsid w:val="00402167"/>
    <w:rsid w:val="00403696"/>
    <w:rsid w:val="00403B04"/>
    <w:rsid w:val="00403E98"/>
    <w:rsid w:val="0040652B"/>
    <w:rsid w:val="00406D14"/>
    <w:rsid w:val="0040706B"/>
    <w:rsid w:val="00407121"/>
    <w:rsid w:val="00407713"/>
    <w:rsid w:val="0041003F"/>
    <w:rsid w:val="00412025"/>
    <w:rsid w:val="004121CA"/>
    <w:rsid w:val="004123CC"/>
    <w:rsid w:val="00413163"/>
    <w:rsid w:val="004132C3"/>
    <w:rsid w:val="004138CF"/>
    <w:rsid w:val="00413F5C"/>
    <w:rsid w:val="00414C14"/>
    <w:rsid w:val="00416CEC"/>
    <w:rsid w:val="00417125"/>
    <w:rsid w:val="004205AE"/>
    <w:rsid w:val="00420CCB"/>
    <w:rsid w:val="00420D9F"/>
    <w:rsid w:val="004219C7"/>
    <w:rsid w:val="004235B2"/>
    <w:rsid w:val="0042496D"/>
    <w:rsid w:val="00425547"/>
    <w:rsid w:val="00425613"/>
    <w:rsid w:val="004269A5"/>
    <w:rsid w:val="00430F30"/>
    <w:rsid w:val="0043173E"/>
    <w:rsid w:val="00432440"/>
    <w:rsid w:val="00432FD1"/>
    <w:rsid w:val="0043367F"/>
    <w:rsid w:val="00433C73"/>
    <w:rsid w:val="00433E5A"/>
    <w:rsid w:val="004342F7"/>
    <w:rsid w:val="00434D0F"/>
    <w:rsid w:val="004353CC"/>
    <w:rsid w:val="004356B6"/>
    <w:rsid w:val="00436007"/>
    <w:rsid w:val="004363D3"/>
    <w:rsid w:val="00436F72"/>
    <w:rsid w:val="00437255"/>
    <w:rsid w:val="00437437"/>
    <w:rsid w:val="00437BAF"/>
    <w:rsid w:val="00440607"/>
    <w:rsid w:val="004413EF"/>
    <w:rsid w:val="004419ED"/>
    <w:rsid w:val="00442076"/>
    <w:rsid w:val="004423CB"/>
    <w:rsid w:val="0044281C"/>
    <w:rsid w:val="00442EDE"/>
    <w:rsid w:val="004431FD"/>
    <w:rsid w:val="0044325B"/>
    <w:rsid w:val="00443D6F"/>
    <w:rsid w:val="00443F0C"/>
    <w:rsid w:val="004444D1"/>
    <w:rsid w:val="00444A28"/>
    <w:rsid w:val="00444E78"/>
    <w:rsid w:val="00445815"/>
    <w:rsid w:val="004459D5"/>
    <w:rsid w:val="00446847"/>
    <w:rsid w:val="00450031"/>
    <w:rsid w:val="00450854"/>
    <w:rsid w:val="00450F94"/>
    <w:rsid w:val="00451342"/>
    <w:rsid w:val="004518F3"/>
    <w:rsid w:val="00452DE2"/>
    <w:rsid w:val="004535EF"/>
    <w:rsid w:val="00453E42"/>
    <w:rsid w:val="00454A6D"/>
    <w:rsid w:val="00454D7C"/>
    <w:rsid w:val="00455DCD"/>
    <w:rsid w:val="00456102"/>
    <w:rsid w:val="004568BE"/>
    <w:rsid w:val="00456BAA"/>
    <w:rsid w:val="00456EB4"/>
    <w:rsid w:val="00457270"/>
    <w:rsid w:val="00460276"/>
    <w:rsid w:val="004608D2"/>
    <w:rsid w:val="00461219"/>
    <w:rsid w:val="00461802"/>
    <w:rsid w:val="00461CAD"/>
    <w:rsid w:val="00463196"/>
    <w:rsid w:val="0046337A"/>
    <w:rsid w:val="00463F33"/>
    <w:rsid w:val="00464B37"/>
    <w:rsid w:val="00464C73"/>
    <w:rsid w:val="0046548E"/>
    <w:rsid w:val="0046562B"/>
    <w:rsid w:val="00465E70"/>
    <w:rsid w:val="00465F56"/>
    <w:rsid w:val="0046656E"/>
    <w:rsid w:val="00466C82"/>
    <w:rsid w:val="0046790E"/>
    <w:rsid w:val="00470684"/>
    <w:rsid w:val="00470990"/>
    <w:rsid w:val="00470EDA"/>
    <w:rsid w:val="00471350"/>
    <w:rsid w:val="0047189B"/>
    <w:rsid w:val="00471D8C"/>
    <w:rsid w:val="00471FAE"/>
    <w:rsid w:val="0047318F"/>
    <w:rsid w:val="0047404C"/>
    <w:rsid w:val="00474F86"/>
    <w:rsid w:val="00476F99"/>
    <w:rsid w:val="004771A9"/>
    <w:rsid w:val="00477492"/>
    <w:rsid w:val="00477A9C"/>
    <w:rsid w:val="00480C91"/>
    <w:rsid w:val="00480DA2"/>
    <w:rsid w:val="00481420"/>
    <w:rsid w:val="00481B7D"/>
    <w:rsid w:val="004822FC"/>
    <w:rsid w:val="00482C03"/>
    <w:rsid w:val="00483285"/>
    <w:rsid w:val="004840B8"/>
    <w:rsid w:val="0048472E"/>
    <w:rsid w:val="004847F9"/>
    <w:rsid w:val="00484A87"/>
    <w:rsid w:val="00484F17"/>
    <w:rsid w:val="0048523B"/>
    <w:rsid w:val="00485320"/>
    <w:rsid w:val="00485A0A"/>
    <w:rsid w:val="00485DC6"/>
    <w:rsid w:val="00485EB4"/>
    <w:rsid w:val="004868A4"/>
    <w:rsid w:val="00486DAA"/>
    <w:rsid w:val="00486FD0"/>
    <w:rsid w:val="004877B7"/>
    <w:rsid w:val="004878F4"/>
    <w:rsid w:val="00490061"/>
    <w:rsid w:val="00491280"/>
    <w:rsid w:val="004917B2"/>
    <w:rsid w:val="00491D94"/>
    <w:rsid w:val="00491F95"/>
    <w:rsid w:val="0049391D"/>
    <w:rsid w:val="00493F31"/>
    <w:rsid w:val="00493FDA"/>
    <w:rsid w:val="00494B51"/>
    <w:rsid w:val="00495AB8"/>
    <w:rsid w:val="00495F17"/>
    <w:rsid w:val="00496115"/>
    <w:rsid w:val="00496548"/>
    <w:rsid w:val="0049685E"/>
    <w:rsid w:val="00497C46"/>
    <w:rsid w:val="004A0B7C"/>
    <w:rsid w:val="004A0C25"/>
    <w:rsid w:val="004A0F73"/>
    <w:rsid w:val="004A19CC"/>
    <w:rsid w:val="004A2128"/>
    <w:rsid w:val="004A2167"/>
    <w:rsid w:val="004A2427"/>
    <w:rsid w:val="004A4826"/>
    <w:rsid w:val="004A49E8"/>
    <w:rsid w:val="004A5126"/>
    <w:rsid w:val="004A5F83"/>
    <w:rsid w:val="004A609D"/>
    <w:rsid w:val="004A653F"/>
    <w:rsid w:val="004A7192"/>
    <w:rsid w:val="004B01B2"/>
    <w:rsid w:val="004B0349"/>
    <w:rsid w:val="004B0B6F"/>
    <w:rsid w:val="004B0D8D"/>
    <w:rsid w:val="004B19D7"/>
    <w:rsid w:val="004B2135"/>
    <w:rsid w:val="004B2529"/>
    <w:rsid w:val="004B2DA3"/>
    <w:rsid w:val="004B4BE5"/>
    <w:rsid w:val="004B4D01"/>
    <w:rsid w:val="004B4D23"/>
    <w:rsid w:val="004B4D54"/>
    <w:rsid w:val="004B4F1C"/>
    <w:rsid w:val="004B5482"/>
    <w:rsid w:val="004B6749"/>
    <w:rsid w:val="004B716D"/>
    <w:rsid w:val="004B7685"/>
    <w:rsid w:val="004C2604"/>
    <w:rsid w:val="004C4597"/>
    <w:rsid w:val="004C4F81"/>
    <w:rsid w:val="004C5D26"/>
    <w:rsid w:val="004C5FDE"/>
    <w:rsid w:val="004C6F3D"/>
    <w:rsid w:val="004C744B"/>
    <w:rsid w:val="004C7DBA"/>
    <w:rsid w:val="004D0F37"/>
    <w:rsid w:val="004D15B5"/>
    <w:rsid w:val="004D1CAA"/>
    <w:rsid w:val="004D2261"/>
    <w:rsid w:val="004D344B"/>
    <w:rsid w:val="004D3C6B"/>
    <w:rsid w:val="004D3E76"/>
    <w:rsid w:val="004D4052"/>
    <w:rsid w:val="004D4D95"/>
    <w:rsid w:val="004D4DF8"/>
    <w:rsid w:val="004D59FE"/>
    <w:rsid w:val="004D713B"/>
    <w:rsid w:val="004D75C9"/>
    <w:rsid w:val="004D7B78"/>
    <w:rsid w:val="004E0F8A"/>
    <w:rsid w:val="004E1838"/>
    <w:rsid w:val="004E1A8F"/>
    <w:rsid w:val="004E1D75"/>
    <w:rsid w:val="004E25F7"/>
    <w:rsid w:val="004E2C7C"/>
    <w:rsid w:val="004E307D"/>
    <w:rsid w:val="004E40EF"/>
    <w:rsid w:val="004E4DEF"/>
    <w:rsid w:val="004E532B"/>
    <w:rsid w:val="004E5911"/>
    <w:rsid w:val="004E6C74"/>
    <w:rsid w:val="004F033E"/>
    <w:rsid w:val="004F04E5"/>
    <w:rsid w:val="004F0964"/>
    <w:rsid w:val="004F0AE7"/>
    <w:rsid w:val="004F138A"/>
    <w:rsid w:val="004F1425"/>
    <w:rsid w:val="004F18BA"/>
    <w:rsid w:val="004F1AD2"/>
    <w:rsid w:val="004F2091"/>
    <w:rsid w:val="004F2540"/>
    <w:rsid w:val="004F3287"/>
    <w:rsid w:val="004F364A"/>
    <w:rsid w:val="004F3BC8"/>
    <w:rsid w:val="004F40E8"/>
    <w:rsid w:val="004F4769"/>
    <w:rsid w:val="004F4875"/>
    <w:rsid w:val="004F54A3"/>
    <w:rsid w:val="004F5C6E"/>
    <w:rsid w:val="004F5CA4"/>
    <w:rsid w:val="004F6364"/>
    <w:rsid w:val="004F6979"/>
    <w:rsid w:val="004F7674"/>
    <w:rsid w:val="00500231"/>
    <w:rsid w:val="00500FA2"/>
    <w:rsid w:val="00501685"/>
    <w:rsid w:val="005017CC"/>
    <w:rsid w:val="00502371"/>
    <w:rsid w:val="00502514"/>
    <w:rsid w:val="0050267A"/>
    <w:rsid w:val="00502A51"/>
    <w:rsid w:val="0050392D"/>
    <w:rsid w:val="00504009"/>
    <w:rsid w:val="00504A40"/>
    <w:rsid w:val="005055AC"/>
    <w:rsid w:val="0050566F"/>
    <w:rsid w:val="005058A0"/>
    <w:rsid w:val="005066EB"/>
    <w:rsid w:val="005077A2"/>
    <w:rsid w:val="00507AD6"/>
    <w:rsid w:val="005100A0"/>
    <w:rsid w:val="005117BC"/>
    <w:rsid w:val="00511CEF"/>
    <w:rsid w:val="00512300"/>
    <w:rsid w:val="00512C14"/>
    <w:rsid w:val="005133DD"/>
    <w:rsid w:val="00513484"/>
    <w:rsid w:val="00514C92"/>
    <w:rsid w:val="00514E99"/>
    <w:rsid w:val="0051522E"/>
    <w:rsid w:val="00515496"/>
    <w:rsid w:val="0051658E"/>
    <w:rsid w:val="00516E24"/>
    <w:rsid w:val="00517015"/>
    <w:rsid w:val="005171AB"/>
    <w:rsid w:val="00517B82"/>
    <w:rsid w:val="00520F9A"/>
    <w:rsid w:val="0052152C"/>
    <w:rsid w:val="005215C2"/>
    <w:rsid w:val="00522A81"/>
    <w:rsid w:val="0052302B"/>
    <w:rsid w:val="00523A36"/>
    <w:rsid w:val="00523D54"/>
    <w:rsid w:val="0052445C"/>
    <w:rsid w:val="0052498E"/>
    <w:rsid w:val="00524BC1"/>
    <w:rsid w:val="005255F4"/>
    <w:rsid w:val="00526374"/>
    <w:rsid w:val="005273EB"/>
    <w:rsid w:val="00527967"/>
    <w:rsid w:val="00527A43"/>
    <w:rsid w:val="0053193A"/>
    <w:rsid w:val="00531EB1"/>
    <w:rsid w:val="00532211"/>
    <w:rsid w:val="00532792"/>
    <w:rsid w:val="00532BDB"/>
    <w:rsid w:val="005336A7"/>
    <w:rsid w:val="005339CA"/>
    <w:rsid w:val="00533AB2"/>
    <w:rsid w:val="00534262"/>
    <w:rsid w:val="005345C8"/>
    <w:rsid w:val="005347D7"/>
    <w:rsid w:val="00535399"/>
    <w:rsid w:val="005353BD"/>
    <w:rsid w:val="0053575A"/>
    <w:rsid w:val="00536731"/>
    <w:rsid w:val="00536A31"/>
    <w:rsid w:val="00537191"/>
    <w:rsid w:val="0053721F"/>
    <w:rsid w:val="00537424"/>
    <w:rsid w:val="005376E3"/>
    <w:rsid w:val="0053794E"/>
    <w:rsid w:val="005410E2"/>
    <w:rsid w:val="00541168"/>
    <w:rsid w:val="005413BD"/>
    <w:rsid w:val="00541C69"/>
    <w:rsid w:val="005424AD"/>
    <w:rsid w:val="00542E9E"/>
    <w:rsid w:val="00543031"/>
    <w:rsid w:val="005437C1"/>
    <w:rsid w:val="0054471A"/>
    <w:rsid w:val="00545270"/>
    <w:rsid w:val="00545778"/>
    <w:rsid w:val="00545835"/>
    <w:rsid w:val="00545D63"/>
    <w:rsid w:val="00546516"/>
    <w:rsid w:val="00546859"/>
    <w:rsid w:val="00546A3F"/>
    <w:rsid w:val="00547A8C"/>
    <w:rsid w:val="00547C3E"/>
    <w:rsid w:val="00550EF1"/>
    <w:rsid w:val="00551092"/>
    <w:rsid w:val="00551BA9"/>
    <w:rsid w:val="00552029"/>
    <w:rsid w:val="00552915"/>
    <w:rsid w:val="00552AE4"/>
    <w:rsid w:val="005531E2"/>
    <w:rsid w:val="00553363"/>
    <w:rsid w:val="0055390A"/>
    <w:rsid w:val="00553D08"/>
    <w:rsid w:val="005541A2"/>
    <w:rsid w:val="00554F33"/>
    <w:rsid w:val="00557D59"/>
    <w:rsid w:val="00560156"/>
    <w:rsid w:val="005613D9"/>
    <w:rsid w:val="005619C1"/>
    <w:rsid w:val="00561D7A"/>
    <w:rsid w:val="00565921"/>
    <w:rsid w:val="00565EDC"/>
    <w:rsid w:val="00566A98"/>
    <w:rsid w:val="0056710D"/>
    <w:rsid w:val="0057051C"/>
    <w:rsid w:val="005713EA"/>
    <w:rsid w:val="00571A04"/>
    <w:rsid w:val="00572101"/>
    <w:rsid w:val="0057266E"/>
    <w:rsid w:val="005727E4"/>
    <w:rsid w:val="00572956"/>
    <w:rsid w:val="005738C4"/>
    <w:rsid w:val="00573AB0"/>
    <w:rsid w:val="005778B8"/>
    <w:rsid w:val="00577DD8"/>
    <w:rsid w:val="00577F5C"/>
    <w:rsid w:val="00580065"/>
    <w:rsid w:val="00580F3B"/>
    <w:rsid w:val="005812B8"/>
    <w:rsid w:val="00582231"/>
    <w:rsid w:val="005834BA"/>
    <w:rsid w:val="00583610"/>
    <w:rsid w:val="005837F3"/>
    <w:rsid w:val="00583AC7"/>
    <w:rsid w:val="00583BF1"/>
    <w:rsid w:val="00583CD7"/>
    <w:rsid w:val="00584BBF"/>
    <w:rsid w:val="005850FB"/>
    <w:rsid w:val="00585185"/>
    <w:rsid w:val="0058627D"/>
    <w:rsid w:val="0059070D"/>
    <w:rsid w:val="00591EBE"/>
    <w:rsid w:val="00592178"/>
    <w:rsid w:val="005926F0"/>
    <w:rsid w:val="00592F29"/>
    <w:rsid w:val="00593B88"/>
    <w:rsid w:val="00594137"/>
    <w:rsid w:val="0059435F"/>
    <w:rsid w:val="00595593"/>
    <w:rsid w:val="00595FC6"/>
    <w:rsid w:val="005964DB"/>
    <w:rsid w:val="00596E47"/>
    <w:rsid w:val="00597322"/>
    <w:rsid w:val="005A18E1"/>
    <w:rsid w:val="005A1CC6"/>
    <w:rsid w:val="005A1DF9"/>
    <w:rsid w:val="005A1EBC"/>
    <w:rsid w:val="005A24D0"/>
    <w:rsid w:val="005A2F10"/>
    <w:rsid w:val="005A631E"/>
    <w:rsid w:val="005A7016"/>
    <w:rsid w:val="005A73C4"/>
    <w:rsid w:val="005B1DDC"/>
    <w:rsid w:val="005B2244"/>
    <w:rsid w:val="005B23E7"/>
    <w:rsid w:val="005B28D2"/>
    <w:rsid w:val="005B2FE3"/>
    <w:rsid w:val="005B3083"/>
    <w:rsid w:val="005B3C10"/>
    <w:rsid w:val="005B47EF"/>
    <w:rsid w:val="005B4C42"/>
    <w:rsid w:val="005B5CC8"/>
    <w:rsid w:val="005B6A17"/>
    <w:rsid w:val="005B6E7E"/>
    <w:rsid w:val="005B7233"/>
    <w:rsid w:val="005B78BA"/>
    <w:rsid w:val="005B7ADF"/>
    <w:rsid w:val="005C06B9"/>
    <w:rsid w:val="005C12FA"/>
    <w:rsid w:val="005C19FE"/>
    <w:rsid w:val="005C1C49"/>
    <w:rsid w:val="005C2461"/>
    <w:rsid w:val="005C25F7"/>
    <w:rsid w:val="005C2710"/>
    <w:rsid w:val="005C2AB6"/>
    <w:rsid w:val="005C2FE4"/>
    <w:rsid w:val="005C4B92"/>
    <w:rsid w:val="005C4C69"/>
    <w:rsid w:val="005C4F48"/>
    <w:rsid w:val="005C59FE"/>
    <w:rsid w:val="005C5E00"/>
    <w:rsid w:val="005C6E3C"/>
    <w:rsid w:val="005D0552"/>
    <w:rsid w:val="005D0770"/>
    <w:rsid w:val="005D07F6"/>
    <w:rsid w:val="005D0D09"/>
    <w:rsid w:val="005D0F4D"/>
    <w:rsid w:val="005D0FDD"/>
    <w:rsid w:val="005D196E"/>
    <w:rsid w:val="005D1A4B"/>
    <w:rsid w:val="005D1D16"/>
    <w:rsid w:val="005D308A"/>
    <w:rsid w:val="005D32E7"/>
    <w:rsid w:val="005D57DD"/>
    <w:rsid w:val="005D66EF"/>
    <w:rsid w:val="005D72C7"/>
    <w:rsid w:val="005D7524"/>
    <w:rsid w:val="005D75AF"/>
    <w:rsid w:val="005D7BCF"/>
    <w:rsid w:val="005E02B9"/>
    <w:rsid w:val="005E158C"/>
    <w:rsid w:val="005E326D"/>
    <w:rsid w:val="005E32C6"/>
    <w:rsid w:val="005E3712"/>
    <w:rsid w:val="005E371B"/>
    <w:rsid w:val="005E3961"/>
    <w:rsid w:val="005E39EE"/>
    <w:rsid w:val="005E3CD6"/>
    <w:rsid w:val="005E40E6"/>
    <w:rsid w:val="005E51AD"/>
    <w:rsid w:val="005E5520"/>
    <w:rsid w:val="005E5B44"/>
    <w:rsid w:val="005E60E2"/>
    <w:rsid w:val="005E6740"/>
    <w:rsid w:val="005E7077"/>
    <w:rsid w:val="005E78BE"/>
    <w:rsid w:val="005E7ED4"/>
    <w:rsid w:val="005E7FE5"/>
    <w:rsid w:val="005F1F0D"/>
    <w:rsid w:val="005F201B"/>
    <w:rsid w:val="005F2598"/>
    <w:rsid w:val="005F27E3"/>
    <w:rsid w:val="005F2E82"/>
    <w:rsid w:val="005F33FF"/>
    <w:rsid w:val="005F5389"/>
    <w:rsid w:val="005F7BAF"/>
    <w:rsid w:val="00600961"/>
    <w:rsid w:val="00600B7D"/>
    <w:rsid w:val="00600D20"/>
    <w:rsid w:val="00601203"/>
    <w:rsid w:val="00601BFC"/>
    <w:rsid w:val="00601E77"/>
    <w:rsid w:val="00601FA1"/>
    <w:rsid w:val="006024F2"/>
    <w:rsid w:val="00602907"/>
    <w:rsid w:val="006038DE"/>
    <w:rsid w:val="00603B39"/>
    <w:rsid w:val="00603DDE"/>
    <w:rsid w:val="00604060"/>
    <w:rsid w:val="006045E8"/>
    <w:rsid w:val="00604662"/>
    <w:rsid w:val="00606A48"/>
    <w:rsid w:val="00606E09"/>
    <w:rsid w:val="00606EF6"/>
    <w:rsid w:val="006076A8"/>
    <w:rsid w:val="00607D30"/>
    <w:rsid w:val="00612FAF"/>
    <w:rsid w:val="0061348F"/>
    <w:rsid w:val="00614127"/>
    <w:rsid w:val="006142C1"/>
    <w:rsid w:val="006147B7"/>
    <w:rsid w:val="0061511F"/>
    <w:rsid w:val="00615265"/>
    <w:rsid w:val="0061537C"/>
    <w:rsid w:val="0061553E"/>
    <w:rsid w:val="0061554C"/>
    <w:rsid w:val="00615B9D"/>
    <w:rsid w:val="00616207"/>
    <w:rsid w:val="00616915"/>
    <w:rsid w:val="00616AB8"/>
    <w:rsid w:val="00616DD2"/>
    <w:rsid w:val="006170BF"/>
    <w:rsid w:val="006172DA"/>
    <w:rsid w:val="006173D7"/>
    <w:rsid w:val="00620098"/>
    <w:rsid w:val="00620099"/>
    <w:rsid w:val="00620E4A"/>
    <w:rsid w:val="00621FCA"/>
    <w:rsid w:val="006226CF"/>
    <w:rsid w:val="00622F35"/>
    <w:rsid w:val="00622F86"/>
    <w:rsid w:val="00623694"/>
    <w:rsid w:val="006243B1"/>
    <w:rsid w:val="006249AC"/>
    <w:rsid w:val="00624C82"/>
    <w:rsid w:val="0062551E"/>
    <w:rsid w:val="00625676"/>
    <w:rsid w:val="00625931"/>
    <w:rsid w:val="00625C5C"/>
    <w:rsid w:val="006262BE"/>
    <w:rsid w:val="00627140"/>
    <w:rsid w:val="006311EF"/>
    <w:rsid w:val="00631B11"/>
    <w:rsid w:val="00631EBA"/>
    <w:rsid w:val="00632F4D"/>
    <w:rsid w:val="00633276"/>
    <w:rsid w:val="00633585"/>
    <w:rsid w:val="006337E7"/>
    <w:rsid w:val="00633C95"/>
    <w:rsid w:val="00634B20"/>
    <w:rsid w:val="00636D1A"/>
    <w:rsid w:val="006370C2"/>
    <w:rsid w:val="00637E8C"/>
    <w:rsid w:val="00640864"/>
    <w:rsid w:val="006409D7"/>
    <w:rsid w:val="00641533"/>
    <w:rsid w:val="00641832"/>
    <w:rsid w:val="00642AA1"/>
    <w:rsid w:val="00643102"/>
    <w:rsid w:val="0064479C"/>
    <w:rsid w:val="00644C62"/>
    <w:rsid w:val="0064538D"/>
    <w:rsid w:val="0064560D"/>
    <w:rsid w:val="00646C0A"/>
    <w:rsid w:val="006471C4"/>
    <w:rsid w:val="00647340"/>
    <w:rsid w:val="00647B90"/>
    <w:rsid w:val="00647F5D"/>
    <w:rsid w:val="00650002"/>
    <w:rsid w:val="00650C53"/>
    <w:rsid w:val="0065107C"/>
    <w:rsid w:val="00652E9F"/>
    <w:rsid w:val="00652F44"/>
    <w:rsid w:val="00653428"/>
    <w:rsid w:val="006539DE"/>
    <w:rsid w:val="00653D1B"/>
    <w:rsid w:val="006553B5"/>
    <w:rsid w:val="00655DBD"/>
    <w:rsid w:val="00655FE2"/>
    <w:rsid w:val="0065603B"/>
    <w:rsid w:val="00657008"/>
    <w:rsid w:val="00657B8D"/>
    <w:rsid w:val="00660002"/>
    <w:rsid w:val="00660049"/>
    <w:rsid w:val="006606F4"/>
    <w:rsid w:val="006609FE"/>
    <w:rsid w:val="0066108D"/>
    <w:rsid w:val="006610E9"/>
    <w:rsid w:val="006614C1"/>
    <w:rsid w:val="00663D2A"/>
    <w:rsid w:val="00663E7E"/>
    <w:rsid w:val="00664886"/>
    <w:rsid w:val="006649DD"/>
    <w:rsid w:val="00664A2D"/>
    <w:rsid w:val="006664D4"/>
    <w:rsid w:val="00666A4B"/>
    <w:rsid w:val="00666A4C"/>
    <w:rsid w:val="00666D83"/>
    <w:rsid w:val="00666F1D"/>
    <w:rsid w:val="00670220"/>
    <w:rsid w:val="00670790"/>
    <w:rsid w:val="00670D8E"/>
    <w:rsid w:val="00670ED1"/>
    <w:rsid w:val="0067106B"/>
    <w:rsid w:val="0067117F"/>
    <w:rsid w:val="00673155"/>
    <w:rsid w:val="006739A1"/>
    <w:rsid w:val="00674251"/>
    <w:rsid w:val="0067457B"/>
    <w:rsid w:val="00674671"/>
    <w:rsid w:val="00674842"/>
    <w:rsid w:val="0067537F"/>
    <w:rsid w:val="00675E25"/>
    <w:rsid w:val="006760B4"/>
    <w:rsid w:val="0067668B"/>
    <w:rsid w:val="0067668D"/>
    <w:rsid w:val="00676843"/>
    <w:rsid w:val="00676902"/>
    <w:rsid w:val="0067718A"/>
    <w:rsid w:val="00677227"/>
    <w:rsid w:val="006774C3"/>
    <w:rsid w:val="0067796B"/>
    <w:rsid w:val="00677BF2"/>
    <w:rsid w:val="00680237"/>
    <w:rsid w:val="00680C67"/>
    <w:rsid w:val="00681583"/>
    <w:rsid w:val="006815D7"/>
    <w:rsid w:val="0068184C"/>
    <w:rsid w:val="00681CB9"/>
    <w:rsid w:val="00682268"/>
    <w:rsid w:val="006832D6"/>
    <w:rsid w:val="0068370E"/>
    <w:rsid w:val="00684F35"/>
    <w:rsid w:val="006851FD"/>
    <w:rsid w:val="00686156"/>
    <w:rsid w:val="006867CB"/>
    <w:rsid w:val="00686BCA"/>
    <w:rsid w:val="0068728F"/>
    <w:rsid w:val="006876D4"/>
    <w:rsid w:val="006924C5"/>
    <w:rsid w:val="00693C6A"/>
    <w:rsid w:val="006940A8"/>
    <w:rsid w:val="00694249"/>
    <w:rsid w:val="00694740"/>
    <w:rsid w:val="0069553F"/>
    <w:rsid w:val="00695B96"/>
    <w:rsid w:val="00695FD1"/>
    <w:rsid w:val="00696B44"/>
    <w:rsid w:val="00697692"/>
    <w:rsid w:val="00697D12"/>
    <w:rsid w:val="006A16DA"/>
    <w:rsid w:val="006A18FA"/>
    <w:rsid w:val="006A1AA2"/>
    <w:rsid w:val="006A1BFB"/>
    <w:rsid w:val="006A1DAF"/>
    <w:rsid w:val="006A25C5"/>
    <w:rsid w:val="006A2817"/>
    <w:rsid w:val="006A2BBA"/>
    <w:rsid w:val="006A3321"/>
    <w:rsid w:val="006A33B7"/>
    <w:rsid w:val="006A39E8"/>
    <w:rsid w:val="006A45B9"/>
    <w:rsid w:val="006A5041"/>
    <w:rsid w:val="006A55A0"/>
    <w:rsid w:val="006A56B3"/>
    <w:rsid w:val="006A5833"/>
    <w:rsid w:val="006A684B"/>
    <w:rsid w:val="006A6850"/>
    <w:rsid w:val="006A74D9"/>
    <w:rsid w:val="006A7FDB"/>
    <w:rsid w:val="006B06FB"/>
    <w:rsid w:val="006B0C70"/>
    <w:rsid w:val="006B21BF"/>
    <w:rsid w:val="006B2A91"/>
    <w:rsid w:val="006B2C69"/>
    <w:rsid w:val="006B3239"/>
    <w:rsid w:val="006B3A91"/>
    <w:rsid w:val="006B3B74"/>
    <w:rsid w:val="006B3BFB"/>
    <w:rsid w:val="006B4096"/>
    <w:rsid w:val="006B40F0"/>
    <w:rsid w:val="006B4292"/>
    <w:rsid w:val="006B4351"/>
    <w:rsid w:val="006B47DD"/>
    <w:rsid w:val="006B4D8E"/>
    <w:rsid w:val="006B5DC7"/>
    <w:rsid w:val="006B5E19"/>
    <w:rsid w:val="006B6462"/>
    <w:rsid w:val="006B65E3"/>
    <w:rsid w:val="006B6C9D"/>
    <w:rsid w:val="006B768C"/>
    <w:rsid w:val="006C008B"/>
    <w:rsid w:val="006C0468"/>
    <w:rsid w:val="006C05D5"/>
    <w:rsid w:val="006C0861"/>
    <w:rsid w:val="006C0E5B"/>
    <w:rsid w:val="006C102B"/>
    <w:rsid w:val="006C1DD0"/>
    <w:rsid w:val="006C1DE3"/>
    <w:rsid w:val="006C1F3A"/>
    <w:rsid w:val="006C28C0"/>
    <w:rsid w:val="006C2BF1"/>
    <w:rsid w:val="006C2D56"/>
    <w:rsid w:val="006C3302"/>
    <w:rsid w:val="006C33C2"/>
    <w:rsid w:val="006C41FE"/>
    <w:rsid w:val="006C46EA"/>
    <w:rsid w:val="006C4EA4"/>
    <w:rsid w:val="006C4FBA"/>
    <w:rsid w:val="006C516E"/>
    <w:rsid w:val="006C530A"/>
    <w:rsid w:val="006C5C91"/>
    <w:rsid w:val="006C6124"/>
    <w:rsid w:val="006C6602"/>
    <w:rsid w:val="006C6DA3"/>
    <w:rsid w:val="006C736E"/>
    <w:rsid w:val="006D1F0A"/>
    <w:rsid w:val="006D235F"/>
    <w:rsid w:val="006D2649"/>
    <w:rsid w:val="006D3057"/>
    <w:rsid w:val="006D3B66"/>
    <w:rsid w:val="006D3BDB"/>
    <w:rsid w:val="006D3F35"/>
    <w:rsid w:val="006D431C"/>
    <w:rsid w:val="006D4377"/>
    <w:rsid w:val="006D4611"/>
    <w:rsid w:val="006D478D"/>
    <w:rsid w:val="006D6452"/>
    <w:rsid w:val="006D64A5"/>
    <w:rsid w:val="006D722C"/>
    <w:rsid w:val="006D76E8"/>
    <w:rsid w:val="006E0315"/>
    <w:rsid w:val="006E078D"/>
    <w:rsid w:val="006E0D19"/>
    <w:rsid w:val="006E1E07"/>
    <w:rsid w:val="006E2531"/>
    <w:rsid w:val="006E2D2A"/>
    <w:rsid w:val="006E2E12"/>
    <w:rsid w:val="006E3B74"/>
    <w:rsid w:val="006E4947"/>
    <w:rsid w:val="006E52B6"/>
    <w:rsid w:val="006E5E11"/>
    <w:rsid w:val="006E6DD4"/>
    <w:rsid w:val="006E72C9"/>
    <w:rsid w:val="006E7B0D"/>
    <w:rsid w:val="006E7E38"/>
    <w:rsid w:val="006F08A6"/>
    <w:rsid w:val="006F23D1"/>
    <w:rsid w:val="006F2463"/>
    <w:rsid w:val="006F34F2"/>
    <w:rsid w:val="006F3DD9"/>
    <w:rsid w:val="006F4E2C"/>
    <w:rsid w:val="006F5025"/>
    <w:rsid w:val="006F5493"/>
    <w:rsid w:val="006F5935"/>
    <w:rsid w:val="006F65AC"/>
    <w:rsid w:val="006F7BA8"/>
    <w:rsid w:val="00700843"/>
    <w:rsid w:val="00701449"/>
    <w:rsid w:val="00701550"/>
    <w:rsid w:val="00701581"/>
    <w:rsid w:val="00701628"/>
    <w:rsid w:val="00701928"/>
    <w:rsid w:val="00701D13"/>
    <w:rsid w:val="007028D9"/>
    <w:rsid w:val="0070290C"/>
    <w:rsid w:val="00703BA0"/>
    <w:rsid w:val="00704376"/>
    <w:rsid w:val="007049E1"/>
    <w:rsid w:val="00704CA7"/>
    <w:rsid w:val="007051B4"/>
    <w:rsid w:val="00705DDB"/>
    <w:rsid w:val="00706CA7"/>
    <w:rsid w:val="0070715D"/>
    <w:rsid w:val="007100B1"/>
    <w:rsid w:val="007100CD"/>
    <w:rsid w:val="007107FE"/>
    <w:rsid w:val="00710AF4"/>
    <w:rsid w:val="00711479"/>
    <w:rsid w:val="007118CA"/>
    <w:rsid w:val="00711EDC"/>
    <w:rsid w:val="00712630"/>
    <w:rsid w:val="007127F3"/>
    <w:rsid w:val="00713112"/>
    <w:rsid w:val="007135ED"/>
    <w:rsid w:val="007136CC"/>
    <w:rsid w:val="007143E7"/>
    <w:rsid w:val="007172E9"/>
    <w:rsid w:val="0071769C"/>
    <w:rsid w:val="00717993"/>
    <w:rsid w:val="00717AC1"/>
    <w:rsid w:val="00720670"/>
    <w:rsid w:val="007212A3"/>
    <w:rsid w:val="00721830"/>
    <w:rsid w:val="0072301B"/>
    <w:rsid w:val="00723189"/>
    <w:rsid w:val="00723552"/>
    <w:rsid w:val="00723712"/>
    <w:rsid w:val="00723957"/>
    <w:rsid w:val="00723D10"/>
    <w:rsid w:val="007247FE"/>
    <w:rsid w:val="00724AEB"/>
    <w:rsid w:val="00724C13"/>
    <w:rsid w:val="0072539F"/>
    <w:rsid w:val="007256DC"/>
    <w:rsid w:val="00725BF4"/>
    <w:rsid w:val="007268D7"/>
    <w:rsid w:val="00726969"/>
    <w:rsid w:val="00726D56"/>
    <w:rsid w:val="0072709C"/>
    <w:rsid w:val="00727765"/>
    <w:rsid w:val="007279E0"/>
    <w:rsid w:val="00730E52"/>
    <w:rsid w:val="0073249D"/>
    <w:rsid w:val="00732B0F"/>
    <w:rsid w:val="00732CBB"/>
    <w:rsid w:val="00732D6E"/>
    <w:rsid w:val="00734129"/>
    <w:rsid w:val="007349C8"/>
    <w:rsid w:val="00734A34"/>
    <w:rsid w:val="007350F1"/>
    <w:rsid w:val="00735766"/>
    <w:rsid w:val="007359E0"/>
    <w:rsid w:val="00736BF5"/>
    <w:rsid w:val="00736EA0"/>
    <w:rsid w:val="00737314"/>
    <w:rsid w:val="00740B13"/>
    <w:rsid w:val="00740EAA"/>
    <w:rsid w:val="00740F92"/>
    <w:rsid w:val="00741472"/>
    <w:rsid w:val="0074189B"/>
    <w:rsid w:val="00741E5F"/>
    <w:rsid w:val="007426CD"/>
    <w:rsid w:val="00743191"/>
    <w:rsid w:val="00743637"/>
    <w:rsid w:val="00745CE2"/>
    <w:rsid w:val="00746480"/>
    <w:rsid w:val="00746B61"/>
    <w:rsid w:val="00747806"/>
    <w:rsid w:val="00747ACB"/>
    <w:rsid w:val="00747B8A"/>
    <w:rsid w:val="00747D42"/>
    <w:rsid w:val="00747FBC"/>
    <w:rsid w:val="00750635"/>
    <w:rsid w:val="00750EEB"/>
    <w:rsid w:val="007518EC"/>
    <w:rsid w:val="00751C8F"/>
    <w:rsid w:val="007523BE"/>
    <w:rsid w:val="00753354"/>
    <w:rsid w:val="007544D8"/>
    <w:rsid w:val="00754ADE"/>
    <w:rsid w:val="007557AA"/>
    <w:rsid w:val="00755EE1"/>
    <w:rsid w:val="007565D0"/>
    <w:rsid w:val="00756646"/>
    <w:rsid w:val="00760720"/>
    <w:rsid w:val="00760D7A"/>
    <w:rsid w:val="00760F40"/>
    <w:rsid w:val="00761FC5"/>
    <w:rsid w:val="00762006"/>
    <w:rsid w:val="00762CE1"/>
    <w:rsid w:val="007632BD"/>
    <w:rsid w:val="007658C1"/>
    <w:rsid w:val="00765C05"/>
    <w:rsid w:val="007666B7"/>
    <w:rsid w:val="00766C9E"/>
    <w:rsid w:val="007673C3"/>
    <w:rsid w:val="0076788B"/>
    <w:rsid w:val="00770822"/>
    <w:rsid w:val="00772D39"/>
    <w:rsid w:val="00773072"/>
    <w:rsid w:val="00774B81"/>
    <w:rsid w:val="00774B90"/>
    <w:rsid w:val="00774EEA"/>
    <w:rsid w:val="00775832"/>
    <w:rsid w:val="007759C1"/>
    <w:rsid w:val="00776A97"/>
    <w:rsid w:val="00777537"/>
    <w:rsid w:val="00777820"/>
    <w:rsid w:val="0078063E"/>
    <w:rsid w:val="00780A7E"/>
    <w:rsid w:val="00780BBD"/>
    <w:rsid w:val="00782357"/>
    <w:rsid w:val="00782E81"/>
    <w:rsid w:val="00783409"/>
    <w:rsid w:val="00783B2D"/>
    <w:rsid w:val="00783C64"/>
    <w:rsid w:val="00784F21"/>
    <w:rsid w:val="00785F0F"/>
    <w:rsid w:val="00786BD4"/>
    <w:rsid w:val="007906D8"/>
    <w:rsid w:val="00790801"/>
    <w:rsid w:val="00790CB6"/>
    <w:rsid w:val="0079126C"/>
    <w:rsid w:val="00791F46"/>
    <w:rsid w:val="00792080"/>
    <w:rsid w:val="007920D9"/>
    <w:rsid w:val="00792ECF"/>
    <w:rsid w:val="00793F1B"/>
    <w:rsid w:val="00794964"/>
    <w:rsid w:val="007949B1"/>
    <w:rsid w:val="007959EB"/>
    <w:rsid w:val="00795B58"/>
    <w:rsid w:val="00796172"/>
    <w:rsid w:val="007963F4"/>
    <w:rsid w:val="007964A5"/>
    <w:rsid w:val="007A0731"/>
    <w:rsid w:val="007A0B82"/>
    <w:rsid w:val="007A13D7"/>
    <w:rsid w:val="007A16E2"/>
    <w:rsid w:val="007A17E8"/>
    <w:rsid w:val="007A2B09"/>
    <w:rsid w:val="007A30E8"/>
    <w:rsid w:val="007A4BD2"/>
    <w:rsid w:val="007A4DC1"/>
    <w:rsid w:val="007A4E06"/>
    <w:rsid w:val="007A5115"/>
    <w:rsid w:val="007A5798"/>
    <w:rsid w:val="007A5858"/>
    <w:rsid w:val="007A5BB2"/>
    <w:rsid w:val="007B1A26"/>
    <w:rsid w:val="007B226F"/>
    <w:rsid w:val="007B2F34"/>
    <w:rsid w:val="007B4167"/>
    <w:rsid w:val="007B4530"/>
    <w:rsid w:val="007B4A2F"/>
    <w:rsid w:val="007B4EC8"/>
    <w:rsid w:val="007B4F63"/>
    <w:rsid w:val="007B565B"/>
    <w:rsid w:val="007B5C2F"/>
    <w:rsid w:val="007B5C70"/>
    <w:rsid w:val="007B5C88"/>
    <w:rsid w:val="007B5F79"/>
    <w:rsid w:val="007B6FC5"/>
    <w:rsid w:val="007B75B4"/>
    <w:rsid w:val="007C0583"/>
    <w:rsid w:val="007C1753"/>
    <w:rsid w:val="007C2B25"/>
    <w:rsid w:val="007C4237"/>
    <w:rsid w:val="007C42B6"/>
    <w:rsid w:val="007C4561"/>
    <w:rsid w:val="007C48A1"/>
    <w:rsid w:val="007C4CCD"/>
    <w:rsid w:val="007C4E52"/>
    <w:rsid w:val="007C5466"/>
    <w:rsid w:val="007C54C6"/>
    <w:rsid w:val="007C56BD"/>
    <w:rsid w:val="007C584E"/>
    <w:rsid w:val="007C5BFF"/>
    <w:rsid w:val="007C67BF"/>
    <w:rsid w:val="007C6A2E"/>
    <w:rsid w:val="007C7FE9"/>
    <w:rsid w:val="007D0590"/>
    <w:rsid w:val="007D061E"/>
    <w:rsid w:val="007D062D"/>
    <w:rsid w:val="007D14A6"/>
    <w:rsid w:val="007D1C23"/>
    <w:rsid w:val="007D1DAC"/>
    <w:rsid w:val="007D1E94"/>
    <w:rsid w:val="007D3BD3"/>
    <w:rsid w:val="007D45CC"/>
    <w:rsid w:val="007D4B0D"/>
    <w:rsid w:val="007D557C"/>
    <w:rsid w:val="007D5737"/>
    <w:rsid w:val="007D694C"/>
    <w:rsid w:val="007E0334"/>
    <w:rsid w:val="007E0C38"/>
    <w:rsid w:val="007E140A"/>
    <w:rsid w:val="007E1CC8"/>
    <w:rsid w:val="007E2172"/>
    <w:rsid w:val="007E235D"/>
    <w:rsid w:val="007E2462"/>
    <w:rsid w:val="007E2631"/>
    <w:rsid w:val="007E3085"/>
    <w:rsid w:val="007E36FB"/>
    <w:rsid w:val="007E387C"/>
    <w:rsid w:val="007E3ABC"/>
    <w:rsid w:val="007E419C"/>
    <w:rsid w:val="007E42C9"/>
    <w:rsid w:val="007E5517"/>
    <w:rsid w:val="007E5B4D"/>
    <w:rsid w:val="007E5C86"/>
    <w:rsid w:val="007E5D5A"/>
    <w:rsid w:val="007E6554"/>
    <w:rsid w:val="007E65F1"/>
    <w:rsid w:val="007E69CB"/>
    <w:rsid w:val="007E6D6A"/>
    <w:rsid w:val="007F07F7"/>
    <w:rsid w:val="007F096E"/>
    <w:rsid w:val="007F164B"/>
    <w:rsid w:val="007F2172"/>
    <w:rsid w:val="007F3948"/>
    <w:rsid w:val="007F4749"/>
    <w:rsid w:val="00800728"/>
    <w:rsid w:val="00801AC4"/>
    <w:rsid w:val="00801AEA"/>
    <w:rsid w:val="00801BD2"/>
    <w:rsid w:val="00802567"/>
    <w:rsid w:val="00802809"/>
    <w:rsid w:val="00803DF6"/>
    <w:rsid w:val="00803E0F"/>
    <w:rsid w:val="00804097"/>
    <w:rsid w:val="0080482A"/>
    <w:rsid w:val="008048BC"/>
    <w:rsid w:val="008050D2"/>
    <w:rsid w:val="00805341"/>
    <w:rsid w:val="0080534E"/>
    <w:rsid w:val="00805D22"/>
    <w:rsid w:val="008075CA"/>
    <w:rsid w:val="0081019D"/>
    <w:rsid w:val="008103F4"/>
    <w:rsid w:val="008108D9"/>
    <w:rsid w:val="00811DDE"/>
    <w:rsid w:val="0081231B"/>
    <w:rsid w:val="00812E34"/>
    <w:rsid w:val="0081380E"/>
    <w:rsid w:val="00813C42"/>
    <w:rsid w:val="00813C6F"/>
    <w:rsid w:val="00814682"/>
    <w:rsid w:val="008152EF"/>
    <w:rsid w:val="008156B7"/>
    <w:rsid w:val="0081642D"/>
    <w:rsid w:val="00816854"/>
    <w:rsid w:val="008173D3"/>
    <w:rsid w:val="00817803"/>
    <w:rsid w:val="00817CBB"/>
    <w:rsid w:val="00820DA6"/>
    <w:rsid w:val="0082169E"/>
    <w:rsid w:val="00822400"/>
    <w:rsid w:val="0082249B"/>
    <w:rsid w:val="00822708"/>
    <w:rsid w:val="00823363"/>
    <w:rsid w:val="00823F13"/>
    <w:rsid w:val="00823FC3"/>
    <w:rsid w:val="00825406"/>
    <w:rsid w:val="00827413"/>
    <w:rsid w:val="00827A3E"/>
    <w:rsid w:val="00827EC5"/>
    <w:rsid w:val="00827F97"/>
    <w:rsid w:val="00830842"/>
    <w:rsid w:val="00830928"/>
    <w:rsid w:val="00830E7E"/>
    <w:rsid w:val="008313B4"/>
    <w:rsid w:val="008317DE"/>
    <w:rsid w:val="00831F1C"/>
    <w:rsid w:val="0083215E"/>
    <w:rsid w:val="008321DD"/>
    <w:rsid w:val="008325C3"/>
    <w:rsid w:val="00832A6D"/>
    <w:rsid w:val="008341EC"/>
    <w:rsid w:val="008343EF"/>
    <w:rsid w:val="008345DB"/>
    <w:rsid w:val="00835D3C"/>
    <w:rsid w:val="0083618B"/>
    <w:rsid w:val="0083653D"/>
    <w:rsid w:val="00836805"/>
    <w:rsid w:val="00836861"/>
    <w:rsid w:val="00837235"/>
    <w:rsid w:val="00837361"/>
    <w:rsid w:val="008373AA"/>
    <w:rsid w:val="00841596"/>
    <w:rsid w:val="00842AED"/>
    <w:rsid w:val="00842D4E"/>
    <w:rsid w:val="00842E0C"/>
    <w:rsid w:val="0084320A"/>
    <w:rsid w:val="00844CDA"/>
    <w:rsid w:val="00844FD8"/>
    <w:rsid w:val="008472EC"/>
    <w:rsid w:val="00847CE7"/>
    <w:rsid w:val="00850583"/>
    <w:rsid w:val="008508BD"/>
    <w:rsid w:val="00850D1C"/>
    <w:rsid w:val="00851175"/>
    <w:rsid w:val="00851367"/>
    <w:rsid w:val="00851477"/>
    <w:rsid w:val="00851CE7"/>
    <w:rsid w:val="00851F42"/>
    <w:rsid w:val="0085237F"/>
    <w:rsid w:val="008537BF"/>
    <w:rsid w:val="0085414B"/>
    <w:rsid w:val="00854766"/>
    <w:rsid w:val="00854D40"/>
    <w:rsid w:val="00855197"/>
    <w:rsid w:val="00855574"/>
    <w:rsid w:val="008560ED"/>
    <w:rsid w:val="00856698"/>
    <w:rsid w:val="008575A0"/>
    <w:rsid w:val="00857644"/>
    <w:rsid w:val="00857756"/>
    <w:rsid w:val="00860536"/>
    <w:rsid w:val="00861C65"/>
    <w:rsid w:val="00861EE5"/>
    <w:rsid w:val="008626E5"/>
    <w:rsid w:val="00862DE2"/>
    <w:rsid w:val="00863783"/>
    <w:rsid w:val="008638EE"/>
    <w:rsid w:val="00864602"/>
    <w:rsid w:val="00864BD7"/>
    <w:rsid w:val="00865366"/>
    <w:rsid w:val="00866113"/>
    <w:rsid w:val="008664C1"/>
    <w:rsid w:val="008666DF"/>
    <w:rsid w:val="0086670F"/>
    <w:rsid w:val="00867A4B"/>
    <w:rsid w:val="00867AD6"/>
    <w:rsid w:val="00870A55"/>
    <w:rsid w:val="00871586"/>
    <w:rsid w:val="00871732"/>
    <w:rsid w:val="00872260"/>
    <w:rsid w:val="008727C8"/>
    <w:rsid w:val="0087294F"/>
    <w:rsid w:val="008729AE"/>
    <w:rsid w:val="008739ED"/>
    <w:rsid w:val="00873B5F"/>
    <w:rsid w:val="00873D29"/>
    <w:rsid w:val="00874408"/>
    <w:rsid w:val="0087448D"/>
    <w:rsid w:val="00874ACF"/>
    <w:rsid w:val="00875D89"/>
    <w:rsid w:val="008765FC"/>
    <w:rsid w:val="00876B23"/>
    <w:rsid w:val="00876D3A"/>
    <w:rsid w:val="008778EC"/>
    <w:rsid w:val="008803F7"/>
    <w:rsid w:val="008817DB"/>
    <w:rsid w:val="00881B75"/>
    <w:rsid w:val="0088287E"/>
    <w:rsid w:val="008837EF"/>
    <w:rsid w:val="00884106"/>
    <w:rsid w:val="0088527F"/>
    <w:rsid w:val="00885B15"/>
    <w:rsid w:val="00885BA8"/>
    <w:rsid w:val="00886526"/>
    <w:rsid w:val="0089209D"/>
    <w:rsid w:val="00892739"/>
    <w:rsid w:val="00894405"/>
    <w:rsid w:val="00894E26"/>
    <w:rsid w:val="00895376"/>
    <w:rsid w:val="008953DA"/>
    <w:rsid w:val="00895C42"/>
    <w:rsid w:val="008961CC"/>
    <w:rsid w:val="008966DA"/>
    <w:rsid w:val="0089673B"/>
    <w:rsid w:val="0089677F"/>
    <w:rsid w:val="00896B8C"/>
    <w:rsid w:val="00896CF9"/>
    <w:rsid w:val="0089705C"/>
    <w:rsid w:val="008978F4"/>
    <w:rsid w:val="008A0304"/>
    <w:rsid w:val="008A054F"/>
    <w:rsid w:val="008A059A"/>
    <w:rsid w:val="008A0B84"/>
    <w:rsid w:val="008A13BF"/>
    <w:rsid w:val="008A220E"/>
    <w:rsid w:val="008A2371"/>
    <w:rsid w:val="008A30EA"/>
    <w:rsid w:val="008A4D16"/>
    <w:rsid w:val="008A50EB"/>
    <w:rsid w:val="008A5A2A"/>
    <w:rsid w:val="008A5DF9"/>
    <w:rsid w:val="008A6A6F"/>
    <w:rsid w:val="008A7E34"/>
    <w:rsid w:val="008B001B"/>
    <w:rsid w:val="008B026F"/>
    <w:rsid w:val="008B16AA"/>
    <w:rsid w:val="008B175D"/>
    <w:rsid w:val="008B21A3"/>
    <w:rsid w:val="008B242D"/>
    <w:rsid w:val="008B24C6"/>
    <w:rsid w:val="008B3F20"/>
    <w:rsid w:val="008B4149"/>
    <w:rsid w:val="008B4CD7"/>
    <w:rsid w:val="008B4DEE"/>
    <w:rsid w:val="008B60FF"/>
    <w:rsid w:val="008C0205"/>
    <w:rsid w:val="008C0262"/>
    <w:rsid w:val="008C0712"/>
    <w:rsid w:val="008C0E56"/>
    <w:rsid w:val="008C103C"/>
    <w:rsid w:val="008C13A5"/>
    <w:rsid w:val="008C1869"/>
    <w:rsid w:val="008C3519"/>
    <w:rsid w:val="008C3B2F"/>
    <w:rsid w:val="008C4302"/>
    <w:rsid w:val="008C4E10"/>
    <w:rsid w:val="008C52D1"/>
    <w:rsid w:val="008C53EB"/>
    <w:rsid w:val="008C5FC6"/>
    <w:rsid w:val="008C6309"/>
    <w:rsid w:val="008C7198"/>
    <w:rsid w:val="008C721B"/>
    <w:rsid w:val="008C7BFA"/>
    <w:rsid w:val="008D02D3"/>
    <w:rsid w:val="008D11A8"/>
    <w:rsid w:val="008D2084"/>
    <w:rsid w:val="008D27FD"/>
    <w:rsid w:val="008D2B27"/>
    <w:rsid w:val="008D2BE2"/>
    <w:rsid w:val="008D2C53"/>
    <w:rsid w:val="008D2E8B"/>
    <w:rsid w:val="008D3786"/>
    <w:rsid w:val="008D3CF4"/>
    <w:rsid w:val="008D4882"/>
    <w:rsid w:val="008D6A0C"/>
    <w:rsid w:val="008D6CE9"/>
    <w:rsid w:val="008D6DB6"/>
    <w:rsid w:val="008D6E8F"/>
    <w:rsid w:val="008D781B"/>
    <w:rsid w:val="008D7943"/>
    <w:rsid w:val="008E0047"/>
    <w:rsid w:val="008E059B"/>
    <w:rsid w:val="008E1308"/>
    <w:rsid w:val="008E13BB"/>
    <w:rsid w:val="008E1987"/>
    <w:rsid w:val="008E2934"/>
    <w:rsid w:val="008E293B"/>
    <w:rsid w:val="008E391D"/>
    <w:rsid w:val="008E39E4"/>
    <w:rsid w:val="008E3A68"/>
    <w:rsid w:val="008E41BC"/>
    <w:rsid w:val="008E4EFF"/>
    <w:rsid w:val="008E533C"/>
    <w:rsid w:val="008E538F"/>
    <w:rsid w:val="008E5628"/>
    <w:rsid w:val="008E5747"/>
    <w:rsid w:val="008E7004"/>
    <w:rsid w:val="008E79FD"/>
    <w:rsid w:val="008E7ED8"/>
    <w:rsid w:val="008E7F96"/>
    <w:rsid w:val="008F1015"/>
    <w:rsid w:val="008F135C"/>
    <w:rsid w:val="008F138F"/>
    <w:rsid w:val="008F15AF"/>
    <w:rsid w:val="008F17F2"/>
    <w:rsid w:val="008F1898"/>
    <w:rsid w:val="008F195C"/>
    <w:rsid w:val="008F1B67"/>
    <w:rsid w:val="008F1BF4"/>
    <w:rsid w:val="008F1CFE"/>
    <w:rsid w:val="008F230D"/>
    <w:rsid w:val="008F2426"/>
    <w:rsid w:val="008F31B8"/>
    <w:rsid w:val="008F335B"/>
    <w:rsid w:val="008F35FC"/>
    <w:rsid w:val="008F3623"/>
    <w:rsid w:val="008F4465"/>
    <w:rsid w:val="008F4750"/>
    <w:rsid w:val="008F4798"/>
    <w:rsid w:val="008F4874"/>
    <w:rsid w:val="008F61D2"/>
    <w:rsid w:val="008F67BB"/>
    <w:rsid w:val="008F6D7E"/>
    <w:rsid w:val="008F78DA"/>
    <w:rsid w:val="008F7BCC"/>
    <w:rsid w:val="008F7F96"/>
    <w:rsid w:val="009001DC"/>
    <w:rsid w:val="009001F1"/>
    <w:rsid w:val="00901326"/>
    <w:rsid w:val="009013CD"/>
    <w:rsid w:val="00901473"/>
    <w:rsid w:val="0090178B"/>
    <w:rsid w:val="0090279C"/>
    <w:rsid w:val="00902E48"/>
    <w:rsid w:val="009035FD"/>
    <w:rsid w:val="00903D57"/>
    <w:rsid w:val="0090424B"/>
    <w:rsid w:val="00904676"/>
    <w:rsid w:val="009046F6"/>
    <w:rsid w:val="0090526B"/>
    <w:rsid w:val="00905F6F"/>
    <w:rsid w:val="009060FB"/>
    <w:rsid w:val="009063EA"/>
    <w:rsid w:val="00906906"/>
    <w:rsid w:val="0090764F"/>
    <w:rsid w:val="00907A37"/>
    <w:rsid w:val="00907CA1"/>
    <w:rsid w:val="00910B5F"/>
    <w:rsid w:val="00910BC7"/>
    <w:rsid w:val="009114A8"/>
    <w:rsid w:val="00911A95"/>
    <w:rsid w:val="00911B61"/>
    <w:rsid w:val="0091280B"/>
    <w:rsid w:val="00913018"/>
    <w:rsid w:val="00913A37"/>
    <w:rsid w:val="00914B20"/>
    <w:rsid w:val="00915DAE"/>
    <w:rsid w:val="0091652A"/>
    <w:rsid w:val="009167B8"/>
    <w:rsid w:val="00916B25"/>
    <w:rsid w:val="00916C4E"/>
    <w:rsid w:val="00917ED8"/>
    <w:rsid w:val="00920597"/>
    <w:rsid w:val="00920F9B"/>
    <w:rsid w:val="00921B68"/>
    <w:rsid w:val="0092250E"/>
    <w:rsid w:val="00922718"/>
    <w:rsid w:val="00922F4C"/>
    <w:rsid w:val="009234F9"/>
    <w:rsid w:val="00923BC3"/>
    <w:rsid w:val="009248C5"/>
    <w:rsid w:val="00924D77"/>
    <w:rsid w:val="00924EAF"/>
    <w:rsid w:val="0092648C"/>
    <w:rsid w:val="00926604"/>
    <w:rsid w:val="0092688B"/>
    <w:rsid w:val="00926926"/>
    <w:rsid w:val="0092709C"/>
    <w:rsid w:val="00927AEC"/>
    <w:rsid w:val="009302ED"/>
    <w:rsid w:val="009316A4"/>
    <w:rsid w:val="00931FC9"/>
    <w:rsid w:val="0093307D"/>
    <w:rsid w:val="00933396"/>
    <w:rsid w:val="009334D6"/>
    <w:rsid w:val="00933600"/>
    <w:rsid w:val="009338FD"/>
    <w:rsid w:val="00933CC6"/>
    <w:rsid w:val="00934449"/>
    <w:rsid w:val="0093564E"/>
    <w:rsid w:val="00935B0C"/>
    <w:rsid w:val="00935C68"/>
    <w:rsid w:val="00937096"/>
    <w:rsid w:val="009370D5"/>
    <w:rsid w:val="009371C8"/>
    <w:rsid w:val="00937554"/>
    <w:rsid w:val="00937808"/>
    <w:rsid w:val="0093793B"/>
    <w:rsid w:val="00937C34"/>
    <w:rsid w:val="00940578"/>
    <w:rsid w:val="0094083C"/>
    <w:rsid w:val="009422E0"/>
    <w:rsid w:val="0094257F"/>
    <w:rsid w:val="009429AB"/>
    <w:rsid w:val="00942AEA"/>
    <w:rsid w:val="00942D66"/>
    <w:rsid w:val="00942DBE"/>
    <w:rsid w:val="00942EF0"/>
    <w:rsid w:val="0094318A"/>
    <w:rsid w:val="00944096"/>
    <w:rsid w:val="0094438D"/>
    <w:rsid w:val="00944AE5"/>
    <w:rsid w:val="00944B7C"/>
    <w:rsid w:val="009455E6"/>
    <w:rsid w:val="00945CB5"/>
    <w:rsid w:val="0094617D"/>
    <w:rsid w:val="0094666D"/>
    <w:rsid w:val="00946C65"/>
    <w:rsid w:val="00946E00"/>
    <w:rsid w:val="00947BAB"/>
    <w:rsid w:val="00950644"/>
    <w:rsid w:val="009506A8"/>
    <w:rsid w:val="00950787"/>
    <w:rsid w:val="009517FE"/>
    <w:rsid w:val="00951C35"/>
    <w:rsid w:val="00951CD5"/>
    <w:rsid w:val="00951FF7"/>
    <w:rsid w:val="009520CE"/>
    <w:rsid w:val="009522C8"/>
    <w:rsid w:val="009529DD"/>
    <w:rsid w:val="00952DFE"/>
    <w:rsid w:val="00953029"/>
    <w:rsid w:val="0095386A"/>
    <w:rsid w:val="009539DF"/>
    <w:rsid w:val="00953B31"/>
    <w:rsid w:val="00954CA7"/>
    <w:rsid w:val="009550D3"/>
    <w:rsid w:val="00955464"/>
    <w:rsid w:val="009576C6"/>
    <w:rsid w:val="009577DD"/>
    <w:rsid w:val="00957EAF"/>
    <w:rsid w:val="009628E7"/>
    <w:rsid w:val="00962CF5"/>
    <w:rsid w:val="00963401"/>
    <w:rsid w:val="00963E17"/>
    <w:rsid w:val="0096403C"/>
    <w:rsid w:val="00964380"/>
    <w:rsid w:val="00964E29"/>
    <w:rsid w:val="00965183"/>
    <w:rsid w:val="0096554C"/>
    <w:rsid w:val="00966113"/>
    <w:rsid w:val="009662FA"/>
    <w:rsid w:val="00966785"/>
    <w:rsid w:val="00966A3D"/>
    <w:rsid w:val="00967123"/>
    <w:rsid w:val="00970329"/>
    <w:rsid w:val="0097080A"/>
    <w:rsid w:val="00970E58"/>
    <w:rsid w:val="00970FEA"/>
    <w:rsid w:val="00971244"/>
    <w:rsid w:val="00971837"/>
    <w:rsid w:val="0097223C"/>
    <w:rsid w:val="009729B4"/>
    <w:rsid w:val="00973FE2"/>
    <w:rsid w:val="00975671"/>
    <w:rsid w:val="00975F16"/>
    <w:rsid w:val="00976380"/>
    <w:rsid w:val="009765B0"/>
    <w:rsid w:val="00976BC2"/>
    <w:rsid w:val="00976C3C"/>
    <w:rsid w:val="00977C5F"/>
    <w:rsid w:val="00980054"/>
    <w:rsid w:val="00980C10"/>
    <w:rsid w:val="00980C78"/>
    <w:rsid w:val="00980EE2"/>
    <w:rsid w:val="009830F7"/>
    <w:rsid w:val="00983B29"/>
    <w:rsid w:val="00984289"/>
    <w:rsid w:val="00984E4B"/>
    <w:rsid w:val="00985E3D"/>
    <w:rsid w:val="0098735E"/>
    <w:rsid w:val="0098761B"/>
    <w:rsid w:val="0098774A"/>
    <w:rsid w:val="009902B1"/>
    <w:rsid w:val="00990932"/>
    <w:rsid w:val="00990B32"/>
    <w:rsid w:val="00991224"/>
    <w:rsid w:val="009917F0"/>
    <w:rsid w:val="00991830"/>
    <w:rsid w:val="00993A99"/>
    <w:rsid w:val="00994321"/>
    <w:rsid w:val="009943CA"/>
    <w:rsid w:val="00994493"/>
    <w:rsid w:val="00995151"/>
    <w:rsid w:val="0099592D"/>
    <w:rsid w:val="00995C2E"/>
    <w:rsid w:val="00996F5A"/>
    <w:rsid w:val="009A0228"/>
    <w:rsid w:val="009A13C9"/>
    <w:rsid w:val="009A2A1C"/>
    <w:rsid w:val="009A3259"/>
    <w:rsid w:val="009A3443"/>
    <w:rsid w:val="009A3499"/>
    <w:rsid w:val="009A3960"/>
    <w:rsid w:val="009A4683"/>
    <w:rsid w:val="009A5133"/>
    <w:rsid w:val="009A53F1"/>
    <w:rsid w:val="009A5D08"/>
    <w:rsid w:val="009A7603"/>
    <w:rsid w:val="009A7691"/>
    <w:rsid w:val="009A7842"/>
    <w:rsid w:val="009B0569"/>
    <w:rsid w:val="009B0997"/>
    <w:rsid w:val="009B135B"/>
    <w:rsid w:val="009B2121"/>
    <w:rsid w:val="009B232E"/>
    <w:rsid w:val="009B344D"/>
    <w:rsid w:val="009B34B9"/>
    <w:rsid w:val="009B38C4"/>
    <w:rsid w:val="009B3F8B"/>
    <w:rsid w:val="009B5CF7"/>
    <w:rsid w:val="009B6251"/>
    <w:rsid w:val="009B6438"/>
    <w:rsid w:val="009B64D5"/>
    <w:rsid w:val="009B756E"/>
    <w:rsid w:val="009B78AF"/>
    <w:rsid w:val="009C014C"/>
    <w:rsid w:val="009C0903"/>
    <w:rsid w:val="009C1FE6"/>
    <w:rsid w:val="009C20F8"/>
    <w:rsid w:val="009C291D"/>
    <w:rsid w:val="009C29A2"/>
    <w:rsid w:val="009C40DA"/>
    <w:rsid w:val="009C4550"/>
    <w:rsid w:val="009C4CBC"/>
    <w:rsid w:val="009C4CC8"/>
    <w:rsid w:val="009C560B"/>
    <w:rsid w:val="009C67BD"/>
    <w:rsid w:val="009C7BEF"/>
    <w:rsid w:val="009C7D7B"/>
    <w:rsid w:val="009C7F14"/>
    <w:rsid w:val="009D02FD"/>
    <w:rsid w:val="009D098E"/>
    <w:rsid w:val="009D0B89"/>
    <w:rsid w:val="009D16A9"/>
    <w:rsid w:val="009D1C57"/>
    <w:rsid w:val="009D3417"/>
    <w:rsid w:val="009D390F"/>
    <w:rsid w:val="009D3992"/>
    <w:rsid w:val="009D4029"/>
    <w:rsid w:val="009D46BF"/>
    <w:rsid w:val="009D471F"/>
    <w:rsid w:val="009D4DAC"/>
    <w:rsid w:val="009D5557"/>
    <w:rsid w:val="009D6D0A"/>
    <w:rsid w:val="009D72F6"/>
    <w:rsid w:val="009D7924"/>
    <w:rsid w:val="009E02B0"/>
    <w:rsid w:val="009E0409"/>
    <w:rsid w:val="009E1017"/>
    <w:rsid w:val="009E1A0D"/>
    <w:rsid w:val="009E1B12"/>
    <w:rsid w:val="009E1FC4"/>
    <w:rsid w:val="009E23AB"/>
    <w:rsid w:val="009E292B"/>
    <w:rsid w:val="009E2939"/>
    <w:rsid w:val="009E35FA"/>
    <w:rsid w:val="009E3BC3"/>
    <w:rsid w:val="009E40B2"/>
    <w:rsid w:val="009E45A5"/>
    <w:rsid w:val="009E47CA"/>
    <w:rsid w:val="009E557B"/>
    <w:rsid w:val="009E5D0E"/>
    <w:rsid w:val="009E5EE8"/>
    <w:rsid w:val="009E77D5"/>
    <w:rsid w:val="009E7C41"/>
    <w:rsid w:val="009E7F9E"/>
    <w:rsid w:val="009F0308"/>
    <w:rsid w:val="009F0504"/>
    <w:rsid w:val="009F0B63"/>
    <w:rsid w:val="009F0CFF"/>
    <w:rsid w:val="009F0E2F"/>
    <w:rsid w:val="009F2B1C"/>
    <w:rsid w:val="009F3420"/>
    <w:rsid w:val="009F38DB"/>
    <w:rsid w:val="009F3A75"/>
    <w:rsid w:val="009F3EB8"/>
    <w:rsid w:val="009F4BE0"/>
    <w:rsid w:val="009F565A"/>
    <w:rsid w:val="009F59F2"/>
    <w:rsid w:val="009F5C1B"/>
    <w:rsid w:val="009F6062"/>
    <w:rsid w:val="009F627D"/>
    <w:rsid w:val="009F65D7"/>
    <w:rsid w:val="009F6742"/>
    <w:rsid w:val="009F6A84"/>
    <w:rsid w:val="009F6A9A"/>
    <w:rsid w:val="009F70CB"/>
    <w:rsid w:val="009F7A34"/>
    <w:rsid w:val="00A00C1F"/>
    <w:rsid w:val="00A01617"/>
    <w:rsid w:val="00A01BF5"/>
    <w:rsid w:val="00A01C12"/>
    <w:rsid w:val="00A020B4"/>
    <w:rsid w:val="00A0210E"/>
    <w:rsid w:val="00A04034"/>
    <w:rsid w:val="00A04078"/>
    <w:rsid w:val="00A04579"/>
    <w:rsid w:val="00A05959"/>
    <w:rsid w:val="00A05FDC"/>
    <w:rsid w:val="00A0697C"/>
    <w:rsid w:val="00A06B0A"/>
    <w:rsid w:val="00A102FD"/>
    <w:rsid w:val="00A11CB9"/>
    <w:rsid w:val="00A11EED"/>
    <w:rsid w:val="00A141C8"/>
    <w:rsid w:val="00A14F8D"/>
    <w:rsid w:val="00A155B0"/>
    <w:rsid w:val="00A15FE7"/>
    <w:rsid w:val="00A16C63"/>
    <w:rsid w:val="00A16F6B"/>
    <w:rsid w:val="00A171D4"/>
    <w:rsid w:val="00A1794F"/>
    <w:rsid w:val="00A20DEC"/>
    <w:rsid w:val="00A2236B"/>
    <w:rsid w:val="00A22426"/>
    <w:rsid w:val="00A2286E"/>
    <w:rsid w:val="00A2307E"/>
    <w:rsid w:val="00A237B3"/>
    <w:rsid w:val="00A23913"/>
    <w:rsid w:val="00A239FA"/>
    <w:rsid w:val="00A23DA5"/>
    <w:rsid w:val="00A242D0"/>
    <w:rsid w:val="00A2552F"/>
    <w:rsid w:val="00A26766"/>
    <w:rsid w:val="00A26870"/>
    <w:rsid w:val="00A26B3F"/>
    <w:rsid w:val="00A271C1"/>
    <w:rsid w:val="00A27C36"/>
    <w:rsid w:val="00A27D0A"/>
    <w:rsid w:val="00A30222"/>
    <w:rsid w:val="00A33D2E"/>
    <w:rsid w:val="00A33F5C"/>
    <w:rsid w:val="00A34187"/>
    <w:rsid w:val="00A35ADD"/>
    <w:rsid w:val="00A35B85"/>
    <w:rsid w:val="00A362CE"/>
    <w:rsid w:val="00A3631E"/>
    <w:rsid w:val="00A36FDB"/>
    <w:rsid w:val="00A372DC"/>
    <w:rsid w:val="00A375FA"/>
    <w:rsid w:val="00A37719"/>
    <w:rsid w:val="00A41846"/>
    <w:rsid w:val="00A41A98"/>
    <w:rsid w:val="00A41E2B"/>
    <w:rsid w:val="00A42C0C"/>
    <w:rsid w:val="00A42C49"/>
    <w:rsid w:val="00A43D96"/>
    <w:rsid w:val="00A44453"/>
    <w:rsid w:val="00A44583"/>
    <w:rsid w:val="00A44FB4"/>
    <w:rsid w:val="00A452E9"/>
    <w:rsid w:val="00A4579D"/>
    <w:rsid w:val="00A45A7D"/>
    <w:rsid w:val="00A4602E"/>
    <w:rsid w:val="00A46057"/>
    <w:rsid w:val="00A461E6"/>
    <w:rsid w:val="00A46BAC"/>
    <w:rsid w:val="00A47614"/>
    <w:rsid w:val="00A47EB0"/>
    <w:rsid w:val="00A47EEA"/>
    <w:rsid w:val="00A50397"/>
    <w:rsid w:val="00A51990"/>
    <w:rsid w:val="00A52108"/>
    <w:rsid w:val="00A5306F"/>
    <w:rsid w:val="00A535F5"/>
    <w:rsid w:val="00A5551E"/>
    <w:rsid w:val="00A55E83"/>
    <w:rsid w:val="00A56363"/>
    <w:rsid w:val="00A5729A"/>
    <w:rsid w:val="00A57DE8"/>
    <w:rsid w:val="00A602CD"/>
    <w:rsid w:val="00A60339"/>
    <w:rsid w:val="00A6053E"/>
    <w:rsid w:val="00A61006"/>
    <w:rsid w:val="00A61174"/>
    <w:rsid w:val="00A61519"/>
    <w:rsid w:val="00A61657"/>
    <w:rsid w:val="00A61900"/>
    <w:rsid w:val="00A62E08"/>
    <w:rsid w:val="00A6314F"/>
    <w:rsid w:val="00A6352F"/>
    <w:rsid w:val="00A63A7C"/>
    <w:rsid w:val="00A64298"/>
    <w:rsid w:val="00A64647"/>
    <w:rsid w:val="00A64F3B"/>
    <w:rsid w:val="00A653EA"/>
    <w:rsid w:val="00A65637"/>
    <w:rsid w:val="00A6570C"/>
    <w:rsid w:val="00A65DB9"/>
    <w:rsid w:val="00A664D1"/>
    <w:rsid w:val="00A6682B"/>
    <w:rsid w:val="00A66C62"/>
    <w:rsid w:val="00A66FC0"/>
    <w:rsid w:val="00A6748A"/>
    <w:rsid w:val="00A70690"/>
    <w:rsid w:val="00A709E6"/>
    <w:rsid w:val="00A70D64"/>
    <w:rsid w:val="00A71E05"/>
    <w:rsid w:val="00A72985"/>
    <w:rsid w:val="00A730CA"/>
    <w:rsid w:val="00A73FF8"/>
    <w:rsid w:val="00A7456D"/>
    <w:rsid w:val="00A745D1"/>
    <w:rsid w:val="00A7494C"/>
    <w:rsid w:val="00A749BC"/>
    <w:rsid w:val="00A7557A"/>
    <w:rsid w:val="00A757EF"/>
    <w:rsid w:val="00A7710C"/>
    <w:rsid w:val="00A77DF5"/>
    <w:rsid w:val="00A80718"/>
    <w:rsid w:val="00A80C05"/>
    <w:rsid w:val="00A81D3D"/>
    <w:rsid w:val="00A82719"/>
    <w:rsid w:val="00A82D08"/>
    <w:rsid w:val="00A83CFE"/>
    <w:rsid w:val="00A84024"/>
    <w:rsid w:val="00A840DB"/>
    <w:rsid w:val="00A84A9F"/>
    <w:rsid w:val="00A84B69"/>
    <w:rsid w:val="00A84D63"/>
    <w:rsid w:val="00A85488"/>
    <w:rsid w:val="00A858A6"/>
    <w:rsid w:val="00A8594E"/>
    <w:rsid w:val="00A85AC1"/>
    <w:rsid w:val="00A86383"/>
    <w:rsid w:val="00A86708"/>
    <w:rsid w:val="00A86740"/>
    <w:rsid w:val="00A86883"/>
    <w:rsid w:val="00A877A9"/>
    <w:rsid w:val="00A87C5B"/>
    <w:rsid w:val="00A912A7"/>
    <w:rsid w:val="00A91620"/>
    <w:rsid w:val="00A918EA"/>
    <w:rsid w:val="00A9219E"/>
    <w:rsid w:val="00A924CA"/>
    <w:rsid w:val="00A9256F"/>
    <w:rsid w:val="00A92ACC"/>
    <w:rsid w:val="00A932CC"/>
    <w:rsid w:val="00A93800"/>
    <w:rsid w:val="00A9555F"/>
    <w:rsid w:val="00A959A9"/>
    <w:rsid w:val="00A95A72"/>
    <w:rsid w:val="00A9622E"/>
    <w:rsid w:val="00A96730"/>
    <w:rsid w:val="00AA0313"/>
    <w:rsid w:val="00AA0627"/>
    <w:rsid w:val="00AA1C2F"/>
    <w:rsid w:val="00AA1CB2"/>
    <w:rsid w:val="00AA2ACF"/>
    <w:rsid w:val="00AA2AE9"/>
    <w:rsid w:val="00AA2FC5"/>
    <w:rsid w:val="00AA3341"/>
    <w:rsid w:val="00AA334D"/>
    <w:rsid w:val="00AA4C29"/>
    <w:rsid w:val="00AA4F64"/>
    <w:rsid w:val="00AA5830"/>
    <w:rsid w:val="00AA5855"/>
    <w:rsid w:val="00AA5986"/>
    <w:rsid w:val="00AA66A4"/>
    <w:rsid w:val="00AA6A34"/>
    <w:rsid w:val="00AA6B7B"/>
    <w:rsid w:val="00AA755D"/>
    <w:rsid w:val="00AA7581"/>
    <w:rsid w:val="00AB01FC"/>
    <w:rsid w:val="00AB02D8"/>
    <w:rsid w:val="00AB0C99"/>
    <w:rsid w:val="00AB0F5B"/>
    <w:rsid w:val="00AB129E"/>
    <w:rsid w:val="00AB170F"/>
    <w:rsid w:val="00AB187A"/>
    <w:rsid w:val="00AB1CCB"/>
    <w:rsid w:val="00AB264D"/>
    <w:rsid w:val="00AB2C16"/>
    <w:rsid w:val="00AB33C1"/>
    <w:rsid w:val="00AB36FF"/>
    <w:rsid w:val="00AB422B"/>
    <w:rsid w:val="00AB46CA"/>
    <w:rsid w:val="00AB477C"/>
    <w:rsid w:val="00AB4AAA"/>
    <w:rsid w:val="00AB4BB5"/>
    <w:rsid w:val="00AB5680"/>
    <w:rsid w:val="00AB5945"/>
    <w:rsid w:val="00AB6AE4"/>
    <w:rsid w:val="00AB793D"/>
    <w:rsid w:val="00AC0C61"/>
    <w:rsid w:val="00AC1D23"/>
    <w:rsid w:val="00AC308A"/>
    <w:rsid w:val="00AC3182"/>
    <w:rsid w:val="00AC3DDC"/>
    <w:rsid w:val="00AC589A"/>
    <w:rsid w:val="00AC5B42"/>
    <w:rsid w:val="00AC69E9"/>
    <w:rsid w:val="00AC73CC"/>
    <w:rsid w:val="00AC7461"/>
    <w:rsid w:val="00AD0D52"/>
    <w:rsid w:val="00AD1244"/>
    <w:rsid w:val="00AD2119"/>
    <w:rsid w:val="00AD225F"/>
    <w:rsid w:val="00AD28D9"/>
    <w:rsid w:val="00AD44AD"/>
    <w:rsid w:val="00AD52B1"/>
    <w:rsid w:val="00AD57C2"/>
    <w:rsid w:val="00AD68F8"/>
    <w:rsid w:val="00AD759E"/>
    <w:rsid w:val="00AD7886"/>
    <w:rsid w:val="00AD79DE"/>
    <w:rsid w:val="00AD7B49"/>
    <w:rsid w:val="00AD7DFB"/>
    <w:rsid w:val="00AE03B6"/>
    <w:rsid w:val="00AE06B5"/>
    <w:rsid w:val="00AE080C"/>
    <w:rsid w:val="00AE1E1E"/>
    <w:rsid w:val="00AE2757"/>
    <w:rsid w:val="00AE4228"/>
    <w:rsid w:val="00AE4365"/>
    <w:rsid w:val="00AE4397"/>
    <w:rsid w:val="00AE5634"/>
    <w:rsid w:val="00AE5D55"/>
    <w:rsid w:val="00AE682F"/>
    <w:rsid w:val="00AE6947"/>
    <w:rsid w:val="00AE7415"/>
    <w:rsid w:val="00AE759D"/>
    <w:rsid w:val="00AE7B9F"/>
    <w:rsid w:val="00AE7E3A"/>
    <w:rsid w:val="00AF06E7"/>
    <w:rsid w:val="00AF0C00"/>
    <w:rsid w:val="00AF12E9"/>
    <w:rsid w:val="00AF1833"/>
    <w:rsid w:val="00AF297E"/>
    <w:rsid w:val="00AF2C1A"/>
    <w:rsid w:val="00AF2FD9"/>
    <w:rsid w:val="00AF3B17"/>
    <w:rsid w:val="00AF48D3"/>
    <w:rsid w:val="00AF581F"/>
    <w:rsid w:val="00AF5FF3"/>
    <w:rsid w:val="00AF6C7A"/>
    <w:rsid w:val="00AF7A62"/>
    <w:rsid w:val="00B000EC"/>
    <w:rsid w:val="00B00BE6"/>
    <w:rsid w:val="00B0118B"/>
    <w:rsid w:val="00B01F2E"/>
    <w:rsid w:val="00B021A0"/>
    <w:rsid w:val="00B02347"/>
    <w:rsid w:val="00B02F20"/>
    <w:rsid w:val="00B0451C"/>
    <w:rsid w:val="00B04623"/>
    <w:rsid w:val="00B04A1A"/>
    <w:rsid w:val="00B0588B"/>
    <w:rsid w:val="00B0592B"/>
    <w:rsid w:val="00B05E8E"/>
    <w:rsid w:val="00B06018"/>
    <w:rsid w:val="00B0709F"/>
    <w:rsid w:val="00B0731B"/>
    <w:rsid w:val="00B075C1"/>
    <w:rsid w:val="00B0778D"/>
    <w:rsid w:val="00B07F49"/>
    <w:rsid w:val="00B11400"/>
    <w:rsid w:val="00B11816"/>
    <w:rsid w:val="00B1220B"/>
    <w:rsid w:val="00B12675"/>
    <w:rsid w:val="00B12870"/>
    <w:rsid w:val="00B141F8"/>
    <w:rsid w:val="00B15C9B"/>
    <w:rsid w:val="00B16312"/>
    <w:rsid w:val="00B16355"/>
    <w:rsid w:val="00B16CD4"/>
    <w:rsid w:val="00B17315"/>
    <w:rsid w:val="00B17B66"/>
    <w:rsid w:val="00B200C6"/>
    <w:rsid w:val="00B20826"/>
    <w:rsid w:val="00B208C2"/>
    <w:rsid w:val="00B21175"/>
    <w:rsid w:val="00B21831"/>
    <w:rsid w:val="00B21937"/>
    <w:rsid w:val="00B222FF"/>
    <w:rsid w:val="00B22812"/>
    <w:rsid w:val="00B22C24"/>
    <w:rsid w:val="00B24163"/>
    <w:rsid w:val="00B24D8E"/>
    <w:rsid w:val="00B250BF"/>
    <w:rsid w:val="00B259E5"/>
    <w:rsid w:val="00B25BAA"/>
    <w:rsid w:val="00B26F10"/>
    <w:rsid w:val="00B27F2D"/>
    <w:rsid w:val="00B3117B"/>
    <w:rsid w:val="00B31D47"/>
    <w:rsid w:val="00B31E79"/>
    <w:rsid w:val="00B32366"/>
    <w:rsid w:val="00B330EC"/>
    <w:rsid w:val="00B33F53"/>
    <w:rsid w:val="00B3421E"/>
    <w:rsid w:val="00B34872"/>
    <w:rsid w:val="00B348B7"/>
    <w:rsid w:val="00B34B02"/>
    <w:rsid w:val="00B377D4"/>
    <w:rsid w:val="00B37AF2"/>
    <w:rsid w:val="00B40479"/>
    <w:rsid w:val="00B40FF9"/>
    <w:rsid w:val="00B41056"/>
    <w:rsid w:val="00B413E1"/>
    <w:rsid w:val="00B417D2"/>
    <w:rsid w:val="00B4189D"/>
    <w:rsid w:val="00B41E71"/>
    <w:rsid w:val="00B41F42"/>
    <w:rsid w:val="00B4345B"/>
    <w:rsid w:val="00B439E8"/>
    <w:rsid w:val="00B43BB6"/>
    <w:rsid w:val="00B43E1C"/>
    <w:rsid w:val="00B4412D"/>
    <w:rsid w:val="00B44370"/>
    <w:rsid w:val="00B446CB"/>
    <w:rsid w:val="00B44CC2"/>
    <w:rsid w:val="00B45389"/>
    <w:rsid w:val="00B459B0"/>
    <w:rsid w:val="00B45BC3"/>
    <w:rsid w:val="00B45D4F"/>
    <w:rsid w:val="00B46E94"/>
    <w:rsid w:val="00B470AF"/>
    <w:rsid w:val="00B47B51"/>
    <w:rsid w:val="00B50482"/>
    <w:rsid w:val="00B508D0"/>
    <w:rsid w:val="00B50BBF"/>
    <w:rsid w:val="00B5194B"/>
    <w:rsid w:val="00B52449"/>
    <w:rsid w:val="00B52AB6"/>
    <w:rsid w:val="00B52D25"/>
    <w:rsid w:val="00B52E73"/>
    <w:rsid w:val="00B53DB8"/>
    <w:rsid w:val="00B54554"/>
    <w:rsid w:val="00B549CB"/>
    <w:rsid w:val="00B54E8A"/>
    <w:rsid w:val="00B54FC7"/>
    <w:rsid w:val="00B5577C"/>
    <w:rsid w:val="00B56A74"/>
    <w:rsid w:val="00B57FE1"/>
    <w:rsid w:val="00B60890"/>
    <w:rsid w:val="00B608C6"/>
    <w:rsid w:val="00B61C9D"/>
    <w:rsid w:val="00B62330"/>
    <w:rsid w:val="00B6254D"/>
    <w:rsid w:val="00B637EB"/>
    <w:rsid w:val="00B63DD4"/>
    <w:rsid w:val="00B6408D"/>
    <w:rsid w:val="00B64F8E"/>
    <w:rsid w:val="00B65659"/>
    <w:rsid w:val="00B65B4D"/>
    <w:rsid w:val="00B67194"/>
    <w:rsid w:val="00B6733E"/>
    <w:rsid w:val="00B6735C"/>
    <w:rsid w:val="00B67B4C"/>
    <w:rsid w:val="00B67C82"/>
    <w:rsid w:val="00B70AFD"/>
    <w:rsid w:val="00B7105B"/>
    <w:rsid w:val="00B71323"/>
    <w:rsid w:val="00B714EA"/>
    <w:rsid w:val="00B715B8"/>
    <w:rsid w:val="00B717AB"/>
    <w:rsid w:val="00B71D12"/>
    <w:rsid w:val="00B72555"/>
    <w:rsid w:val="00B72560"/>
    <w:rsid w:val="00B7273C"/>
    <w:rsid w:val="00B727E3"/>
    <w:rsid w:val="00B72C67"/>
    <w:rsid w:val="00B73680"/>
    <w:rsid w:val="00B74282"/>
    <w:rsid w:val="00B74931"/>
    <w:rsid w:val="00B7515E"/>
    <w:rsid w:val="00B755EF"/>
    <w:rsid w:val="00B75CB1"/>
    <w:rsid w:val="00B767C2"/>
    <w:rsid w:val="00B77001"/>
    <w:rsid w:val="00B77BDD"/>
    <w:rsid w:val="00B77CC1"/>
    <w:rsid w:val="00B80AE6"/>
    <w:rsid w:val="00B81645"/>
    <w:rsid w:val="00B819A2"/>
    <w:rsid w:val="00B825C2"/>
    <w:rsid w:val="00B82E7C"/>
    <w:rsid w:val="00B83046"/>
    <w:rsid w:val="00B834E9"/>
    <w:rsid w:val="00B83678"/>
    <w:rsid w:val="00B83F45"/>
    <w:rsid w:val="00B848B9"/>
    <w:rsid w:val="00B857F6"/>
    <w:rsid w:val="00B8604B"/>
    <w:rsid w:val="00B86D1F"/>
    <w:rsid w:val="00B86F8E"/>
    <w:rsid w:val="00B87F67"/>
    <w:rsid w:val="00B90445"/>
    <w:rsid w:val="00B908EB"/>
    <w:rsid w:val="00B913B8"/>
    <w:rsid w:val="00B913E7"/>
    <w:rsid w:val="00B9145C"/>
    <w:rsid w:val="00B92009"/>
    <w:rsid w:val="00B923BC"/>
    <w:rsid w:val="00B92969"/>
    <w:rsid w:val="00B92CBF"/>
    <w:rsid w:val="00B92FB5"/>
    <w:rsid w:val="00B93509"/>
    <w:rsid w:val="00B9353A"/>
    <w:rsid w:val="00B935FA"/>
    <w:rsid w:val="00B93944"/>
    <w:rsid w:val="00B93CF5"/>
    <w:rsid w:val="00B943CE"/>
    <w:rsid w:val="00B9479B"/>
    <w:rsid w:val="00B95159"/>
    <w:rsid w:val="00B959BF"/>
    <w:rsid w:val="00B95C53"/>
    <w:rsid w:val="00B967B6"/>
    <w:rsid w:val="00B96C39"/>
    <w:rsid w:val="00B96CC4"/>
    <w:rsid w:val="00B97129"/>
    <w:rsid w:val="00BA19D2"/>
    <w:rsid w:val="00BA2528"/>
    <w:rsid w:val="00BA27BB"/>
    <w:rsid w:val="00BA31CE"/>
    <w:rsid w:val="00BA3817"/>
    <w:rsid w:val="00BA39D4"/>
    <w:rsid w:val="00BA3B11"/>
    <w:rsid w:val="00BA522A"/>
    <w:rsid w:val="00BA5476"/>
    <w:rsid w:val="00BA5C2B"/>
    <w:rsid w:val="00BA62F8"/>
    <w:rsid w:val="00BA64D0"/>
    <w:rsid w:val="00BA7466"/>
    <w:rsid w:val="00BA758A"/>
    <w:rsid w:val="00BB005B"/>
    <w:rsid w:val="00BB08EA"/>
    <w:rsid w:val="00BB131D"/>
    <w:rsid w:val="00BB17F8"/>
    <w:rsid w:val="00BB1A34"/>
    <w:rsid w:val="00BB3193"/>
    <w:rsid w:val="00BB31F0"/>
    <w:rsid w:val="00BB39CF"/>
    <w:rsid w:val="00BB4BF0"/>
    <w:rsid w:val="00BB4C6D"/>
    <w:rsid w:val="00BB5B09"/>
    <w:rsid w:val="00BB633C"/>
    <w:rsid w:val="00BB63FE"/>
    <w:rsid w:val="00BB6E62"/>
    <w:rsid w:val="00BB6F55"/>
    <w:rsid w:val="00BB77FC"/>
    <w:rsid w:val="00BB7B56"/>
    <w:rsid w:val="00BC0F5D"/>
    <w:rsid w:val="00BC0FB9"/>
    <w:rsid w:val="00BC1C35"/>
    <w:rsid w:val="00BC2550"/>
    <w:rsid w:val="00BC325D"/>
    <w:rsid w:val="00BC3634"/>
    <w:rsid w:val="00BC4D33"/>
    <w:rsid w:val="00BC56C7"/>
    <w:rsid w:val="00BC5789"/>
    <w:rsid w:val="00BC63A0"/>
    <w:rsid w:val="00BC7615"/>
    <w:rsid w:val="00BD01FF"/>
    <w:rsid w:val="00BD04D8"/>
    <w:rsid w:val="00BD11B2"/>
    <w:rsid w:val="00BD122D"/>
    <w:rsid w:val="00BD1418"/>
    <w:rsid w:val="00BD2445"/>
    <w:rsid w:val="00BD249B"/>
    <w:rsid w:val="00BD278F"/>
    <w:rsid w:val="00BD3401"/>
    <w:rsid w:val="00BD3B0B"/>
    <w:rsid w:val="00BD3B4E"/>
    <w:rsid w:val="00BD4669"/>
    <w:rsid w:val="00BD4933"/>
    <w:rsid w:val="00BD5015"/>
    <w:rsid w:val="00BD590F"/>
    <w:rsid w:val="00BD6A1B"/>
    <w:rsid w:val="00BD6AC8"/>
    <w:rsid w:val="00BD6F43"/>
    <w:rsid w:val="00BD73B3"/>
    <w:rsid w:val="00BD7A8A"/>
    <w:rsid w:val="00BD7F9F"/>
    <w:rsid w:val="00BE0E3E"/>
    <w:rsid w:val="00BE2493"/>
    <w:rsid w:val="00BE2769"/>
    <w:rsid w:val="00BE2FBA"/>
    <w:rsid w:val="00BE307D"/>
    <w:rsid w:val="00BE311C"/>
    <w:rsid w:val="00BE3557"/>
    <w:rsid w:val="00BE3A4A"/>
    <w:rsid w:val="00BE3B51"/>
    <w:rsid w:val="00BE4356"/>
    <w:rsid w:val="00BE4D64"/>
    <w:rsid w:val="00BE6953"/>
    <w:rsid w:val="00BE6E52"/>
    <w:rsid w:val="00BE70AC"/>
    <w:rsid w:val="00BE73A7"/>
    <w:rsid w:val="00BE7D91"/>
    <w:rsid w:val="00BE7DA2"/>
    <w:rsid w:val="00BF06E1"/>
    <w:rsid w:val="00BF1B0D"/>
    <w:rsid w:val="00BF1B14"/>
    <w:rsid w:val="00BF2495"/>
    <w:rsid w:val="00BF26BF"/>
    <w:rsid w:val="00BF385A"/>
    <w:rsid w:val="00BF3918"/>
    <w:rsid w:val="00BF3F5A"/>
    <w:rsid w:val="00BF4625"/>
    <w:rsid w:val="00BF510E"/>
    <w:rsid w:val="00BF6054"/>
    <w:rsid w:val="00BF60DE"/>
    <w:rsid w:val="00BF60FD"/>
    <w:rsid w:val="00BF6768"/>
    <w:rsid w:val="00BF71EB"/>
    <w:rsid w:val="00BF7222"/>
    <w:rsid w:val="00BF7355"/>
    <w:rsid w:val="00BF7827"/>
    <w:rsid w:val="00BF7AFB"/>
    <w:rsid w:val="00BF7C8C"/>
    <w:rsid w:val="00BF7E4D"/>
    <w:rsid w:val="00C00D84"/>
    <w:rsid w:val="00C0107C"/>
    <w:rsid w:val="00C01659"/>
    <w:rsid w:val="00C01AAC"/>
    <w:rsid w:val="00C01E6F"/>
    <w:rsid w:val="00C023A7"/>
    <w:rsid w:val="00C02411"/>
    <w:rsid w:val="00C026F9"/>
    <w:rsid w:val="00C02B73"/>
    <w:rsid w:val="00C03576"/>
    <w:rsid w:val="00C03C48"/>
    <w:rsid w:val="00C040C4"/>
    <w:rsid w:val="00C04CC3"/>
    <w:rsid w:val="00C05133"/>
    <w:rsid w:val="00C05845"/>
    <w:rsid w:val="00C06116"/>
    <w:rsid w:val="00C062FC"/>
    <w:rsid w:val="00C0655A"/>
    <w:rsid w:val="00C06BB3"/>
    <w:rsid w:val="00C071E7"/>
    <w:rsid w:val="00C11171"/>
    <w:rsid w:val="00C118FB"/>
    <w:rsid w:val="00C12452"/>
    <w:rsid w:val="00C1307B"/>
    <w:rsid w:val="00C13508"/>
    <w:rsid w:val="00C14251"/>
    <w:rsid w:val="00C15213"/>
    <w:rsid w:val="00C15BC3"/>
    <w:rsid w:val="00C16556"/>
    <w:rsid w:val="00C177F0"/>
    <w:rsid w:val="00C17BCA"/>
    <w:rsid w:val="00C17D7E"/>
    <w:rsid w:val="00C20468"/>
    <w:rsid w:val="00C2111D"/>
    <w:rsid w:val="00C2284A"/>
    <w:rsid w:val="00C22B36"/>
    <w:rsid w:val="00C22BE9"/>
    <w:rsid w:val="00C22EE2"/>
    <w:rsid w:val="00C23201"/>
    <w:rsid w:val="00C23C9E"/>
    <w:rsid w:val="00C241F4"/>
    <w:rsid w:val="00C247A6"/>
    <w:rsid w:val="00C24E1E"/>
    <w:rsid w:val="00C24F50"/>
    <w:rsid w:val="00C2581E"/>
    <w:rsid w:val="00C26233"/>
    <w:rsid w:val="00C26737"/>
    <w:rsid w:val="00C267F6"/>
    <w:rsid w:val="00C2688F"/>
    <w:rsid w:val="00C26D8D"/>
    <w:rsid w:val="00C27250"/>
    <w:rsid w:val="00C27909"/>
    <w:rsid w:val="00C30553"/>
    <w:rsid w:val="00C30647"/>
    <w:rsid w:val="00C30B12"/>
    <w:rsid w:val="00C30FA4"/>
    <w:rsid w:val="00C31EA4"/>
    <w:rsid w:val="00C3228E"/>
    <w:rsid w:val="00C322DA"/>
    <w:rsid w:val="00C32AD2"/>
    <w:rsid w:val="00C331D5"/>
    <w:rsid w:val="00C33376"/>
    <w:rsid w:val="00C33F78"/>
    <w:rsid w:val="00C33FD0"/>
    <w:rsid w:val="00C3430F"/>
    <w:rsid w:val="00C34579"/>
    <w:rsid w:val="00C3481B"/>
    <w:rsid w:val="00C34B71"/>
    <w:rsid w:val="00C34DC7"/>
    <w:rsid w:val="00C35804"/>
    <w:rsid w:val="00C35B7D"/>
    <w:rsid w:val="00C35DC3"/>
    <w:rsid w:val="00C365B3"/>
    <w:rsid w:val="00C37B76"/>
    <w:rsid w:val="00C4056F"/>
    <w:rsid w:val="00C4178A"/>
    <w:rsid w:val="00C41BD2"/>
    <w:rsid w:val="00C42061"/>
    <w:rsid w:val="00C42A04"/>
    <w:rsid w:val="00C4348D"/>
    <w:rsid w:val="00C436C9"/>
    <w:rsid w:val="00C44E7F"/>
    <w:rsid w:val="00C45348"/>
    <w:rsid w:val="00C46B22"/>
    <w:rsid w:val="00C47E1C"/>
    <w:rsid w:val="00C50406"/>
    <w:rsid w:val="00C5074E"/>
    <w:rsid w:val="00C50A6C"/>
    <w:rsid w:val="00C51551"/>
    <w:rsid w:val="00C515EB"/>
    <w:rsid w:val="00C51702"/>
    <w:rsid w:val="00C51C0E"/>
    <w:rsid w:val="00C5233B"/>
    <w:rsid w:val="00C525FC"/>
    <w:rsid w:val="00C53E40"/>
    <w:rsid w:val="00C53FA3"/>
    <w:rsid w:val="00C541AD"/>
    <w:rsid w:val="00C542C0"/>
    <w:rsid w:val="00C54EFC"/>
    <w:rsid w:val="00C55915"/>
    <w:rsid w:val="00C55A3A"/>
    <w:rsid w:val="00C5615E"/>
    <w:rsid w:val="00C56450"/>
    <w:rsid w:val="00C572C9"/>
    <w:rsid w:val="00C5765E"/>
    <w:rsid w:val="00C5773D"/>
    <w:rsid w:val="00C5777C"/>
    <w:rsid w:val="00C600E8"/>
    <w:rsid w:val="00C60631"/>
    <w:rsid w:val="00C606E0"/>
    <w:rsid w:val="00C6157F"/>
    <w:rsid w:val="00C61B3D"/>
    <w:rsid w:val="00C61B71"/>
    <w:rsid w:val="00C61D29"/>
    <w:rsid w:val="00C626E2"/>
    <w:rsid w:val="00C631E7"/>
    <w:rsid w:val="00C65006"/>
    <w:rsid w:val="00C65386"/>
    <w:rsid w:val="00C6625D"/>
    <w:rsid w:val="00C67004"/>
    <w:rsid w:val="00C6735D"/>
    <w:rsid w:val="00C679B9"/>
    <w:rsid w:val="00C67B42"/>
    <w:rsid w:val="00C7045F"/>
    <w:rsid w:val="00C70CD2"/>
    <w:rsid w:val="00C70DED"/>
    <w:rsid w:val="00C7107E"/>
    <w:rsid w:val="00C71A8B"/>
    <w:rsid w:val="00C726BB"/>
    <w:rsid w:val="00C72A2C"/>
    <w:rsid w:val="00C73310"/>
    <w:rsid w:val="00C73707"/>
    <w:rsid w:val="00C738D7"/>
    <w:rsid w:val="00C74B21"/>
    <w:rsid w:val="00C74C14"/>
    <w:rsid w:val="00C74FB3"/>
    <w:rsid w:val="00C7503F"/>
    <w:rsid w:val="00C7523B"/>
    <w:rsid w:val="00C7581B"/>
    <w:rsid w:val="00C75DDC"/>
    <w:rsid w:val="00C76096"/>
    <w:rsid w:val="00C7651E"/>
    <w:rsid w:val="00C7659E"/>
    <w:rsid w:val="00C76732"/>
    <w:rsid w:val="00C76970"/>
    <w:rsid w:val="00C77AD0"/>
    <w:rsid w:val="00C80A5E"/>
    <w:rsid w:val="00C80F2B"/>
    <w:rsid w:val="00C8146B"/>
    <w:rsid w:val="00C8232E"/>
    <w:rsid w:val="00C82AA9"/>
    <w:rsid w:val="00C82F9D"/>
    <w:rsid w:val="00C83109"/>
    <w:rsid w:val="00C838CE"/>
    <w:rsid w:val="00C840DB"/>
    <w:rsid w:val="00C84F8C"/>
    <w:rsid w:val="00C8600D"/>
    <w:rsid w:val="00C8641A"/>
    <w:rsid w:val="00C8679F"/>
    <w:rsid w:val="00C900D4"/>
    <w:rsid w:val="00C90C5C"/>
    <w:rsid w:val="00C90FB9"/>
    <w:rsid w:val="00C913D1"/>
    <w:rsid w:val="00C9251E"/>
    <w:rsid w:val="00C92574"/>
    <w:rsid w:val="00C928C2"/>
    <w:rsid w:val="00C93530"/>
    <w:rsid w:val="00C9381A"/>
    <w:rsid w:val="00C93849"/>
    <w:rsid w:val="00C95280"/>
    <w:rsid w:val="00C95858"/>
    <w:rsid w:val="00C967BA"/>
    <w:rsid w:val="00C96B91"/>
    <w:rsid w:val="00C97220"/>
    <w:rsid w:val="00C9735E"/>
    <w:rsid w:val="00CA011B"/>
    <w:rsid w:val="00CA2165"/>
    <w:rsid w:val="00CA3222"/>
    <w:rsid w:val="00CA3A3F"/>
    <w:rsid w:val="00CA4206"/>
    <w:rsid w:val="00CA43B5"/>
    <w:rsid w:val="00CA469D"/>
    <w:rsid w:val="00CA49A0"/>
    <w:rsid w:val="00CA4AEF"/>
    <w:rsid w:val="00CA4EBB"/>
    <w:rsid w:val="00CA50F2"/>
    <w:rsid w:val="00CA5362"/>
    <w:rsid w:val="00CB24EF"/>
    <w:rsid w:val="00CB3192"/>
    <w:rsid w:val="00CB35AD"/>
    <w:rsid w:val="00CB3636"/>
    <w:rsid w:val="00CB3BED"/>
    <w:rsid w:val="00CB5026"/>
    <w:rsid w:val="00CB5552"/>
    <w:rsid w:val="00CB5F95"/>
    <w:rsid w:val="00CB66FA"/>
    <w:rsid w:val="00CB6A6F"/>
    <w:rsid w:val="00CB70AA"/>
    <w:rsid w:val="00CB7D68"/>
    <w:rsid w:val="00CC16CA"/>
    <w:rsid w:val="00CC1C99"/>
    <w:rsid w:val="00CC2047"/>
    <w:rsid w:val="00CC3809"/>
    <w:rsid w:val="00CC39C0"/>
    <w:rsid w:val="00CC3BE1"/>
    <w:rsid w:val="00CC3CF5"/>
    <w:rsid w:val="00CC48B2"/>
    <w:rsid w:val="00CC5798"/>
    <w:rsid w:val="00CC5B4E"/>
    <w:rsid w:val="00CC658A"/>
    <w:rsid w:val="00CC691F"/>
    <w:rsid w:val="00CC71A3"/>
    <w:rsid w:val="00CC79C0"/>
    <w:rsid w:val="00CC7E6D"/>
    <w:rsid w:val="00CD0361"/>
    <w:rsid w:val="00CD15B5"/>
    <w:rsid w:val="00CD2393"/>
    <w:rsid w:val="00CD2970"/>
    <w:rsid w:val="00CD2DCC"/>
    <w:rsid w:val="00CD39EB"/>
    <w:rsid w:val="00CD3A19"/>
    <w:rsid w:val="00CD3B49"/>
    <w:rsid w:val="00CD406A"/>
    <w:rsid w:val="00CD503F"/>
    <w:rsid w:val="00CD5BD0"/>
    <w:rsid w:val="00CD5C76"/>
    <w:rsid w:val="00CD6889"/>
    <w:rsid w:val="00CD6E8B"/>
    <w:rsid w:val="00CD7411"/>
    <w:rsid w:val="00CD77F4"/>
    <w:rsid w:val="00CD7C54"/>
    <w:rsid w:val="00CE01D1"/>
    <w:rsid w:val="00CE1BF3"/>
    <w:rsid w:val="00CE29A4"/>
    <w:rsid w:val="00CE2F54"/>
    <w:rsid w:val="00CE329E"/>
    <w:rsid w:val="00CE3507"/>
    <w:rsid w:val="00CE36AB"/>
    <w:rsid w:val="00CE3C93"/>
    <w:rsid w:val="00CE5A33"/>
    <w:rsid w:val="00CE5E8D"/>
    <w:rsid w:val="00CE62CB"/>
    <w:rsid w:val="00CE66EE"/>
    <w:rsid w:val="00CE673F"/>
    <w:rsid w:val="00CE6D49"/>
    <w:rsid w:val="00CF0401"/>
    <w:rsid w:val="00CF0452"/>
    <w:rsid w:val="00CF17DA"/>
    <w:rsid w:val="00CF1A10"/>
    <w:rsid w:val="00CF377E"/>
    <w:rsid w:val="00CF3A46"/>
    <w:rsid w:val="00CF3DA4"/>
    <w:rsid w:val="00CF4122"/>
    <w:rsid w:val="00CF44A0"/>
    <w:rsid w:val="00CF4DE8"/>
    <w:rsid w:val="00CF5C20"/>
    <w:rsid w:val="00CF63E9"/>
    <w:rsid w:val="00CF64F1"/>
    <w:rsid w:val="00CF7B78"/>
    <w:rsid w:val="00D01C06"/>
    <w:rsid w:val="00D02179"/>
    <w:rsid w:val="00D036B2"/>
    <w:rsid w:val="00D05B76"/>
    <w:rsid w:val="00D071D9"/>
    <w:rsid w:val="00D0752C"/>
    <w:rsid w:val="00D119F8"/>
    <w:rsid w:val="00D12F35"/>
    <w:rsid w:val="00D12FA3"/>
    <w:rsid w:val="00D13C7D"/>
    <w:rsid w:val="00D14882"/>
    <w:rsid w:val="00D14AAA"/>
    <w:rsid w:val="00D1540F"/>
    <w:rsid w:val="00D15436"/>
    <w:rsid w:val="00D16A00"/>
    <w:rsid w:val="00D16E1B"/>
    <w:rsid w:val="00D17F5B"/>
    <w:rsid w:val="00D20142"/>
    <w:rsid w:val="00D20257"/>
    <w:rsid w:val="00D20AB2"/>
    <w:rsid w:val="00D22876"/>
    <w:rsid w:val="00D24C25"/>
    <w:rsid w:val="00D26131"/>
    <w:rsid w:val="00D26256"/>
    <w:rsid w:val="00D26449"/>
    <w:rsid w:val="00D2785E"/>
    <w:rsid w:val="00D3057B"/>
    <w:rsid w:val="00D30787"/>
    <w:rsid w:val="00D30A86"/>
    <w:rsid w:val="00D30E3C"/>
    <w:rsid w:val="00D31520"/>
    <w:rsid w:val="00D31917"/>
    <w:rsid w:val="00D31C7F"/>
    <w:rsid w:val="00D321CE"/>
    <w:rsid w:val="00D32277"/>
    <w:rsid w:val="00D3310A"/>
    <w:rsid w:val="00D332B8"/>
    <w:rsid w:val="00D33B22"/>
    <w:rsid w:val="00D3405D"/>
    <w:rsid w:val="00D353B7"/>
    <w:rsid w:val="00D36581"/>
    <w:rsid w:val="00D36769"/>
    <w:rsid w:val="00D370C3"/>
    <w:rsid w:val="00D373C5"/>
    <w:rsid w:val="00D376A4"/>
    <w:rsid w:val="00D40739"/>
    <w:rsid w:val="00D4166F"/>
    <w:rsid w:val="00D42166"/>
    <w:rsid w:val="00D42213"/>
    <w:rsid w:val="00D42426"/>
    <w:rsid w:val="00D42C95"/>
    <w:rsid w:val="00D43587"/>
    <w:rsid w:val="00D436BF"/>
    <w:rsid w:val="00D44053"/>
    <w:rsid w:val="00D44538"/>
    <w:rsid w:val="00D4472C"/>
    <w:rsid w:val="00D452B1"/>
    <w:rsid w:val="00D45645"/>
    <w:rsid w:val="00D4576F"/>
    <w:rsid w:val="00D51F69"/>
    <w:rsid w:val="00D5237E"/>
    <w:rsid w:val="00D53F44"/>
    <w:rsid w:val="00D541C9"/>
    <w:rsid w:val="00D54255"/>
    <w:rsid w:val="00D54BAE"/>
    <w:rsid w:val="00D54C04"/>
    <w:rsid w:val="00D54C81"/>
    <w:rsid w:val="00D57037"/>
    <w:rsid w:val="00D57B62"/>
    <w:rsid w:val="00D601F5"/>
    <w:rsid w:val="00D60394"/>
    <w:rsid w:val="00D61D98"/>
    <w:rsid w:val="00D6273B"/>
    <w:rsid w:val="00D63533"/>
    <w:rsid w:val="00D63A37"/>
    <w:rsid w:val="00D642F9"/>
    <w:rsid w:val="00D64DE5"/>
    <w:rsid w:val="00D650DA"/>
    <w:rsid w:val="00D6733F"/>
    <w:rsid w:val="00D70278"/>
    <w:rsid w:val="00D71025"/>
    <w:rsid w:val="00D7116C"/>
    <w:rsid w:val="00D724C5"/>
    <w:rsid w:val="00D72DDF"/>
    <w:rsid w:val="00D739B9"/>
    <w:rsid w:val="00D7567B"/>
    <w:rsid w:val="00D75711"/>
    <w:rsid w:val="00D75F39"/>
    <w:rsid w:val="00D76D34"/>
    <w:rsid w:val="00D77AED"/>
    <w:rsid w:val="00D77BB8"/>
    <w:rsid w:val="00D80015"/>
    <w:rsid w:val="00D81BAF"/>
    <w:rsid w:val="00D832F8"/>
    <w:rsid w:val="00D83F1E"/>
    <w:rsid w:val="00D845D2"/>
    <w:rsid w:val="00D8461C"/>
    <w:rsid w:val="00D84B3D"/>
    <w:rsid w:val="00D85DFB"/>
    <w:rsid w:val="00D8600C"/>
    <w:rsid w:val="00D86E85"/>
    <w:rsid w:val="00D87A01"/>
    <w:rsid w:val="00D900E0"/>
    <w:rsid w:val="00D901AE"/>
    <w:rsid w:val="00D904F6"/>
    <w:rsid w:val="00D909D0"/>
    <w:rsid w:val="00D90EF1"/>
    <w:rsid w:val="00D917A9"/>
    <w:rsid w:val="00D91CEC"/>
    <w:rsid w:val="00D9275D"/>
    <w:rsid w:val="00D93451"/>
    <w:rsid w:val="00D935FE"/>
    <w:rsid w:val="00D941B6"/>
    <w:rsid w:val="00D95D7D"/>
    <w:rsid w:val="00D96248"/>
    <w:rsid w:val="00D96B3F"/>
    <w:rsid w:val="00D972A7"/>
    <w:rsid w:val="00D97B20"/>
    <w:rsid w:val="00D97B23"/>
    <w:rsid w:val="00D97B8E"/>
    <w:rsid w:val="00D97FCE"/>
    <w:rsid w:val="00DA0CF0"/>
    <w:rsid w:val="00DA1CC3"/>
    <w:rsid w:val="00DA1E78"/>
    <w:rsid w:val="00DA2185"/>
    <w:rsid w:val="00DA2C1B"/>
    <w:rsid w:val="00DA316E"/>
    <w:rsid w:val="00DA3607"/>
    <w:rsid w:val="00DA4314"/>
    <w:rsid w:val="00DA50B8"/>
    <w:rsid w:val="00DA5541"/>
    <w:rsid w:val="00DA5F11"/>
    <w:rsid w:val="00DA61B3"/>
    <w:rsid w:val="00DA67BA"/>
    <w:rsid w:val="00DB06E5"/>
    <w:rsid w:val="00DB14D4"/>
    <w:rsid w:val="00DB2B7D"/>
    <w:rsid w:val="00DB2E50"/>
    <w:rsid w:val="00DB32C9"/>
    <w:rsid w:val="00DB3DA0"/>
    <w:rsid w:val="00DB42B3"/>
    <w:rsid w:val="00DB618D"/>
    <w:rsid w:val="00DB64FD"/>
    <w:rsid w:val="00DB7121"/>
    <w:rsid w:val="00DB7AC6"/>
    <w:rsid w:val="00DC027C"/>
    <w:rsid w:val="00DC0354"/>
    <w:rsid w:val="00DC03CA"/>
    <w:rsid w:val="00DC095D"/>
    <w:rsid w:val="00DC0A43"/>
    <w:rsid w:val="00DC2CB2"/>
    <w:rsid w:val="00DC3784"/>
    <w:rsid w:val="00DC3C0C"/>
    <w:rsid w:val="00DC3DAC"/>
    <w:rsid w:val="00DC438A"/>
    <w:rsid w:val="00DC4526"/>
    <w:rsid w:val="00DC5C8E"/>
    <w:rsid w:val="00DC5E66"/>
    <w:rsid w:val="00DC667D"/>
    <w:rsid w:val="00DC6D66"/>
    <w:rsid w:val="00DC6F90"/>
    <w:rsid w:val="00DD0437"/>
    <w:rsid w:val="00DD057A"/>
    <w:rsid w:val="00DD0860"/>
    <w:rsid w:val="00DD0A62"/>
    <w:rsid w:val="00DD0D8E"/>
    <w:rsid w:val="00DD1EA5"/>
    <w:rsid w:val="00DD25C9"/>
    <w:rsid w:val="00DD41E9"/>
    <w:rsid w:val="00DD42A3"/>
    <w:rsid w:val="00DD4F61"/>
    <w:rsid w:val="00DD51F8"/>
    <w:rsid w:val="00DD54F2"/>
    <w:rsid w:val="00DD54F3"/>
    <w:rsid w:val="00DD552A"/>
    <w:rsid w:val="00DD5F80"/>
    <w:rsid w:val="00DD6072"/>
    <w:rsid w:val="00DD69DD"/>
    <w:rsid w:val="00DD7691"/>
    <w:rsid w:val="00DD79B8"/>
    <w:rsid w:val="00DE03D4"/>
    <w:rsid w:val="00DE17FF"/>
    <w:rsid w:val="00DE3040"/>
    <w:rsid w:val="00DE33BE"/>
    <w:rsid w:val="00DE416F"/>
    <w:rsid w:val="00DE4B59"/>
    <w:rsid w:val="00DE4BBF"/>
    <w:rsid w:val="00DE608A"/>
    <w:rsid w:val="00DE7F5B"/>
    <w:rsid w:val="00DF0B99"/>
    <w:rsid w:val="00DF0D55"/>
    <w:rsid w:val="00DF16D8"/>
    <w:rsid w:val="00DF1D2C"/>
    <w:rsid w:val="00DF3312"/>
    <w:rsid w:val="00DF376F"/>
    <w:rsid w:val="00DF41F6"/>
    <w:rsid w:val="00DF42EA"/>
    <w:rsid w:val="00DF5A4B"/>
    <w:rsid w:val="00DF6004"/>
    <w:rsid w:val="00DF7E29"/>
    <w:rsid w:val="00E00962"/>
    <w:rsid w:val="00E0116C"/>
    <w:rsid w:val="00E01220"/>
    <w:rsid w:val="00E017B1"/>
    <w:rsid w:val="00E01933"/>
    <w:rsid w:val="00E02160"/>
    <w:rsid w:val="00E02614"/>
    <w:rsid w:val="00E02735"/>
    <w:rsid w:val="00E04ACF"/>
    <w:rsid w:val="00E04E16"/>
    <w:rsid w:val="00E055EB"/>
    <w:rsid w:val="00E05E18"/>
    <w:rsid w:val="00E06969"/>
    <w:rsid w:val="00E06EC1"/>
    <w:rsid w:val="00E105ED"/>
    <w:rsid w:val="00E10DB4"/>
    <w:rsid w:val="00E11A11"/>
    <w:rsid w:val="00E11BB1"/>
    <w:rsid w:val="00E11EF3"/>
    <w:rsid w:val="00E12735"/>
    <w:rsid w:val="00E14CF0"/>
    <w:rsid w:val="00E15039"/>
    <w:rsid w:val="00E154B7"/>
    <w:rsid w:val="00E15937"/>
    <w:rsid w:val="00E15C32"/>
    <w:rsid w:val="00E16B88"/>
    <w:rsid w:val="00E17CEC"/>
    <w:rsid w:val="00E208F1"/>
    <w:rsid w:val="00E20F2E"/>
    <w:rsid w:val="00E21294"/>
    <w:rsid w:val="00E229C3"/>
    <w:rsid w:val="00E22F17"/>
    <w:rsid w:val="00E2422D"/>
    <w:rsid w:val="00E2430F"/>
    <w:rsid w:val="00E24664"/>
    <w:rsid w:val="00E25281"/>
    <w:rsid w:val="00E25297"/>
    <w:rsid w:val="00E26C78"/>
    <w:rsid w:val="00E26E6E"/>
    <w:rsid w:val="00E26FEE"/>
    <w:rsid w:val="00E27B47"/>
    <w:rsid w:val="00E306B9"/>
    <w:rsid w:val="00E307CE"/>
    <w:rsid w:val="00E31441"/>
    <w:rsid w:val="00E314D4"/>
    <w:rsid w:val="00E3195D"/>
    <w:rsid w:val="00E321C8"/>
    <w:rsid w:val="00E32CFA"/>
    <w:rsid w:val="00E32E85"/>
    <w:rsid w:val="00E33062"/>
    <w:rsid w:val="00E3493E"/>
    <w:rsid w:val="00E35732"/>
    <w:rsid w:val="00E35A97"/>
    <w:rsid w:val="00E35D50"/>
    <w:rsid w:val="00E3600B"/>
    <w:rsid w:val="00E36468"/>
    <w:rsid w:val="00E368CB"/>
    <w:rsid w:val="00E3699A"/>
    <w:rsid w:val="00E36C72"/>
    <w:rsid w:val="00E3718C"/>
    <w:rsid w:val="00E37E03"/>
    <w:rsid w:val="00E37EC9"/>
    <w:rsid w:val="00E402BE"/>
    <w:rsid w:val="00E405A3"/>
    <w:rsid w:val="00E40B68"/>
    <w:rsid w:val="00E40F18"/>
    <w:rsid w:val="00E4208F"/>
    <w:rsid w:val="00E42408"/>
    <w:rsid w:val="00E43FF1"/>
    <w:rsid w:val="00E44425"/>
    <w:rsid w:val="00E4514E"/>
    <w:rsid w:val="00E45A6A"/>
    <w:rsid w:val="00E45F7B"/>
    <w:rsid w:val="00E46150"/>
    <w:rsid w:val="00E46CF6"/>
    <w:rsid w:val="00E502CA"/>
    <w:rsid w:val="00E50A09"/>
    <w:rsid w:val="00E50C01"/>
    <w:rsid w:val="00E50F19"/>
    <w:rsid w:val="00E518B4"/>
    <w:rsid w:val="00E51A7B"/>
    <w:rsid w:val="00E51E73"/>
    <w:rsid w:val="00E5312E"/>
    <w:rsid w:val="00E540A3"/>
    <w:rsid w:val="00E54D76"/>
    <w:rsid w:val="00E55053"/>
    <w:rsid w:val="00E55332"/>
    <w:rsid w:val="00E55400"/>
    <w:rsid w:val="00E55601"/>
    <w:rsid w:val="00E55B82"/>
    <w:rsid w:val="00E56202"/>
    <w:rsid w:val="00E565BF"/>
    <w:rsid w:val="00E60084"/>
    <w:rsid w:val="00E600DE"/>
    <w:rsid w:val="00E6131C"/>
    <w:rsid w:val="00E6188D"/>
    <w:rsid w:val="00E61AE6"/>
    <w:rsid w:val="00E6218C"/>
    <w:rsid w:val="00E625F4"/>
    <w:rsid w:val="00E63472"/>
    <w:rsid w:val="00E64009"/>
    <w:rsid w:val="00E64077"/>
    <w:rsid w:val="00E64107"/>
    <w:rsid w:val="00E6481C"/>
    <w:rsid w:val="00E64A45"/>
    <w:rsid w:val="00E64E22"/>
    <w:rsid w:val="00E66452"/>
    <w:rsid w:val="00E66A0E"/>
    <w:rsid w:val="00E66C8D"/>
    <w:rsid w:val="00E6748B"/>
    <w:rsid w:val="00E67656"/>
    <w:rsid w:val="00E67AA5"/>
    <w:rsid w:val="00E67FCA"/>
    <w:rsid w:val="00E71E22"/>
    <w:rsid w:val="00E72158"/>
    <w:rsid w:val="00E730D9"/>
    <w:rsid w:val="00E73BCF"/>
    <w:rsid w:val="00E73F2C"/>
    <w:rsid w:val="00E740BD"/>
    <w:rsid w:val="00E74850"/>
    <w:rsid w:val="00E7500D"/>
    <w:rsid w:val="00E75512"/>
    <w:rsid w:val="00E75938"/>
    <w:rsid w:val="00E763FC"/>
    <w:rsid w:val="00E768E5"/>
    <w:rsid w:val="00E770E8"/>
    <w:rsid w:val="00E81241"/>
    <w:rsid w:val="00E81852"/>
    <w:rsid w:val="00E824AD"/>
    <w:rsid w:val="00E82D9B"/>
    <w:rsid w:val="00E83F3F"/>
    <w:rsid w:val="00E85D66"/>
    <w:rsid w:val="00E85FDC"/>
    <w:rsid w:val="00E86142"/>
    <w:rsid w:val="00E86802"/>
    <w:rsid w:val="00E879E3"/>
    <w:rsid w:val="00E87A2E"/>
    <w:rsid w:val="00E87D9D"/>
    <w:rsid w:val="00E909A6"/>
    <w:rsid w:val="00E90BE6"/>
    <w:rsid w:val="00E90D29"/>
    <w:rsid w:val="00E91190"/>
    <w:rsid w:val="00E9289B"/>
    <w:rsid w:val="00E93C36"/>
    <w:rsid w:val="00E93F29"/>
    <w:rsid w:val="00E94D19"/>
    <w:rsid w:val="00E95991"/>
    <w:rsid w:val="00E95D71"/>
    <w:rsid w:val="00E9642C"/>
    <w:rsid w:val="00E966CD"/>
    <w:rsid w:val="00E968D2"/>
    <w:rsid w:val="00E9736D"/>
    <w:rsid w:val="00EA1416"/>
    <w:rsid w:val="00EA1925"/>
    <w:rsid w:val="00EA1D82"/>
    <w:rsid w:val="00EA1EA0"/>
    <w:rsid w:val="00EA250E"/>
    <w:rsid w:val="00EA29B0"/>
    <w:rsid w:val="00EA2CDF"/>
    <w:rsid w:val="00EA3380"/>
    <w:rsid w:val="00EA386C"/>
    <w:rsid w:val="00EA4C34"/>
    <w:rsid w:val="00EA5268"/>
    <w:rsid w:val="00EA570E"/>
    <w:rsid w:val="00EA5934"/>
    <w:rsid w:val="00EA66A2"/>
    <w:rsid w:val="00EA7CE1"/>
    <w:rsid w:val="00EB00F3"/>
    <w:rsid w:val="00EB13B8"/>
    <w:rsid w:val="00EB1BFC"/>
    <w:rsid w:val="00EB2064"/>
    <w:rsid w:val="00EB2D44"/>
    <w:rsid w:val="00EB388C"/>
    <w:rsid w:val="00EB4278"/>
    <w:rsid w:val="00EB5647"/>
    <w:rsid w:val="00EB5666"/>
    <w:rsid w:val="00EB5759"/>
    <w:rsid w:val="00EB595A"/>
    <w:rsid w:val="00EB5A25"/>
    <w:rsid w:val="00EB5A58"/>
    <w:rsid w:val="00EB6281"/>
    <w:rsid w:val="00EB6F26"/>
    <w:rsid w:val="00EB731C"/>
    <w:rsid w:val="00EB7371"/>
    <w:rsid w:val="00EB77E0"/>
    <w:rsid w:val="00EB79AC"/>
    <w:rsid w:val="00EB7FBE"/>
    <w:rsid w:val="00EC1038"/>
    <w:rsid w:val="00EC1057"/>
    <w:rsid w:val="00EC11A3"/>
    <w:rsid w:val="00EC1BF1"/>
    <w:rsid w:val="00EC243C"/>
    <w:rsid w:val="00EC25D5"/>
    <w:rsid w:val="00EC3B94"/>
    <w:rsid w:val="00EC4776"/>
    <w:rsid w:val="00EC588C"/>
    <w:rsid w:val="00EC5D7D"/>
    <w:rsid w:val="00EC700A"/>
    <w:rsid w:val="00EC70EE"/>
    <w:rsid w:val="00EC7612"/>
    <w:rsid w:val="00EC78FD"/>
    <w:rsid w:val="00ED0C7C"/>
    <w:rsid w:val="00ED16E4"/>
    <w:rsid w:val="00ED1853"/>
    <w:rsid w:val="00ED1BF6"/>
    <w:rsid w:val="00ED1F0D"/>
    <w:rsid w:val="00ED2F50"/>
    <w:rsid w:val="00ED30FF"/>
    <w:rsid w:val="00ED3BDA"/>
    <w:rsid w:val="00ED3C85"/>
    <w:rsid w:val="00ED3E4D"/>
    <w:rsid w:val="00ED3EED"/>
    <w:rsid w:val="00ED45E4"/>
    <w:rsid w:val="00ED4943"/>
    <w:rsid w:val="00ED5487"/>
    <w:rsid w:val="00ED5883"/>
    <w:rsid w:val="00ED5BBF"/>
    <w:rsid w:val="00ED5CDE"/>
    <w:rsid w:val="00ED67C9"/>
    <w:rsid w:val="00ED68A1"/>
    <w:rsid w:val="00ED74B2"/>
    <w:rsid w:val="00ED7ED7"/>
    <w:rsid w:val="00EE0325"/>
    <w:rsid w:val="00EE0A13"/>
    <w:rsid w:val="00EE0F7A"/>
    <w:rsid w:val="00EE1DD0"/>
    <w:rsid w:val="00EE21F0"/>
    <w:rsid w:val="00EE21F3"/>
    <w:rsid w:val="00EE37E9"/>
    <w:rsid w:val="00EE3BBA"/>
    <w:rsid w:val="00EE3D77"/>
    <w:rsid w:val="00EE475E"/>
    <w:rsid w:val="00EE5AC5"/>
    <w:rsid w:val="00EE5C22"/>
    <w:rsid w:val="00EE75F0"/>
    <w:rsid w:val="00EE764C"/>
    <w:rsid w:val="00EE7BF6"/>
    <w:rsid w:val="00EE7EC3"/>
    <w:rsid w:val="00EF0736"/>
    <w:rsid w:val="00EF1B2D"/>
    <w:rsid w:val="00EF1C14"/>
    <w:rsid w:val="00EF1EFF"/>
    <w:rsid w:val="00EF1F16"/>
    <w:rsid w:val="00EF2A91"/>
    <w:rsid w:val="00EF2F6E"/>
    <w:rsid w:val="00EF352B"/>
    <w:rsid w:val="00EF3B0E"/>
    <w:rsid w:val="00EF3C93"/>
    <w:rsid w:val="00EF41DA"/>
    <w:rsid w:val="00EF5714"/>
    <w:rsid w:val="00EF5F24"/>
    <w:rsid w:val="00EF6647"/>
    <w:rsid w:val="00EF692D"/>
    <w:rsid w:val="00EF7069"/>
    <w:rsid w:val="00EF7128"/>
    <w:rsid w:val="00EF7DAD"/>
    <w:rsid w:val="00F000E1"/>
    <w:rsid w:val="00F011E1"/>
    <w:rsid w:val="00F01CE6"/>
    <w:rsid w:val="00F02BD8"/>
    <w:rsid w:val="00F03285"/>
    <w:rsid w:val="00F03AB6"/>
    <w:rsid w:val="00F0685E"/>
    <w:rsid w:val="00F0781E"/>
    <w:rsid w:val="00F07E14"/>
    <w:rsid w:val="00F07E86"/>
    <w:rsid w:val="00F10629"/>
    <w:rsid w:val="00F10896"/>
    <w:rsid w:val="00F10D6C"/>
    <w:rsid w:val="00F10E55"/>
    <w:rsid w:val="00F10E5D"/>
    <w:rsid w:val="00F11463"/>
    <w:rsid w:val="00F11657"/>
    <w:rsid w:val="00F12DA7"/>
    <w:rsid w:val="00F1379F"/>
    <w:rsid w:val="00F137E1"/>
    <w:rsid w:val="00F14976"/>
    <w:rsid w:val="00F14C6D"/>
    <w:rsid w:val="00F15102"/>
    <w:rsid w:val="00F156A1"/>
    <w:rsid w:val="00F15C62"/>
    <w:rsid w:val="00F17134"/>
    <w:rsid w:val="00F173C9"/>
    <w:rsid w:val="00F174AD"/>
    <w:rsid w:val="00F178C3"/>
    <w:rsid w:val="00F17A00"/>
    <w:rsid w:val="00F17AA0"/>
    <w:rsid w:val="00F17DA7"/>
    <w:rsid w:val="00F22101"/>
    <w:rsid w:val="00F223F4"/>
    <w:rsid w:val="00F224AB"/>
    <w:rsid w:val="00F22E1B"/>
    <w:rsid w:val="00F23E87"/>
    <w:rsid w:val="00F241A9"/>
    <w:rsid w:val="00F259EC"/>
    <w:rsid w:val="00F25A1B"/>
    <w:rsid w:val="00F25A76"/>
    <w:rsid w:val="00F25F34"/>
    <w:rsid w:val="00F267D0"/>
    <w:rsid w:val="00F273AB"/>
    <w:rsid w:val="00F30337"/>
    <w:rsid w:val="00F306DF"/>
    <w:rsid w:val="00F307FD"/>
    <w:rsid w:val="00F30B40"/>
    <w:rsid w:val="00F30CDC"/>
    <w:rsid w:val="00F3141E"/>
    <w:rsid w:val="00F31548"/>
    <w:rsid w:val="00F31B6B"/>
    <w:rsid w:val="00F31EEA"/>
    <w:rsid w:val="00F32805"/>
    <w:rsid w:val="00F32C44"/>
    <w:rsid w:val="00F339D3"/>
    <w:rsid w:val="00F33A79"/>
    <w:rsid w:val="00F33E84"/>
    <w:rsid w:val="00F34C4D"/>
    <w:rsid w:val="00F35051"/>
    <w:rsid w:val="00F350ED"/>
    <w:rsid w:val="00F359C7"/>
    <w:rsid w:val="00F35F99"/>
    <w:rsid w:val="00F408C5"/>
    <w:rsid w:val="00F40B8C"/>
    <w:rsid w:val="00F4146D"/>
    <w:rsid w:val="00F42DDD"/>
    <w:rsid w:val="00F444FF"/>
    <w:rsid w:val="00F44662"/>
    <w:rsid w:val="00F45498"/>
    <w:rsid w:val="00F464CE"/>
    <w:rsid w:val="00F46A7C"/>
    <w:rsid w:val="00F46C9D"/>
    <w:rsid w:val="00F50103"/>
    <w:rsid w:val="00F50334"/>
    <w:rsid w:val="00F504F3"/>
    <w:rsid w:val="00F5147B"/>
    <w:rsid w:val="00F524B7"/>
    <w:rsid w:val="00F52917"/>
    <w:rsid w:val="00F53301"/>
    <w:rsid w:val="00F533D3"/>
    <w:rsid w:val="00F53A9C"/>
    <w:rsid w:val="00F54529"/>
    <w:rsid w:val="00F5475E"/>
    <w:rsid w:val="00F554A0"/>
    <w:rsid w:val="00F5578A"/>
    <w:rsid w:val="00F55F0A"/>
    <w:rsid w:val="00F561CC"/>
    <w:rsid w:val="00F56966"/>
    <w:rsid w:val="00F56BBD"/>
    <w:rsid w:val="00F57598"/>
    <w:rsid w:val="00F57A80"/>
    <w:rsid w:val="00F57CBA"/>
    <w:rsid w:val="00F6119E"/>
    <w:rsid w:val="00F61A43"/>
    <w:rsid w:val="00F61BE7"/>
    <w:rsid w:val="00F625F8"/>
    <w:rsid w:val="00F6291D"/>
    <w:rsid w:val="00F634C4"/>
    <w:rsid w:val="00F637E5"/>
    <w:rsid w:val="00F63A2B"/>
    <w:rsid w:val="00F63C9D"/>
    <w:rsid w:val="00F65ABC"/>
    <w:rsid w:val="00F65BBA"/>
    <w:rsid w:val="00F65D16"/>
    <w:rsid w:val="00F66041"/>
    <w:rsid w:val="00F6646D"/>
    <w:rsid w:val="00F6651E"/>
    <w:rsid w:val="00F6710D"/>
    <w:rsid w:val="00F67D7E"/>
    <w:rsid w:val="00F67F81"/>
    <w:rsid w:val="00F70142"/>
    <w:rsid w:val="00F70337"/>
    <w:rsid w:val="00F704E9"/>
    <w:rsid w:val="00F705D0"/>
    <w:rsid w:val="00F71256"/>
    <w:rsid w:val="00F7140E"/>
    <w:rsid w:val="00F714B5"/>
    <w:rsid w:val="00F718AF"/>
    <w:rsid w:val="00F71AD8"/>
    <w:rsid w:val="00F71C27"/>
    <w:rsid w:val="00F72714"/>
    <w:rsid w:val="00F72FB5"/>
    <w:rsid w:val="00F736C5"/>
    <w:rsid w:val="00F7370B"/>
    <w:rsid w:val="00F73B0B"/>
    <w:rsid w:val="00F747F8"/>
    <w:rsid w:val="00F74938"/>
    <w:rsid w:val="00F75872"/>
    <w:rsid w:val="00F76E0A"/>
    <w:rsid w:val="00F76F49"/>
    <w:rsid w:val="00F77195"/>
    <w:rsid w:val="00F77F72"/>
    <w:rsid w:val="00F77FD0"/>
    <w:rsid w:val="00F8003D"/>
    <w:rsid w:val="00F8093A"/>
    <w:rsid w:val="00F80B02"/>
    <w:rsid w:val="00F80B3D"/>
    <w:rsid w:val="00F80C0F"/>
    <w:rsid w:val="00F80D66"/>
    <w:rsid w:val="00F80EFB"/>
    <w:rsid w:val="00F81E7A"/>
    <w:rsid w:val="00F82531"/>
    <w:rsid w:val="00F82860"/>
    <w:rsid w:val="00F8376B"/>
    <w:rsid w:val="00F839D5"/>
    <w:rsid w:val="00F844D8"/>
    <w:rsid w:val="00F84B4C"/>
    <w:rsid w:val="00F8507D"/>
    <w:rsid w:val="00F852C8"/>
    <w:rsid w:val="00F85EFF"/>
    <w:rsid w:val="00F85FB6"/>
    <w:rsid w:val="00F86243"/>
    <w:rsid w:val="00F8640A"/>
    <w:rsid w:val="00F8646D"/>
    <w:rsid w:val="00F8758F"/>
    <w:rsid w:val="00F90954"/>
    <w:rsid w:val="00F90C01"/>
    <w:rsid w:val="00F90FBD"/>
    <w:rsid w:val="00F912F0"/>
    <w:rsid w:val="00F92A06"/>
    <w:rsid w:val="00F92BD6"/>
    <w:rsid w:val="00F931CD"/>
    <w:rsid w:val="00F93D4A"/>
    <w:rsid w:val="00F93DBE"/>
    <w:rsid w:val="00F9434C"/>
    <w:rsid w:val="00F948EC"/>
    <w:rsid w:val="00F94C8B"/>
    <w:rsid w:val="00F9500F"/>
    <w:rsid w:val="00F96187"/>
    <w:rsid w:val="00F968AD"/>
    <w:rsid w:val="00F96A9C"/>
    <w:rsid w:val="00F977DB"/>
    <w:rsid w:val="00F97C8B"/>
    <w:rsid w:val="00FA0237"/>
    <w:rsid w:val="00FA0D88"/>
    <w:rsid w:val="00FA1D30"/>
    <w:rsid w:val="00FA1FF5"/>
    <w:rsid w:val="00FA26CD"/>
    <w:rsid w:val="00FA3A00"/>
    <w:rsid w:val="00FA4EC7"/>
    <w:rsid w:val="00FA4F0E"/>
    <w:rsid w:val="00FA54FD"/>
    <w:rsid w:val="00FA570F"/>
    <w:rsid w:val="00FA5A38"/>
    <w:rsid w:val="00FA5F00"/>
    <w:rsid w:val="00FA5FFF"/>
    <w:rsid w:val="00FA6107"/>
    <w:rsid w:val="00FA6259"/>
    <w:rsid w:val="00FA7537"/>
    <w:rsid w:val="00FA7976"/>
    <w:rsid w:val="00FB049B"/>
    <w:rsid w:val="00FB0CAE"/>
    <w:rsid w:val="00FB13DF"/>
    <w:rsid w:val="00FB21F8"/>
    <w:rsid w:val="00FB3257"/>
    <w:rsid w:val="00FB4349"/>
    <w:rsid w:val="00FB45FD"/>
    <w:rsid w:val="00FB4914"/>
    <w:rsid w:val="00FB5611"/>
    <w:rsid w:val="00FB5B5F"/>
    <w:rsid w:val="00FB5E30"/>
    <w:rsid w:val="00FB6054"/>
    <w:rsid w:val="00FB6E8C"/>
    <w:rsid w:val="00FB716E"/>
    <w:rsid w:val="00FB7A96"/>
    <w:rsid w:val="00FC004F"/>
    <w:rsid w:val="00FC035C"/>
    <w:rsid w:val="00FC03DE"/>
    <w:rsid w:val="00FC0A9F"/>
    <w:rsid w:val="00FC11ED"/>
    <w:rsid w:val="00FC13E7"/>
    <w:rsid w:val="00FC2306"/>
    <w:rsid w:val="00FC2FD2"/>
    <w:rsid w:val="00FC31BC"/>
    <w:rsid w:val="00FC5930"/>
    <w:rsid w:val="00FC5FB6"/>
    <w:rsid w:val="00FC66C6"/>
    <w:rsid w:val="00FC6DC2"/>
    <w:rsid w:val="00FC73E8"/>
    <w:rsid w:val="00FD008B"/>
    <w:rsid w:val="00FD0488"/>
    <w:rsid w:val="00FD06B9"/>
    <w:rsid w:val="00FD071E"/>
    <w:rsid w:val="00FD1348"/>
    <w:rsid w:val="00FD188B"/>
    <w:rsid w:val="00FD29D4"/>
    <w:rsid w:val="00FD436F"/>
    <w:rsid w:val="00FD4AA4"/>
    <w:rsid w:val="00FD5650"/>
    <w:rsid w:val="00FD5C8A"/>
    <w:rsid w:val="00FD6496"/>
    <w:rsid w:val="00FD6D42"/>
    <w:rsid w:val="00FD6EF2"/>
    <w:rsid w:val="00FD7749"/>
    <w:rsid w:val="00FD7887"/>
    <w:rsid w:val="00FD7A63"/>
    <w:rsid w:val="00FD7D66"/>
    <w:rsid w:val="00FD7D82"/>
    <w:rsid w:val="00FE0331"/>
    <w:rsid w:val="00FE13D3"/>
    <w:rsid w:val="00FE2A28"/>
    <w:rsid w:val="00FE423A"/>
    <w:rsid w:val="00FE46CC"/>
    <w:rsid w:val="00FE49C6"/>
    <w:rsid w:val="00FE5655"/>
    <w:rsid w:val="00FE56E4"/>
    <w:rsid w:val="00FE5D07"/>
    <w:rsid w:val="00FE66E8"/>
    <w:rsid w:val="00FF098D"/>
    <w:rsid w:val="00FF0DDC"/>
    <w:rsid w:val="00FF17D0"/>
    <w:rsid w:val="00FF1991"/>
    <w:rsid w:val="00FF25F3"/>
    <w:rsid w:val="00FF2C11"/>
    <w:rsid w:val="00FF33E1"/>
    <w:rsid w:val="00FF4261"/>
    <w:rsid w:val="00FF4777"/>
    <w:rsid w:val="00FF4783"/>
    <w:rsid w:val="00FF56BE"/>
    <w:rsid w:val="00FF57A1"/>
    <w:rsid w:val="00FF5DD6"/>
    <w:rsid w:val="00FF63E9"/>
    <w:rsid w:val="00FF6896"/>
    <w:rsid w:val="00FF698C"/>
    <w:rsid w:val="00FF7F29"/>
    <w:rsid w:val="00FF7F49"/>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fefef,#d5b137,#fdf4ee"/>
    </o:shapedefaults>
    <o:shapelayout v:ext="edit">
      <o:idmap v:ext="edit" data="2"/>
    </o:shapelayout>
  </w:shapeDefaults>
  <w:decimalSymbol w:val=","/>
  <w:listSeparator w:val=";"/>
  <w14:docId w14:val="2E3F1536"/>
  <w15:docId w15:val="{715B2AC1-B19D-488B-BF94-DF42CB4D7A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6">
    <w:lsdException w:name="heading 1" w:uiPriority="9"/>
    <w:lsdException w:name="heading 2" w:uiPriority="1"/>
    <w:lsdException w:name="heading 3" w:uiPriority="1"/>
    <w:lsdException w:name="heading 4" w:uiPriority="1"/>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50471"/>
    <w:pPr>
      <w:spacing w:after="200"/>
    </w:pPr>
    <w:rPr>
      <w:sz w:val="24"/>
      <w:szCs w:val="24"/>
    </w:rPr>
  </w:style>
  <w:style w:type="paragraph" w:styleId="Titre1">
    <w:name w:val="heading 1"/>
    <w:basedOn w:val="Normal"/>
    <w:next w:val="Normal"/>
    <w:link w:val="Titre1Car"/>
    <w:uiPriority w:val="9"/>
    <w:qFormat/>
    <w:rsid w:val="001F00E4"/>
    <w:pPr>
      <w:keepNext/>
      <w:numPr>
        <w:numId w:val="1"/>
      </w:numPr>
      <w:tabs>
        <w:tab w:val="left" w:pos="1980"/>
      </w:tabs>
      <w:suppressAutoHyphens/>
      <w:spacing w:after="0"/>
      <w:jc w:val="both"/>
      <w:outlineLvl w:val="0"/>
    </w:pPr>
    <w:rPr>
      <w:rFonts w:ascii="Times New Roman" w:eastAsia="Times New Roman" w:hAnsi="Times New Roman"/>
      <w:u w:val="single"/>
      <w:lang w:eastAsia="ar-SA"/>
    </w:rPr>
  </w:style>
  <w:style w:type="paragraph" w:styleId="Titre2">
    <w:name w:val="heading 2"/>
    <w:basedOn w:val="Normal"/>
    <w:next w:val="Normal"/>
    <w:link w:val="Titre2Car"/>
    <w:uiPriority w:val="1"/>
    <w:qFormat/>
    <w:rsid w:val="001F00E4"/>
    <w:pPr>
      <w:keepNext/>
      <w:numPr>
        <w:ilvl w:val="1"/>
        <w:numId w:val="1"/>
      </w:numPr>
      <w:tabs>
        <w:tab w:val="left" w:pos="360"/>
      </w:tabs>
      <w:suppressAutoHyphens/>
      <w:spacing w:after="0"/>
      <w:jc w:val="both"/>
      <w:outlineLvl w:val="1"/>
    </w:pPr>
    <w:rPr>
      <w:rFonts w:ascii="Times New Roman" w:eastAsia="Times New Roman" w:hAnsi="Times New Roman"/>
      <w:b/>
      <w:bCs/>
      <w:u w:val="single"/>
      <w:lang w:eastAsia="ar-SA"/>
    </w:rPr>
  </w:style>
  <w:style w:type="paragraph" w:styleId="Titre3">
    <w:name w:val="heading 3"/>
    <w:basedOn w:val="Normal"/>
    <w:next w:val="Normal"/>
    <w:link w:val="Titre3Car"/>
    <w:uiPriority w:val="1"/>
    <w:qFormat/>
    <w:rsid w:val="001F00E4"/>
    <w:pPr>
      <w:keepNext/>
      <w:numPr>
        <w:ilvl w:val="2"/>
        <w:numId w:val="1"/>
      </w:numPr>
      <w:tabs>
        <w:tab w:val="left" w:pos="720"/>
      </w:tabs>
      <w:suppressAutoHyphens/>
      <w:spacing w:after="0"/>
      <w:ind w:left="1980"/>
      <w:jc w:val="both"/>
      <w:outlineLvl w:val="2"/>
    </w:pPr>
    <w:rPr>
      <w:rFonts w:ascii="Times New Roman" w:eastAsia="Times New Roman" w:hAnsi="Times New Roman"/>
      <w:b/>
      <w:bCs/>
      <w:lang w:eastAsia="ar-SA"/>
    </w:rPr>
  </w:style>
  <w:style w:type="paragraph" w:styleId="Titre4">
    <w:name w:val="heading 4"/>
    <w:basedOn w:val="Normal"/>
    <w:next w:val="Normal"/>
    <w:link w:val="Titre4Car"/>
    <w:uiPriority w:val="1"/>
    <w:qFormat/>
    <w:rsid w:val="001F00E4"/>
    <w:pPr>
      <w:keepNext/>
      <w:numPr>
        <w:ilvl w:val="3"/>
        <w:numId w:val="1"/>
      </w:numPr>
      <w:tabs>
        <w:tab w:val="left" w:pos="1985"/>
        <w:tab w:val="left" w:pos="3780"/>
      </w:tabs>
      <w:suppressAutoHyphens/>
      <w:spacing w:after="0"/>
      <w:ind w:left="720" w:hanging="720"/>
      <w:outlineLvl w:val="3"/>
    </w:pPr>
    <w:rPr>
      <w:rFonts w:ascii="Times New Roman" w:eastAsia="Times New Roman" w:hAnsi="Times New Roman"/>
      <w:b/>
      <w:bCs/>
      <w:lang w:eastAsia="ar-SA"/>
    </w:rPr>
  </w:style>
  <w:style w:type="paragraph" w:styleId="Titre5">
    <w:name w:val="heading 5"/>
    <w:basedOn w:val="Normal"/>
    <w:next w:val="Normal"/>
    <w:link w:val="Titre5Car"/>
    <w:uiPriority w:val="1"/>
    <w:qFormat/>
    <w:rsid w:val="001F00E4"/>
    <w:pPr>
      <w:keepNext/>
      <w:numPr>
        <w:ilvl w:val="4"/>
        <w:numId w:val="1"/>
      </w:numPr>
      <w:tabs>
        <w:tab w:val="left" w:pos="1985"/>
      </w:tabs>
      <w:suppressAutoHyphens/>
      <w:spacing w:after="0"/>
      <w:ind w:left="360"/>
      <w:outlineLvl w:val="4"/>
    </w:pPr>
    <w:rPr>
      <w:rFonts w:ascii="Times New Roman" w:eastAsia="Times New Roman" w:hAnsi="Times New Roman"/>
      <w:b/>
      <w:bCs/>
      <w:lang w:eastAsia="ar-SA"/>
    </w:rPr>
  </w:style>
  <w:style w:type="paragraph" w:styleId="Titre6">
    <w:name w:val="heading 6"/>
    <w:basedOn w:val="Normal"/>
    <w:next w:val="Normal"/>
    <w:link w:val="Titre6Car"/>
    <w:uiPriority w:val="1"/>
    <w:qFormat/>
    <w:rsid w:val="001F00E4"/>
    <w:pPr>
      <w:keepNext/>
      <w:numPr>
        <w:ilvl w:val="5"/>
        <w:numId w:val="1"/>
      </w:numPr>
      <w:tabs>
        <w:tab w:val="left" w:pos="1985"/>
      </w:tabs>
      <w:suppressAutoHyphens/>
      <w:spacing w:after="0"/>
      <w:ind w:left="900" w:hanging="900"/>
      <w:outlineLvl w:val="5"/>
    </w:pPr>
    <w:rPr>
      <w:rFonts w:ascii="Times New Roman" w:eastAsia="Times New Roman" w:hAnsi="Times New Roman"/>
      <w:b/>
      <w:bCs/>
      <w:u w:val="single"/>
      <w:lang w:eastAsia="ar-SA"/>
    </w:rPr>
  </w:style>
  <w:style w:type="paragraph" w:styleId="Titre7">
    <w:name w:val="heading 7"/>
    <w:basedOn w:val="Normal"/>
    <w:next w:val="Normal"/>
    <w:link w:val="Titre7Car"/>
    <w:qFormat/>
    <w:rsid w:val="001F00E4"/>
    <w:pPr>
      <w:keepNext/>
      <w:numPr>
        <w:ilvl w:val="6"/>
        <w:numId w:val="1"/>
      </w:numPr>
      <w:tabs>
        <w:tab w:val="left" w:pos="1985"/>
      </w:tabs>
      <w:suppressAutoHyphens/>
      <w:spacing w:after="0"/>
      <w:ind w:left="900" w:hanging="900"/>
      <w:outlineLvl w:val="6"/>
    </w:pPr>
    <w:rPr>
      <w:rFonts w:ascii="Times New Roman" w:eastAsia="Times New Roman" w:hAnsi="Times New Roman"/>
      <w:b/>
      <w:bCs/>
      <w:lang w:eastAsia="ar-SA"/>
    </w:rPr>
  </w:style>
  <w:style w:type="paragraph" w:styleId="Titre8">
    <w:name w:val="heading 8"/>
    <w:basedOn w:val="Normal"/>
    <w:next w:val="Normal"/>
    <w:link w:val="Titre8Car"/>
    <w:qFormat/>
    <w:rsid w:val="001F00E4"/>
    <w:pPr>
      <w:keepNext/>
      <w:numPr>
        <w:ilvl w:val="7"/>
        <w:numId w:val="1"/>
      </w:numPr>
      <w:tabs>
        <w:tab w:val="left" w:pos="1985"/>
      </w:tabs>
      <w:suppressAutoHyphens/>
      <w:spacing w:after="0"/>
      <w:outlineLvl w:val="7"/>
    </w:pPr>
    <w:rPr>
      <w:rFonts w:ascii="Times New Roman" w:eastAsia="Times New Roman" w:hAnsi="Times New Roman"/>
      <w:b/>
      <w:bCs/>
      <w:lang w:eastAsia="ar-SA"/>
    </w:rPr>
  </w:style>
  <w:style w:type="paragraph" w:styleId="Titre9">
    <w:name w:val="heading 9"/>
    <w:basedOn w:val="Normal"/>
    <w:next w:val="Normal"/>
    <w:link w:val="Titre9Car"/>
    <w:qFormat/>
    <w:rsid w:val="001F00E4"/>
    <w:pPr>
      <w:keepNext/>
      <w:numPr>
        <w:ilvl w:val="8"/>
        <w:numId w:val="1"/>
      </w:numPr>
      <w:tabs>
        <w:tab w:val="left" w:pos="1985"/>
      </w:tabs>
      <w:suppressAutoHyphens/>
      <w:spacing w:after="0"/>
      <w:ind w:left="720"/>
      <w:outlineLvl w:val="8"/>
    </w:pPr>
    <w:rPr>
      <w:rFonts w:ascii="Times New Roman" w:eastAsia="Times New Roman" w:hAnsi="Times New Roman"/>
      <w:u w:val="single"/>
      <w:lang w:eastAsia="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1F00E4"/>
    <w:rPr>
      <w:rFonts w:ascii="Times New Roman" w:eastAsia="Times New Roman" w:hAnsi="Times New Roman"/>
      <w:sz w:val="24"/>
      <w:szCs w:val="24"/>
      <w:u w:val="single"/>
      <w:lang w:eastAsia="ar-SA"/>
    </w:rPr>
  </w:style>
  <w:style w:type="character" w:customStyle="1" w:styleId="Titre2Car">
    <w:name w:val="Titre 2 Car"/>
    <w:link w:val="Titre2"/>
    <w:uiPriority w:val="1"/>
    <w:rsid w:val="001F00E4"/>
    <w:rPr>
      <w:rFonts w:ascii="Times New Roman" w:eastAsia="Times New Roman" w:hAnsi="Times New Roman"/>
      <w:b/>
      <w:bCs/>
      <w:sz w:val="24"/>
      <w:szCs w:val="24"/>
      <w:u w:val="single"/>
      <w:lang w:eastAsia="ar-SA"/>
    </w:rPr>
  </w:style>
  <w:style w:type="character" w:customStyle="1" w:styleId="Titre3Car">
    <w:name w:val="Titre 3 Car"/>
    <w:link w:val="Titre3"/>
    <w:uiPriority w:val="1"/>
    <w:rsid w:val="001F00E4"/>
    <w:rPr>
      <w:rFonts w:ascii="Times New Roman" w:eastAsia="Times New Roman" w:hAnsi="Times New Roman"/>
      <w:b/>
      <w:bCs/>
      <w:sz w:val="24"/>
      <w:szCs w:val="24"/>
      <w:lang w:eastAsia="ar-SA"/>
    </w:rPr>
  </w:style>
  <w:style w:type="character" w:customStyle="1" w:styleId="Titre4Car">
    <w:name w:val="Titre 4 Car"/>
    <w:link w:val="Titre4"/>
    <w:uiPriority w:val="1"/>
    <w:rsid w:val="001F00E4"/>
    <w:rPr>
      <w:rFonts w:ascii="Times New Roman" w:eastAsia="Times New Roman" w:hAnsi="Times New Roman"/>
      <w:b/>
      <w:bCs/>
      <w:sz w:val="24"/>
      <w:szCs w:val="24"/>
      <w:lang w:eastAsia="ar-SA"/>
    </w:rPr>
  </w:style>
  <w:style w:type="character" w:customStyle="1" w:styleId="Titre5Car">
    <w:name w:val="Titre 5 Car"/>
    <w:link w:val="Titre5"/>
    <w:uiPriority w:val="1"/>
    <w:rsid w:val="001F00E4"/>
    <w:rPr>
      <w:rFonts w:ascii="Times New Roman" w:eastAsia="Times New Roman" w:hAnsi="Times New Roman"/>
      <w:b/>
      <w:bCs/>
      <w:sz w:val="24"/>
      <w:szCs w:val="24"/>
      <w:lang w:eastAsia="ar-SA"/>
    </w:rPr>
  </w:style>
  <w:style w:type="character" w:customStyle="1" w:styleId="Titre6Car">
    <w:name w:val="Titre 6 Car"/>
    <w:link w:val="Titre6"/>
    <w:uiPriority w:val="1"/>
    <w:rsid w:val="001F00E4"/>
    <w:rPr>
      <w:rFonts w:ascii="Times New Roman" w:eastAsia="Times New Roman" w:hAnsi="Times New Roman"/>
      <w:b/>
      <w:bCs/>
      <w:sz w:val="24"/>
      <w:szCs w:val="24"/>
      <w:u w:val="single"/>
      <w:lang w:eastAsia="ar-SA"/>
    </w:rPr>
  </w:style>
  <w:style w:type="character" w:customStyle="1" w:styleId="Titre7Car">
    <w:name w:val="Titre 7 Car"/>
    <w:link w:val="Titre7"/>
    <w:rsid w:val="001F00E4"/>
    <w:rPr>
      <w:rFonts w:ascii="Times New Roman" w:eastAsia="Times New Roman" w:hAnsi="Times New Roman"/>
      <w:b/>
      <w:bCs/>
      <w:sz w:val="24"/>
      <w:szCs w:val="24"/>
      <w:lang w:eastAsia="ar-SA"/>
    </w:rPr>
  </w:style>
  <w:style w:type="character" w:customStyle="1" w:styleId="Titre8Car">
    <w:name w:val="Titre 8 Car"/>
    <w:link w:val="Titre8"/>
    <w:rsid w:val="001F00E4"/>
    <w:rPr>
      <w:rFonts w:ascii="Times New Roman" w:eastAsia="Times New Roman" w:hAnsi="Times New Roman"/>
      <w:b/>
      <w:bCs/>
      <w:sz w:val="24"/>
      <w:szCs w:val="24"/>
      <w:lang w:eastAsia="ar-SA"/>
    </w:rPr>
  </w:style>
  <w:style w:type="character" w:customStyle="1" w:styleId="Titre9Car">
    <w:name w:val="Titre 9 Car"/>
    <w:link w:val="Titre9"/>
    <w:rsid w:val="001F00E4"/>
    <w:rPr>
      <w:rFonts w:ascii="Times New Roman" w:eastAsia="Times New Roman" w:hAnsi="Times New Roman"/>
      <w:sz w:val="24"/>
      <w:szCs w:val="24"/>
      <w:u w:val="single"/>
      <w:lang w:eastAsia="ar-SA"/>
    </w:rPr>
  </w:style>
  <w:style w:type="table" w:customStyle="1" w:styleId="TableauNorm">
    <w:name w:val="Tableau Norm"/>
    <w:uiPriority w:val="99"/>
    <w:semiHidden/>
    <w:rsid w:val="00382938"/>
    <w:rPr>
      <w:sz w:val="24"/>
      <w:szCs w:val="24"/>
    </w:rPr>
    <w:tblPr>
      <w:tblInd w:w="0" w:type="dxa"/>
      <w:tblCellMar>
        <w:top w:w="0" w:type="dxa"/>
        <w:left w:w="108" w:type="dxa"/>
        <w:bottom w:w="0" w:type="dxa"/>
        <w:right w:w="108" w:type="dxa"/>
      </w:tblCellMar>
    </w:tblPr>
  </w:style>
  <w:style w:type="table" w:customStyle="1" w:styleId="TableauNorm1">
    <w:name w:val="Tableau Norm1"/>
    <w:uiPriority w:val="99"/>
    <w:semiHidden/>
    <w:rsid w:val="000C3DA1"/>
    <w:rPr>
      <w:sz w:val="24"/>
      <w:szCs w:val="24"/>
    </w:rPr>
    <w:tblPr>
      <w:tblInd w:w="0" w:type="dxa"/>
      <w:tblCellMar>
        <w:top w:w="0" w:type="dxa"/>
        <w:left w:w="108" w:type="dxa"/>
        <w:bottom w:w="0" w:type="dxa"/>
        <w:right w:w="108" w:type="dxa"/>
      </w:tblCellMar>
    </w:tblPr>
  </w:style>
  <w:style w:type="paragraph" w:styleId="Sansinterligne">
    <w:name w:val="No Spacing"/>
    <w:link w:val="SansinterligneCar"/>
    <w:uiPriority w:val="1"/>
    <w:qFormat/>
    <w:rsid w:val="00F6646D"/>
    <w:pPr>
      <w:spacing w:line="360" w:lineRule="auto"/>
    </w:pPr>
    <w:rPr>
      <w:rFonts w:eastAsia="Times New Roman"/>
      <w:sz w:val="22"/>
      <w:szCs w:val="22"/>
    </w:rPr>
  </w:style>
  <w:style w:type="character" w:customStyle="1" w:styleId="NoSpacingChar">
    <w:name w:val="No Spacing Char"/>
    <w:uiPriority w:val="99"/>
    <w:rsid w:val="00F6646D"/>
    <w:rPr>
      <w:rFonts w:eastAsia="Times New Roman" w:cs="Times New Roman"/>
      <w:sz w:val="22"/>
      <w:lang w:val="fr-FR" w:eastAsia="fr-FR"/>
    </w:rPr>
  </w:style>
  <w:style w:type="table" w:styleId="Grilledutableau">
    <w:name w:val="Table Grid"/>
    <w:basedOn w:val="TableauNorm1"/>
    <w:uiPriority w:val="59"/>
    <w:rsid w:val="0032328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rpsde">
    <w:name w:val="Corps de"/>
    <w:basedOn w:val="Normal"/>
    <w:uiPriority w:val="99"/>
    <w:rsid w:val="001F00E4"/>
    <w:pPr>
      <w:suppressAutoHyphens/>
      <w:spacing w:after="0"/>
      <w:jc w:val="both"/>
    </w:pPr>
    <w:rPr>
      <w:rFonts w:ascii="Times New Roman" w:eastAsia="Times New Roman" w:hAnsi="Times New Roman"/>
      <w:lang w:eastAsia="ar-SA"/>
    </w:rPr>
  </w:style>
  <w:style w:type="character" w:customStyle="1" w:styleId="BodyTextChar">
    <w:name w:val="Body Text Char"/>
    <w:uiPriority w:val="99"/>
    <w:rsid w:val="001F00E4"/>
    <w:rPr>
      <w:rFonts w:ascii="Times New Roman" w:hAnsi="Times New Roman" w:cs="Times New Roman"/>
      <w:lang w:eastAsia="ar-SA" w:bidi="ar-SA"/>
    </w:rPr>
  </w:style>
  <w:style w:type="paragraph" w:styleId="Paragraphedeliste">
    <w:name w:val="List Paragraph"/>
    <w:aliases w:val="Listes,bullet 1,Normal bullet 2,Paragraphe,Bullet list"/>
    <w:basedOn w:val="Normal"/>
    <w:link w:val="ParagraphedelisteCar"/>
    <w:uiPriority w:val="34"/>
    <w:qFormat/>
    <w:rsid w:val="001F00E4"/>
    <w:pPr>
      <w:suppressAutoHyphens/>
      <w:spacing w:after="0"/>
      <w:ind w:left="720"/>
      <w:contextualSpacing/>
    </w:pPr>
    <w:rPr>
      <w:rFonts w:ascii="Times New Roman" w:eastAsia="Times New Roman" w:hAnsi="Times New Roman"/>
      <w:lang w:eastAsia="ar-SA"/>
    </w:rPr>
  </w:style>
  <w:style w:type="character" w:customStyle="1" w:styleId="WW8Num2z0">
    <w:name w:val="WW8Num2z0"/>
    <w:rsid w:val="001F00E4"/>
    <w:rPr>
      <w:rFonts w:ascii="Wingdings" w:hAnsi="Wingdings"/>
    </w:rPr>
  </w:style>
  <w:style w:type="character" w:customStyle="1" w:styleId="WW8Num2z1">
    <w:name w:val="WW8Num2z1"/>
    <w:rsid w:val="001F00E4"/>
    <w:rPr>
      <w:rFonts w:ascii="Courier New" w:hAnsi="Courier New"/>
    </w:rPr>
  </w:style>
  <w:style w:type="character" w:customStyle="1" w:styleId="WW8Num2z3">
    <w:name w:val="WW8Num2z3"/>
    <w:rsid w:val="001F00E4"/>
    <w:rPr>
      <w:rFonts w:ascii="Symbol" w:hAnsi="Symbol"/>
    </w:rPr>
  </w:style>
  <w:style w:type="character" w:customStyle="1" w:styleId="WW8Num3z0">
    <w:name w:val="WW8Num3z0"/>
    <w:rsid w:val="001F00E4"/>
    <w:rPr>
      <w:rFonts w:ascii="Wingdings" w:hAnsi="Wingdings"/>
    </w:rPr>
  </w:style>
  <w:style w:type="character" w:customStyle="1" w:styleId="WW8Num3z1">
    <w:name w:val="WW8Num3z1"/>
    <w:rsid w:val="001F00E4"/>
  </w:style>
  <w:style w:type="character" w:customStyle="1" w:styleId="WW8Num3z3">
    <w:name w:val="WW8Num3z3"/>
    <w:rsid w:val="001F00E4"/>
    <w:rPr>
      <w:rFonts w:ascii="Symbol" w:hAnsi="Symbol"/>
    </w:rPr>
  </w:style>
  <w:style w:type="character" w:customStyle="1" w:styleId="WW8Num3z7">
    <w:name w:val="WW8Num3z7"/>
    <w:rsid w:val="001F00E4"/>
    <w:rPr>
      <w:rFonts w:ascii="Courier New" w:hAnsi="Courier New"/>
    </w:rPr>
  </w:style>
  <w:style w:type="character" w:customStyle="1" w:styleId="WW8Num4z1">
    <w:name w:val="WW8Num4z1"/>
    <w:rsid w:val="001F00E4"/>
    <w:rPr>
      <w:rFonts w:ascii="Wingdings" w:hAnsi="Wingdings"/>
      <w:color w:val="auto"/>
    </w:rPr>
  </w:style>
  <w:style w:type="character" w:customStyle="1" w:styleId="WW8Num5z0">
    <w:name w:val="WW8Num5z0"/>
    <w:rsid w:val="001F00E4"/>
    <w:rPr>
      <w:rFonts w:ascii="Wingdings" w:hAnsi="Wingdings"/>
      <w:color w:val="auto"/>
    </w:rPr>
  </w:style>
  <w:style w:type="character" w:customStyle="1" w:styleId="WW8Num5z1">
    <w:name w:val="WW8Num5z1"/>
    <w:rsid w:val="001F00E4"/>
    <w:rPr>
      <w:rFonts w:ascii="Courier New" w:hAnsi="Courier New"/>
    </w:rPr>
  </w:style>
  <w:style w:type="character" w:customStyle="1" w:styleId="WW8Num5z2">
    <w:name w:val="WW8Num5z2"/>
    <w:rsid w:val="001F00E4"/>
    <w:rPr>
      <w:rFonts w:ascii="Wingdings" w:hAnsi="Wingdings"/>
    </w:rPr>
  </w:style>
  <w:style w:type="character" w:customStyle="1" w:styleId="WW8Num5z3">
    <w:name w:val="WW8Num5z3"/>
    <w:rsid w:val="001F00E4"/>
    <w:rPr>
      <w:rFonts w:ascii="Symbol" w:hAnsi="Symbol"/>
    </w:rPr>
  </w:style>
  <w:style w:type="character" w:customStyle="1" w:styleId="WW8Num7z0">
    <w:name w:val="WW8Num7z0"/>
    <w:rsid w:val="001F00E4"/>
    <w:rPr>
      <w:rFonts w:ascii="Symbol" w:hAnsi="Symbol"/>
    </w:rPr>
  </w:style>
  <w:style w:type="character" w:customStyle="1" w:styleId="WW8Num7z1">
    <w:name w:val="WW8Num7z1"/>
    <w:rsid w:val="001F00E4"/>
    <w:rPr>
      <w:rFonts w:ascii="Courier New" w:hAnsi="Courier New"/>
    </w:rPr>
  </w:style>
  <w:style w:type="character" w:customStyle="1" w:styleId="WW8Num7z2">
    <w:name w:val="WW8Num7z2"/>
    <w:rsid w:val="001F00E4"/>
    <w:rPr>
      <w:rFonts w:ascii="Wingdings" w:hAnsi="Wingdings"/>
    </w:rPr>
  </w:style>
  <w:style w:type="character" w:customStyle="1" w:styleId="WW8Num11z0">
    <w:name w:val="WW8Num11z0"/>
    <w:rsid w:val="001F00E4"/>
    <w:rPr>
      <w:rFonts w:ascii="Arial" w:hAnsi="Arial"/>
    </w:rPr>
  </w:style>
  <w:style w:type="character" w:customStyle="1" w:styleId="WW8Num11z1">
    <w:name w:val="WW8Num11z1"/>
    <w:rsid w:val="001F00E4"/>
    <w:rPr>
      <w:rFonts w:ascii="Courier New" w:hAnsi="Courier New"/>
    </w:rPr>
  </w:style>
  <w:style w:type="character" w:customStyle="1" w:styleId="WW8Num11z2">
    <w:name w:val="WW8Num11z2"/>
    <w:rsid w:val="001F00E4"/>
    <w:rPr>
      <w:rFonts w:ascii="Wingdings" w:hAnsi="Wingdings"/>
    </w:rPr>
  </w:style>
  <w:style w:type="character" w:customStyle="1" w:styleId="WW8Num11z3">
    <w:name w:val="WW8Num11z3"/>
    <w:rsid w:val="001F00E4"/>
    <w:rPr>
      <w:rFonts w:ascii="Symbol" w:hAnsi="Symbol"/>
    </w:rPr>
  </w:style>
  <w:style w:type="character" w:customStyle="1" w:styleId="WW8Num12z0">
    <w:name w:val="WW8Num12z0"/>
    <w:rsid w:val="001F00E4"/>
    <w:rPr>
      <w:rFonts w:ascii="Wingdings" w:hAnsi="Wingdings"/>
      <w:sz w:val="24"/>
    </w:rPr>
  </w:style>
  <w:style w:type="character" w:customStyle="1" w:styleId="WW8Num12z1">
    <w:name w:val="WW8Num12z1"/>
    <w:rsid w:val="001F00E4"/>
    <w:rPr>
      <w:rFonts w:ascii="Courier New" w:hAnsi="Courier New"/>
    </w:rPr>
  </w:style>
  <w:style w:type="character" w:customStyle="1" w:styleId="WW8Num12z2">
    <w:name w:val="WW8Num12z2"/>
    <w:rsid w:val="001F00E4"/>
    <w:rPr>
      <w:rFonts w:ascii="Wingdings" w:hAnsi="Wingdings"/>
    </w:rPr>
  </w:style>
  <w:style w:type="character" w:customStyle="1" w:styleId="WW8Num12z3">
    <w:name w:val="WW8Num12z3"/>
    <w:rsid w:val="001F00E4"/>
    <w:rPr>
      <w:rFonts w:ascii="Symbol" w:hAnsi="Symbol"/>
    </w:rPr>
  </w:style>
  <w:style w:type="character" w:customStyle="1" w:styleId="WW8Num13z0">
    <w:name w:val="WW8Num13z0"/>
    <w:rsid w:val="001F00E4"/>
    <w:rPr>
      <w:b/>
    </w:rPr>
  </w:style>
  <w:style w:type="character" w:customStyle="1" w:styleId="WW8Num13z2">
    <w:name w:val="WW8Num13z2"/>
    <w:rsid w:val="001F00E4"/>
    <w:rPr>
      <w:rFonts w:ascii="Wingdings" w:hAnsi="Wingdings"/>
    </w:rPr>
  </w:style>
  <w:style w:type="character" w:customStyle="1" w:styleId="WW8Num13z3">
    <w:name w:val="WW8Num13z3"/>
    <w:rsid w:val="001F00E4"/>
    <w:rPr>
      <w:rFonts w:ascii="Symbol" w:hAnsi="Symbol"/>
    </w:rPr>
  </w:style>
  <w:style w:type="character" w:customStyle="1" w:styleId="WW8Num13z4">
    <w:name w:val="WW8Num13z4"/>
    <w:rsid w:val="001F00E4"/>
    <w:rPr>
      <w:rFonts w:ascii="Courier New" w:hAnsi="Courier New"/>
    </w:rPr>
  </w:style>
  <w:style w:type="character" w:customStyle="1" w:styleId="WW8Num14z0">
    <w:name w:val="WW8Num14z0"/>
    <w:rsid w:val="001F00E4"/>
    <w:rPr>
      <w:rFonts w:ascii="Wingdings" w:hAnsi="Wingdings"/>
      <w:sz w:val="24"/>
    </w:rPr>
  </w:style>
  <w:style w:type="character" w:customStyle="1" w:styleId="WW8Num14z1">
    <w:name w:val="WW8Num14z1"/>
    <w:rsid w:val="001F00E4"/>
    <w:rPr>
      <w:rFonts w:ascii="Courier New" w:hAnsi="Courier New"/>
    </w:rPr>
  </w:style>
  <w:style w:type="character" w:customStyle="1" w:styleId="WW8Num14z2">
    <w:name w:val="WW8Num14z2"/>
    <w:rsid w:val="001F00E4"/>
    <w:rPr>
      <w:rFonts w:ascii="Wingdings" w:hAnsi="Wingdings"/>
    </w:rPr>
  </w:style>
  <w:style w:type="character" w:customStyle="1" w:styleId="WW8Num14z3">
    <w:name w:val="WW8Num14z3"/>
    <w:rsid w:val="001F00E4"/>
    <w:rPr>
      <w:rFonts w:ascii="Symbol" w:hAnsi="Symbol"/>
    </w:rPr>
  </w:style>
  <w:style w:type="character" w:customStyle="1" w:styleId="WW8Num15z0">
    <w:name w:val="WW8Num15z0"/>
    <w:rsid w:val="001F00E4"/>
    <w:rPr>
      <w:b/>
    </w:rPr>
  </w:style>
  <w:style w:type="character" w:customStyle="1" w:styleId="WW8Num17z0">
    <w:name w:val="WW8Num17z0"/>
    <w:rsid w:val="001F00E4"/>
    <w:rPr>
      <w:rFonts w:ascii="Wingdings" w:hAnsi="Wingdings"/>
      <w:sz w:val="24"/>
    </w:rPr>
  </w:style>
  <w:style w:type="character" w:customStyle="1" w:styleId="WW8Num17z1">
    <w:name w:val="WW8Num17z1"/>
    <w:rsid w:val="001F00E4"/>
    <w:rPr>
      <w:rFonts w:ascii="Courier New" w:hAnsi="Courier New"/>
    </w:rPr>
  </w:style>
  <w:style w:type="character" w:customStyle="1" w:styleId="WW8Num17z2">
    <w:name w:val="WW8Num17z2"/>
    <w:rsid w:val="001F00E4"/>
    <w:rPr>
      <w:rFonts w:ascii="Wingdings" w:hAnsi="Wingdings"/>
    </w:rPr>
  </w:style>
  <w:style w:type="character" w:customStyle="1" w:styleId="WW8Num17z3">
    <w:name w:val="WW8Num17z3"/>
    <w:rsid w:val="001F00E4"/>
    <w:rPr>
      <w:rFonts w:ascii="Symbol" w:hAnsi="Symbol"/>
    </w:rPr>
  </w:style>
  <w:style w:type="character" w:customStyle="1" w:styleId="WW8Num19z0">
    <w:name w:val="WW8Num19z0"/>
    <w:rsid w:val="001F00E4"/>
    <w:rPr>
      <w:rFonts w:ascii="Wingdings" w:hAnsi="Wingdings"/>
      <w:sz w:val="24"/>
    </w:rPr>
  </w:style>
  <w:style w:type="character" w:customStyle="1" w:styleId="WW8Num19z1">
    <w:name w:val="WW8Num19z1"/>
    <w:rsid w:val="001F00E4"/>
    <w:rPr>
      <w:rFonts w:ascii="Courier New" w:hAnsi="Courier New"/>
    </w:rPr>
  </w:style>
  <w:style w:type="character" w:customStyle="1" w:styleId="WW8Num19z2">
    <w:name w:val="WW8Num19z2"/>
    <w:rsid w:val="001F00E4"/>
    <w:rPr>
      <w:rFonts w:ascii="Wingdings" w:hAnsi="Wingdings"/>
    </w:rPr>
  </w:style>
  <w:style w:type="character" w:customStyle="1" w:styleId="WW8Num19z3">
    <w:name w:val="WW8Num19z3"/>
    <w:rsid w:val="001F00E4"/>
    <w:rPr>
      <w:rFonts w:ascii="Symbol" w:hAnsi="Symbol"/>
    </w:rPr>
  </w:style>
  <w:style w:type="character" w:customStyle="1" w:styleId="WW8Num20z0">
    <w:name w:val="WW8Num20z0"/>
    <w:rsid w:val="001F00E4"/>
    <w:rPr>
      <w:rFonts w:ascii="Arial" w:hAnsi="Arial"/>
    </w:rPr>
  </w:style>
  <w:style w:type="character" w:customStyle="1" w:styleId="WW8Num20z1">
    <w:name w:val="WW8Num20z1"/>
    <w:rsid w:val="001F00E4"/>
    <w:rPr>
      <w:rFonts w:ascii="Courier New" w:hAnsi="Courier New"/>
    </w:rPr>
  </w:style>
  <w:style w:type="character" w:customStyle="1" w:styleId="WW8Num20z2">
    <w:name w:val="WW8Num20z2"/>
    <w:rsid w:val="001F00E4"/>
    <w:rPr>
      <w:rFonts w:ascii="Wingdings" w:hAnsi="Wingdings"/>
    </w:rPr>
  </w:style>
  <w:style w:type="character" w:customStyle="1" w:styleId="WW8Num20z3">
    <w:name w:val="WW8Num20z3"/>
    <w:rsid w:val="001F00E4"/>
    <w:rPr>
      <w:rFonts w:ascii="Symbol" w:hAnsi="Symbol"/>
    </w:rPr>
  </w:style>
  <w:style w:type="character" w:customStyle="1" w:styleId="WW8Num21z0">
    <w:name w:val="WW8Num21z0"/>
    <w:rsid w:val="001F00E4"/>
    <w:rPr>
      <w:rFonts w:ascii="Wingdings" w:hAnsi="Wingdings"/>
    </w:rPr>
  </w:style>
  <w:style w:type="character" w:customStyle="1" w:styleId="WW8Num21z3">
    <w:name w:val="WW8Num21z3"/>
    <w:rsid w:val="001F00E4"/>
    <w:rPr>
      <w:rFonts w:ascii="Symbol" w:hAnsi="Symbol"/>
    </w:rPr>
  </w:style>
  <w:style w:type="character" w:customStyle="1" w:styleId="WW8Num21z4">
    <w:name w:val="WW8Num21z4"/>
    <w:rsid w:val="001F00E4"/>
    <w:rPr>
      <w:rFonts w:ascii="Courier New" w:hAnsi="Courier New"/>
    </w:rPr>
  </w:style>
  <w:style w:type="character" w:customStyle="1" w:styleId="WW8Num22z0">
    <w:name w:val="WW8Num22z0"/>
    <w:rsid w:val="001F00E4"/>
    <w:rPr>
      <w:rFonts w:ascii="Wingdings" w:hAnsi="Wingdings"/>
    </w:rPr>
  </w:style>
  <w:style w:type="character" w:customStyle="1" w:styleId="WW8Num22z1">
    <w:name w:val="WW8Num22z1"/>
    <w:rsid w:val="001F00E4"/>
    <w:rPr>
      <w:rFonts w:ascii="Courier New" w:hAnsi="Courier New"/>
    </w:rPr>
  </w:style>
  <w:style w:type="character" w:customStyle="1" w:styleId="WW8Num22z3">
    <w:name w:val="WW8Num22z3"/>
    <w:rsid w:val="001F00E4"/>
    <w:rPr>
      <w:rFonts w:ascii="Symbol" w:hAnsi="Symbol"/>
    </w:rPr>
  </w:style>
  <w:style w:type="character" w:customStyle="1" w:styleId="WW8Num23z0">
    <w:name w:val="WW8Num23z0"/>
    <w:rsid w:val="001F00E4"/>
    <w:rPr>
      <w:b/>
    </w:rPr>
  </w:style>
  <w:style w:type="character" w:customStyle="1" w:styleId="WW8Num26z1">
    <w:name w:val="WW8Num26z1"/>
    <w:rsid w:val="001F00E4"/>
  </w:style>
  <w:style w:type="character" w:customStyle="1" w:styleId="WW8Num27z0">
    <w:name w:val="WW8Num27z0"/>
    <w:rsid w:val="001F00E4"/>
    <w:rPr>
      <w:rFonts w:ascii="Wingdings" w:hAnsi="Wingdings"/>
    </w:rPr>
  </w:style>
  <w:style w:type="character" w:customStyle="1" w:styleId="WW8Num27z1">
    <w:name w:val="WW8Num27z1"/>
    <w:rsid w:val="001F00E4"/>
  </w:style>
  <w:style w:type="character" w:customStyle="1" w:styleId="WW8Num27z3">
    <w:name w:val="WW8Num27z3"/>
    <w:rsid w:val="001F00E4"/>
    <w:rPr>
      <w:rFonts w:ascii="Symbol" w:hAnsi="Symbol"/>
    </w:rPr>
  </w:style>
  <w:style w:type="character" w:customStyle="1" w:styleId="WW8Num27z5">
    <w:name w:val="WW8Num27z5"/>
    <w:rsid w:val="001F00E4"/>
    <w:rPr>
      <w:rFonts w:ascii="Wingdings" w:hAnsi="Wingdings"/>
      <w:sz w:val="24"/>
    </w:rPr>
  </w:style>
  <w:style w:type="character" w:customStyle="1" w:styleId="WW8Num27z7">
    <w:name w:val="WW8Num27z7"/>
    <w:rsid w:val="001F00E4"/>
    <w:rPr>
      <w:rFonts w:ascii="Courier New" w:hAnsi="Courier New"/>
    </w:rPr>
  </w:style>
  <w:style w:type="character" w:customStyle="1" w:styleId="Policepardfaut1">
    <w:name w:val="Police par d_faut1"/>
    <w:uiPriority w:val="99"/>
    <w:rsid w:val="001F00E4"/>
  </w:style>
  <w:style w:type="character" w:customStyle="1" w:styleId="Numrodep">
    <w:name w:val="Num_ro de p"/>
    <w:uiPriority w:val="99"/>
    <w:rsid w:val="001F00E4"/>
    <w:rPr>
      <w:rFonts w:cs="Times New Roman"/>
    </w:rPr>
  </w:style>
  <w:style w:type="paragraph" w:customStyle="1" w:styleId="Titre10">
    <w:name w:val="Titre1"/>
    <w:basedOn w:val="Normal"/>
    <w:next w:val="Corpsde"/>
    <w:rsid w:val="001F00E4"/>
    <w:pPr>
      <w:keepNext/>
      <w:suppressAutoHyphens/>
      <w:spacing w:before="240" w:after="120"/>
    </w:pPr>
    <w:rPr>
      <w:rFonts w:ascii="Arial" w:hAnsi="Arial" w:cs="Tahoma"/>
      <w:sz w:val="28"/>
      <w:szCs w:val="28"/>
      <w:lang w:eastAsia="ar-SA"/>
    </w:rPr>
  </w:style>
  <w:style w:type="paragraph" w:styleId="Liste">
    <w:name w:val="List"/>
    <w:basedOn w:val="Corpsde"/>
    <w:rsid w:val="001F00E4"/>
    <w:rPr>
      <w:rFonts w:cs="Tahoma"/>
    </w:rPr>
  </w:style>
  <w:style w:type="paragraph" w:customStyle="1" w:styleId="Lgende1">
    <w:name w:val="L_gende1"/>
    <w:basedOn w:val="Normal"/>
    <w:uiPriority w:val="99"/>
    <w:rsid w:val="001F00E4"/>
    <w:pPr>
      <w:suppressLineNumbers/>
      <w:suppressAutoHyphens/>
      <w:spacing w:before="120" w:after="120"/>
    </w:pPr>
    <w:rPr>
      <w:rFonts w:ascii="Times New Roman" w:eastAsia="Times New Roman" w:hAnsi="Times New Roman" w:cs="Tahoma"/>
      <w:i/>
      <w:iCs/>
      <w:lang w:eastAsia="ar-SA"/>
    </w:rPr>
  </w:style>
  <w:style w:type="paragraph" w:customStyle="1" w:styleId="Rpertoire">
    <w:name w:val="R_pertoire"/>
    <w:basedOn w:val="Normal"/>
    <w:uiPriority w:val="99"/>
    <w:rsid w:val="001F00E4"/>
    <w:pPr>
      <w:suppressLineNumbers/>
      <w:suppressAutoHyphens/>
      <w:spacing w:after="0"/>
    </w:pPr>
    <w:rPr>
      <w:rFonts w:ascii="Times New Roman" w:eastAsia="Times New Roman" w:hAnsi="Times New Roman" w:cs="Tahoma"/>
      <w:lang w:eastAsia="ar-SA"/>
    </w:rPr>
  </w:style>
  <w:style w:type="paragraph" w:styleId="Titre">
    <w:name w:val="Title"/>
    <w:basedOn w:val="Normal"/>
    <w:next w:val="Sous-tit"/>
    <w:link w:val="TitreCar"/>
    <w:qFormat/>
    <w:rsid w:val="001F00E4"/>
    <w:pPr>
      <w:suppressAutoHyphens/>
      <w:spacing w:after="0"/>
      <w:jc w:val="center"/>
    </w:pPr>
    <w:rPr>
      <w:rFonts w:ascii="Times New Roman" w:eastAsia="Times New Roman" w:hAnsi="Times New Roman"/>
      <w:b/>
      <w:bCs/>
      <w:sz w:val="28"/>
      <w:szCs w:val="28"/>
      <w:u w:val="single"/>
      <w:lang w:eastAsia="ar-SA"/>
    </w:rPr>
  </w:style>
  <w:style w:type="character" w:customStyle="1" w:styleId="TitreCar">
    <w:name w:val="Titre Car"/>
    <w:link w:val="Titre"/>
    <w:rsid w:val="001F00E4"/>
    <w:rPr>
      <w:rFonts w:ascii="Times New Roman" w:hAnsi="Times New Roman" w:cs="Times New Roman"/>
      <w:b/>
      <w:bCs/>
      <w:sz w:val="28"/>
      <w:u w:val="single"/>
      <w:lang w:eastAsia="ar-SA" w:bidi="ar-SA"/>
    </w:rPr>
  </w:style>
  <w:style w:type="paragraph" w:customStyle="1" w:styleId="Sous-tit">
    <w:name w:val="Sous-tit"/>
    <w:basedOn w:val="Titre10"/>
    <w:next w:val="Corpsde"/>
    <w:uiPriority w:val="99"/>
    <w:rsid w:val="001F00E4"/>
    <w:pPr>
      <w:jc w:val="center"/>
    </w:pPr>
    <w:rPr>
      <w:i/>
      <w:iCs/>
    </w:rPr>
  </w:style>
  <w:style w:type="character" w:customStyle="1" w:styleId="SubtitleChar">
    <w:name w:val="Subtitle Char"/>
    <w:uiPriority w:val="99"/>
    <w:rsid w:val="001F00E4"/>
    <w:rPr>
      <w:rFonts w:ascii="Arial" w:hAnsi="Arial" w:cs="Tahoma"/>
      <w:i/>
      <w:iCs/>
      <w:sz w:val="28"/>
      <w:lang w:eastAsia="ar-SA" w:bidi="ar-SA"/>
    </w:rPr>
  </w:style>
  <w:style w:type="paragraph" w:styleId="Retraitcorpsdetexte">
    <w:name w:val="Body Text Indent"/>
    <w:basedOn w:val="Normal"/>
    <w:link w:val="RetraitcorpsdetexteCar"/>
    <w:rsid w:val="001F00E4"/>
    <w:pPr>
      <w:suppressAutoHyphens/>
      <w:spacing w:after="0"/>
      <w:ind w:left="360"/>
      <w:jc w:val="both"/>
    </w:pPr>
    <w:rPr>
      <w:rFonts w:ascii="Times New Roman" w:eastAsia="Times New Roman" w:hAnsi="Times New Roman"/>
      <w:lang w:eastAsia="ar-SA"/>
    </w:rPr>
  </w:style>
  <w:style w:type="character" w:customStyle="1" w:styleId="RetraitcorpsdetexteCar">
    <w:name w:val="Retrait corps de texte Car"/>
    <w:link w:val="Retraitcorpsdetexte"/>
    <w:rsid w:val="001F00E4"/>
    <w:rPr>
      <w:rFonts w:ascii="Times New Roman" w:hAnsi="Times New Roman" w:cs="Times New Roman"/>
      <w:lang w:eastAsia="ar-SA" w:bidi="ar-SA"/>
    </w:rPr>
  </w:style>
  <w:style w:type="paragraph" w:customStyle="1" w:styleId="Retraitcorpsdetexte21">
    <w:name w:val="Retrait corps de texte 21"/>
    <w:basedOn w:val="Normal"/>
    <w:rsid w:val="001F00E4"/>
    <w:pPr>
      <w:suppressAutoHyphens/>
      <w:spacing w:after="0"/>
      <w:ind w:left="1800"/>
      <w:jc w:val="both"/>
    </w:pPr>
    <w:rPr>
      <w:rFonts w:ascii="Times New Roman" w:eastAsia="Times New Roman" w:hAnsi="Times New Roman"/>
      <w:lang w:eastAsia="ar-SA"/>
    </w:rPr>
  </w:style>
  <w:style w:type="paragraph" w:customStyle="1" w:styleId="Retraitcorpsdetexte31">
    <w:name w:val="Retrait corps de texte 31"/>
    <w:basedOn w:val="Normal"/>
    <w:rsid w:val="001F00E4"/>
    <w:pPr>
      <w:tabs>
        <w:tab w:val="left" w:pos="1980"/>
      </w:tabs>
      <w:suppressAutoHyphens/>
      <w:spacing w:after="0"/>
      <w:ind w:firstLine="709"/>
      <w:jc w:val="both"/>
    </w:pPr>
    <w:rPr>
      <w:rFonts w:ascii="Times New Roman" w:eastAsia="Times New Roman" w:hAnsi="Times New Roman"/>
      <w:lang w:eastAsia="ar-SA"/>
    </w:rPr>
  </w:style>
  <w:style w:type="paragraph" w:customStyle="1" w:styleId="Corpsdetexte21">
    <w:name w:val="Corps de texte 21"/>
    <w:basedOn w:val="Normal"/>
    <w:rsid w:val="001F00E4"/>
    <w:pPr>
      <w:tabs>
        <w:tab w:val="left" w:pos="490"/>
        <w:tab w:val="left" w:pos="1985"/>
      </w:tabs>
      <w:suppressAutoHyphens/>
      <w:spacing w:after="0"/>
      <w:jc w:val="both"/>
    </w:pPr>
    <w:rPr>
      <w:rFonts w:ascii="Times New Roman" w:eastAsia="Times New Roman" w:hAnsi="Times New Roman"/>
      <w:lang w:eastAsia="ar-SA"/>
    </w:rPr>
  </w:style>
  <w:style w:type="paragraph" w:customStyle="1" w:styleId="Textedebul">
    <w:name w:val="Texte de bul"/>
    <w:basedOn w:val="Normal"/>
    <w:uiPriority w:val="99"/>
    <w:rsid w:val="001F00E4"/>
    <w:pPr>
      <w:suppressAutoHyphens/>
      <w:spacing w:after="0"/>
    </w:pPr>
    <w:rPr>
      <w:rFonts w:ascii="Tahoma" w:eastAsia="Times New Roman" w:hAnsi="Tahoma" w:cs="Tahoma"/>
      <w:sz w:val="16"/>
      <w:szCs w:val="16"/>
      <w:lang w:eastAsia="ar-SA"/>
    </w:rPr>
  </w:style>
  <w:style w:type="character" w:customStyle="1" w:styleId="BalloonTextChar">
    <w:name w:val="Balloon Text Char"/>
    <w:uiPriority w:val="99"/>
    <w:rsid w:val="001F00E4"/>
    <w:rPr>
      <w:rFonts w:ascii="Tahoma" w:hAnsi="Tahoma" w:cs="Tahoma"/>
      <w:sz w:val="16"/>
      <w:lang w:eastAsia="ar-SA" w:bidi="ar-SA"/>
    </w:rPr>
  </w:style>
  <w:style w:type="paragraph" w:styleId="NormalWeb">
    <w:name w:val="Normal (Web)"/>
    <w:basedOn w:val="Normal"/>
    <w:uiPriority w:val="99"/>
    <w:rsid w:val="001F00E4"/>
    <w:pPr>
      <w:suppressAutoHyphens/>
      <w:spacing w:before="100" w:after="100"/>
    </w:pPr>
    <w:rPr>
      <w:rFonts w:ascii="Times New Roman" w:eastAsia="Times New Roman" w:hAnsi="Times New Roman"/>
      <w:lang w:eastAsia="ar-SA"/>
    </w:rPr>
  </w:style>
  <w:style w:type="paragraph" w:customStyle="1" w:styleId="En-tt">
    <w:name w:val="En-t_t"/>
    <w:basedOn w:val="Normal"/>
    <w:uiPriority w:val="99"/>
    <w:rsid w:val="001F00E4"/>
    <w:pPr>
      <w:tabs>
        <w:tab w:val="center" w:pos="4536"/>
        <w:tab w:val="right" w:pos="9072"/>
      </w:tabs>
      <w:suppressAutoHyphens/>
      <w:spacing w:after="0"/>
    </w:pPr>
    <w:rPr>
      <w:rFonts w:ascii="Times New Roman" w:eastAsia="Times New Roman" w:hAnsi="Times New Roman"/>
      <w:lang w:eastAsia="ar-SA"/>
    </w:rPr>
  </w:style>
  <w:style w:type="character" w:customStyle="1" w:styleId="HeaderChar">
    <w:name w:val="Header Char"/>
    <w:uiPriority w:val="99"/>
    <w:rsid w:val="001F00E4"/>
    <w:rPr>
      <w:rFonts w:ascii="Times New Roman" w:hAnsi="Times New Roman" w:cs="Times New Roman"/>
      <w:lang w:eastAsia="ar-SA" w:bidi="ar-SA"/>
    </w:rPr>
  </w:style>
  <w:style w:type="paragraph" w:customStyle="1" w:styleId="Piedd">
    <w:name w:val="Pied d"/>
    <w:basedOn w:val="Normal"/>
    <w:uiPriority w:val="99"/>
    <w:rsid w:val="001F00E4"/>
    <w:pPr>
      <w:tabs>
        <w:tab w:val="center" w:pos="4536"/>
        <w:tab w:val="right" w:pos="9072"/>
      </w:tabs>
      <w:suppressAutoHyphens/>
      <w:spacing w:after="0"/>
    </w:pPr>
    <w:rPr>
      <w:rFonts w:ascii="Times New Roman" w:eastAsia="Times New Roman" w:hAnsi="Times New Roman"/>
      <w:lang w:eastAsia="ar-SA"/>
    </w:rPr>
  </w:style>
  <w:style w:type="character" w:customStyle="1" w:styleId="FooterChar">
    <w:name w:val="Footer Char"/>
    <w:uiPriority w:val="99"/>
    <w:rsid w:val="001F00E4"/>
    <w:rPr>
      <w:rFonts w:ascii="Times New Roman" w:hAnsi="Times New Roman" w:cs="Times New Roman"/>
      <w:lang w:eastAsia="ar-SA" w:bidi="ar-SA"/>
    </w:rPr>
  </w:style>
  <w:style w:type="paragraph" w:customStyle="1" w:styleId="Contenudetableau">
    <w:name w:val="Contenu de tableau"/>
    <w:basedOn w:val="Normal"/>
    <w:rsid w:val="001F00E4"/>
    <w:pPr>
      <w:suppressLineNumbers/>
      <w:suppressAutoHyphens/>
      <w:spacing w:after="0"/>
    </w:pPr>
    <w:rPr>
      <w:rFonts w:ascii="Times New Roman" w:eastAsia="Times New Roman" w:hAnsi="Times New Roman"/>
      <w:lang w:eastAsia="ar-SA"/>
    </w:rPr>
  </w:style>
  <w:style w:type="paragraph" w:customStyle="1" w:styleId="Titredetableau">
    <w:name w:val="Titre de tableau"/>
    <w:basedOn w:val="Contenudetableau"/>
    <w:rsid w:val="001F00E4"/>
    <w:pPr>
      <w:jc w:val="center"/>
    </w:pPr>
    <w:rPr>
      <w:b/>
      <w:bCs/>
      <w:i/>
      <w:iCs/>
    </w:rPr>
  </w:style>
  <w:style w:type="paragraph" w:customStyle="1" w:styleId="Retraitcorpsdet">
    <w:name w:val="Retrait corps de t"/>
    <w:basedOn w:val="Normal"/>
    <w:uiPriority w:val="99"/>
    <w:rsid w:val="001F00E4"/>
    <w:pPr>
      <w:suppressAutoHyphens/>
      <w:spacing w:after="120" w:line="480" w:lineRule="auto"/>
      <w:ind w:left="283"/>
    </w:pPr>
    <w:rPr>
      <w:rFonts w:ascii="Times New Roman" w:eastAsia="Times New Roman" w:hAnsi="Times New Roman"/>
      <w:lang w:eastAsia="ar-SA"/>
    </w:rPr>
  </w:style>
  <w:style w:type="character" w:customStyle="1" w:styleId="BodyTextIndent2Char">
    <w:name w:val="Body Text Indent 2 Char"/>
    <w:uiPriority w:val="99"/>
    <w:rsid w:val="001F00E4"/>
    <w:rPr>
      <w:rFonts w:ascii="Times New Roman" w:hAnsi="Times New Roman" w:cs="Times New Roman"/>
      <w:lang w:eastAsia="ar-SA" w:bidi="ar-SA"/>
    </w:rPr>
  </w:style>
  <w:style w:type="character" w:customStyle="1" w:styleId="Lienhype">
    <w:name w:val="Lien hype"/>
    <w:uiPriority w:val="99"/>
    <w:rsid w:val="00265EC8"/>
    <w:rPr>
      <w:rFonts w:cs="Times New Roman"/>
      <w:color w:val="0000FF"/>
      <w:u w:val="single"/>
    </w:rPr>
  </w:style>
  <w:style w:type="paragraph" w:customStyle="1" w:styleId="iln">
    <w:name w:val="il_n"/>
    <w:basedOn w:val="Normal"/>
    <w:rsid w:val="00C26233"/>
    <w:pPr>
      <w:spacing w:beforeLines="1" w:afterLines="1"/>
    </w:pPr>
    <w:rPr>
      <w:rFonts w:ascii="Times" w:hAnsi="Times"/>
      <w:sz w:val="20"/>
      <w:szCs w:val="20"/>
    </w:rPr>
  </w:style>
  <w:style w:type="paragraph" w:customStyle="1" w:styleId="ilr">
    <w:name w:val="il_r"/>
    <w:basedOn w:val="Normal"/>
    <w:rsid w:val="00C26233"/>
    <w:pPr>
      <w:spacing w:beforeLines="1" w:afterLines="1"/>
    </w:pPr>
    <w:rPr>
      <w:rFonts w:ascii="Times" w:hAnsi="Times"/>
      <w:sz w:val="20"/>
      <w:szCs w:val="20"/>
    </w:rPr>
  </w:style>
  <w:style w:type="paragraph" w:customStyle="1" w:styleId="ilc">
    <w:name w:val="il_c"/>
    <w:basedOn w:val="Normal"/>
    <w:rsid w:val="00C26233"/>
    <w:pPr>
      <w:spacing w:beforeLines="1" w:afterLines="1"/>
    </w:pPr>
    <w:rPr>
      <w:rFonts w:ascii="Times" w:hAnsi="Times"/>
      <w:sz w:val="20"/>
      <w:szCs w:val="20"/>
    </w:rPr>
  </w:style>
  <w:style w:type="character" w:customStyle="1" w:styleId="Lienhypertextes">
    <w:name w:val="Lien hypertexte s"/>
    <w:uiPriority w:val="99"/>
    <w:rsid w:val="00C26233"/>
    <w:rPr>
      <w:rFonts w:cs="Times New Roman"/>
      <w:color w:val="800080"/>
      <w:u w:val="single"/>
    </w:rPr>
  </w:style>
  <w:style w:type="character" w:styleId="lev">
    <w:name w:val="Strong"/>
    <w:uiPriority w:val="22"/>
    <w:qFormat/>
    <w:rsid w:val="00C26233"/>
    <w:rPr>
      <w:rFonts w:cs="Times New Roman"/>
      <w:b/>
    </w:rPr>
  </w:style>
  <w:style w:type="paragraph" w:customStyle="1" w:styleId="Explorateur">
    <w:name w:val="Explorateur"/>
    <w:basedOn w:val="Normal"/>
    <w:uiPriority w:val="99"/>
    <w:rsid w:val="00450031"/>
    <w:pPr>
      <w:widowControl w:val="0"/>
      <w:shd w:val="clear" w:color="auto" w:fill="000080"/>
      <w:adjustRightInd w:val="0"/>
      <w:spacing w:after="0" w:line="360" w:lineRule="atLeast"/>
      <w:jc w:val="both"/>
      <w:textAlignment w:val="baseline"/>
    </w:pPr>
    <w:rPr>
      <w:rFonts w:ascii="Tahoma" w:eastAsia="Times New Roman" w:hAnsi="Tahoma" w:cs="Tahoma"/>
      <w:sz w:val="20"/>
      <w:szCs w:val="20"/>
    </w:rPr>
  </w:style>
  <w:style w:type="character" w:customStyle="1" w:styleId="DocumentMapChar">
    <w:name w:val="Document Map Char"/>
    <w:uiPriority w:val="99"/>
    <w:rsid w:val="00450031"/>
    <w:rPr>
      <w:rFonts w:ascii="Tahoma" w:hAnsi="Tahoma" w:cs="Tahoma"/>
      <w:sz w:val="20"/>
      <w:shd w:val="clear" w:color="auto" w:fill="000080"/>
      <w:lang w:eastAsia="fr-FR"/>
    </w:rPr>
  </w:style>
  <w:style w:type="paragraph" w:customStyle="1" w:styleId="Textedebulles1">
    <w:name w:val="Texte de bulles1"/>
    <w:basedOn w:val="Normal"/>
    <w:semiHidden/>
    <w:rsid w:val="00450031"/>
    <w:pPr>
      <w:widowControl w:val="0"/>
      <w:adjustRightInd w:val="0"/>
      <w:spacing w:after="0" w:line="360" w:lineRule="atLeast"/>
      <w:jc w:val="both"/>
      <w:textAlignment w:val="baseline"/>
    </w:pPr>
    <w:rPr>
      <w:rFonts w:ascii="Tahoma" w:eastAsia="Times New Roman" w:hAnsi="Tahoma" w:cs="Tahoma"/>
      <w:sz w:val="16"/>
      <w:szCs w:val="16"/>
    </w:rPr>
  </w:style>
  <w:style w:type="character" w:styleId="Marquedecommentaire">
    <w:name w:val="annotation reference"/>
    <w:rsid w:val="00450031"/>
    <w:rPr>
      <w:rFonts w:cs="Times New Roman"/>
      <w:sz w:val="16"/>
    </w:rPr>
  </w:style>
  <w:style w:type="paragraph" w:styleId="Commentaire">
    <w:name w:val="annotation text"/>
    <w:basedOn w:val="Normal"/>
    <w:link w:val="CommentaireCar"/>
    <w:rsid w:val="00450031"/>
    <w:pPr>
      <w:widowControl w:val="0"/>
      <w:adjustRightInd w:val="0"/>
      <w:spacing w:after="0" w:line="360" w:lineRule="atLeast"/>
      <w:jc w:val="both"/>
      <w:textAlignment w:val="baseline"/>
    </w:pPr>
    <w:rPr>
      <w:rFonts w:ascii="Times New Roman" w:eastAsia="Times New Roman" w:hAnsi="Times New Roman"/>
      <w:sz w:val="20"/>
      <w:szCs w:val="20"/>
    </w:rPr>
  </w:style>
  <w:style w:type="character" w:customStyle="1" w:styleId="CommentaireCar">
    <w:name w:val="Commentaire Car"/>
    <w:link w:val="Commentaire"/>
    <w:rsid w:val="00450031"/>
    <w:rPr>
      <w:rFonts w:ascii="Times New Roman" w:hAnsi="Times New Roman" w:cs="Times New Roman"/>
      <w:sz w:val="20"/>
      <w:lang w:eastAsia="fr-FR"/>
    </w:rPr>
  </w:style>
  <w:style w:type="paragraph" w:customStyle="1" w:styleId="Objetducommentaire1">
    <w:name w:val="Objet du commentaire1"/>
    <w:basedOn w:val="Commentaire"/>
    <w:next w:val="Commentaire"/>
    <w:semiHidden/>
    <w:rsid w:val="00450031"/>
    <w:rPr>
      <w:b/>
      <w:bCs/>
    </w:rPr>
  </w:style>
  <w:style w:type="paragraph" w:customStyle="1" w:styleId="Retraitcorpsdet1">
    <w:name w:val="Retrait corps de t1"/>
    <w:basedOn w:val="Normal"/>
    <w:uiPriority w:val="99"/>
    <w:rsid w:val="00450031"/>
    <w:pPr>
      <w:widowControl w:val="0"/>
      <w:adjustRightInd w:val="0"/>
      <w:spacing w:after="120" w:line="360" w:lineRule="atLeast"/>
      <w:ind w:left="283"/>
      <w:jc w:val="both"/>
      <w:textAlignment w:val="baseline"/>
    </w:pPr>
    <w:rPr>
      <w:rFonts w:ascii="Times New Roman" w:eastAsia="Times New Roman" w:hAnsi="Times New Roman"/>
      <w:sz w:val="16"/>
      <w:szCs w:val="16"/>
    </w:rPr>
  </w:style>
  <w:style w:type="character" w:customStyle="1" w:styleId="BodyTextIndent3Char">
    <w:name w:val="Body Text Indent 3 Char"/>
    <w:uiPriority w:val="99"/>
    <w:rsid w:val="00450031"/>
    <w:rPr>
      <w:rFonts w:ascii="Times New Roman" w:hAnsi="Times New Roman" w:cs="Times New Roman"/>
      <w:sz w:val="16"/>
      <w:lang w:eastAsia="fr-FR"/>
    </w:rPr>
  </w:style>
  <w:style w:type="paragraph" w:customStyle="1" w:styleId="Objetducommentai">
    <w:name w:val="Objet du commentai"/>
    <w:basedOn w:val="Commentaire"/>
    <w:next w:val="Commentaire"/>
    <w:uiPriority w:val="99"/>
    <w:rsid w:val="00450031"/>
    <w:rPr>
      <w:b/>
      <w:bCs/>
    </w:rPr>
  </w:style>
  <w:style w:type="character" w:customStyle="1" w:styleId="CommentSubjectChar">
    <w:name w:val="Comment Subject Char"/>
    <w:uiPriority w:val="99"/>
    <w:rsid w:val="00450031"/>
    <w:rPr>
      <w:rFonts w:ascii="Times New Roman" w:hAnsi="Times New Roman" w:cs="Times New Roman"/>
      <w:b/>
      <w:bCs/>
      <w:sz w:val="20"/>
      <w:lang w:eastAsia="fr-FR"/>
    </w:rPr>
  </w:style>
  <w:style w:type="paragraph" w:customStyle="1" w:styleId="sstitre">
    <w:name w:val="sstitre"/>
    <w:basedOn w:val="Normal"/>
    <w:rsid w:val="00D935FE"/>
    <w:pPr>
      <w:spacing w:beforeLines="1" w:afterLines="1"/>
    </w:pPr>
    <w:rPr>
      <w:rFonts w:ascii="Times" w:hAnsi="Times"/>
      <w:sz w:val="20"/>
      <w:szCs w:val="20"/>
    </w:rPr>
  </w:style>
  <w:style w:type="character" w:customStyle="1" w:styleId="imgcentrerborderyes">
    <w:name w:val="imgcentrer border_yes"/>
    <w:rsid w:val="00D935FE"/>
    <w:rPr>
      <w:rFonts w:cs="Times New Roman"/>
    </w:rPr>
  </w:style>
  <w:style w:type="character" w:customStyle="1" w:styleId="ombreimg">
    <w:name w:val="ombre_img"/>
    <w:rsid w:val="00D935FE"/>
    <w:rPr>
      <w:rFonts w:cs="Times New Roman"/>
    </w:rPr>
  </w:style>
  <w:style w:type="character" w:customStyle="1" w:styleId="Accentua">
    <w:name w:val="Accentua"/>
    <w:uiPriority w:val="99"/>
    <w:rsid w:val="00D935FE"/>
    <w:rPr>
      <w:rFonts w:cs="Times New Roman"/>
      <w:i/>
    </w:rPr>
  </w:style>
  <w:style w:type="character" w:styleId="Textedelespacerserv">
    <w:name w:val="Placeholder Text"/>
    <w:uiPriority w:val="99"/>
    <w:rsid w:val="00D935FE"/>
    <w:rPr>
      <w:rFonts w:cs="Times New Roman"/>
      <w:color w:val="808080"/>
    </w:rPr>
  </w:style>
  <w:style w:type="character" w:customStyle="1" w:styleId="bodytextcontainer">
    <w:name w:val="body_text_container"/>
    <w:rsid w:val="001B262A"/>
    <w:rPr>
      <w:rFonts w:cs="Times New Roman"/>
    </w:rPr>
  </w:style>
  <w:style w:type="character" w:customStyle="1" w:styleId="Marquenotebasde">
    <w:name w:val="Marque note bas de"/>
    <w:uiPriority w:val="99"/>
    <w:rsid w:val="002E0973"/>
    <w:rPr>
      <w:vertAlign w:val="superscript"/>
    </w:rPr>
  </w:style>
  <w:style w:type="paragraph" w:customStyle="1" w:styleId="Notedebasd">
    <w:name w:val="Note de bas d"/>
    <w:basedOn w:val="Normal"/>
    <w:uiPriority w:val="99"/>
    <w:rsid w:val="002E0973"/>
    <w:pPr>
      <w:spacing w:after="0"/>
      <w:jc w:val="both"/>
    </w:pPr>
    <w:rPr>
      <w:rFonts w:ascii="Gill Sans MT" w:eastAsia="Times New Roman" w:hAnsi="Gill Sans MT"/>
      <w:sz w:val="20"/>
      <w:szCs w:val="20"/>
    </w:rPr>
  </w:style>
  <w:style w:type="character" w:customStyle="1" w:styleId="FootnoteTextChar">
    <w:name w:val="Footnote Text Char"/>
    <w:uiPriority w:val="99"/>
    <w:rsid w:val="002E0973"/>
    <w:rPr>
      <w:rFonts w:ascii="Gill Sans MT" w:hAnsi="Gill Sans MT" w:cs="Times New Roman"/>
      <w:sz w:val="20"/>
      <w:lang w:eastAsia="fr-FR"/>
    </w:rPr>
  </w:style>
  <w:style w:type="character" w:customStyle="1" w:styleId="apple-converted-space">
    <w:name w:val="apple-converted-space"/>
    <w:rsid w:val="002E0973"/>
  </w:style>
  <w:style w:type="table" w:customStyle="1" w:styleId="TableNormal1">
    <w:name w:val="Table Normal1"/>
    <w:uiPriority w:val="99"/>
    <w:semiHidden/>
    <w:rsid w:val="002E0973"/>
    <w:pPr>
      <w:widowControl w:val="0"/>
    </w:pPr>
    <w:rPr>
      <w:rFonts w:ascii="Calibri" w:hAnsi="Calibri"/>
      <w:sz w:val="22"/>
      <w:szCs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E0973"/>
    <w:pPr>
      <w:widowControl w:val="0"/>
      <w:spacing w:after="0"/>
    </w:pPr>
    <w:rPr>
      <w:rFonts w:ascii="Calibri" w:hAnsi="Calibri"/>
      <w:sz w:val="22"/>
      <w:szCs w:val="22"/>
      <w:lang w:val="en-US"/>
    </w:rPr>
  </w:style>
  <w:style w:type="paragraph" w:customStyle="1" w:styleId="Corpsdete">
    <w:name w:val="Corps de te"/>
    <w:basedOn w:val="Normal"/>
    <w:uiPriority w:val="99"/>
    <w:rsid w:val="00B90445"/>
    <w:pPr>
      <w:spacing w:after="120" w:line="480" w:lineRule="auto"/>
    </w:pPr>
  </w:style>
  <w:style w:type="character" w:customStyle="1" w:styleId="BodyText2Char">
    <w:name w:val="Body Text 2 Char"/>
    <w:uiPriority w:val="99"/>
    <w:rsid w:val="00B90445"/>
    <w:rPr>
      <w:rFonts w:cs="Times New Roman"/>
    </w:rPr>
  </w:style>
  <w:style w:type="paragraph" w:customStyle="1" w:styleId="Corpsdete1">
    <w:name w:val="Corps de te1"/>
    <w:basedOn w:val="Normal"/>
    <w:uiPriority w:val="99"/>
    <w:rsid w:val="00B90445"/>
    <w:pPr>
      <w:spacing w:after="120"/>
    </w:pPr>
    <w:rPr>
      <w:sz w:val="16"/>
      <w:szCs w:val="16"/>
    </w:rPr>
  </w:style>
  <w:style w:type="character" w:customStyle="1" w:styleId="BodyText3Char">
    <w:name w:val="Body Text 3 Char"/>
    <w:uiPriority w:val="99"/>
    <w:rsid w:val="00B90445"/>
    <w:rPr>
      <w:rFonts w:cs="Times New Roman"/>
      <w:sz w:val="16"/>
    </w:rPr>
  </w:style>
  <w:style w:type="character" w:customStyle="1" w:styleId="mw-headline">
    <w:name w:val="mw-headline"/>
    <w:rsid w:val="00C90C5C"/>
    <w:rPr>
      <w:rFonts w:cs="Times New Roman"/>
    </w:rPr>
  </w:style>
  <w:style w:type="character" w:customStyle="1" w:styleId="st">
    <w:name w:val="st"/>
    <w:rsid w:val="00E055EB"/>
    <w:rPr>
      <w:rFonts w:cs="Times New Roman"/>
    </w:rPr>
  </w:style>
  <w:style w:type="paragraph" w:customStyle="1" w:styleId="legend">
    <w:name w:val="legend"/>
    <w:basedOn w:val="Normal"/>
    <w:uiPriority w:val="99"/>
    <w:rsid w:val="004F1AD2"/>
    <w:pPr>
      <w:spacing w:beforeLines="1" w:afterLines="1"/>
    </w:pPr>
    <w:rPr>
      <w:rFonts w:ascii="Times" w:hAnsi="Times"/>
      <w:sz w:val="20"/>
      <w:szCs w:val="20"/>
    </w:rPr>
  </w:style>
  <w:style w:type="paragraph" w:customStyle="1" w:styleId="credits">
    <w:name w:val="credits"/>
    <w:basedOn w:val="Normal"/>
    <w:uiPriority w:val="99"/>
    <w:rsid w:val="004F1AD2"/>
    <w:pPr>
      <w:spacing w:beforeLines="1" w:afterLines="1"/>
    </w:pPr>
    <w:rPr>
      <w:rFonts w:ascii="Times" w:hAnsi="Times"/>
      <w:sz w:val="20"/>
      <w:szCs w:val="20"/>
    </w:rPr>
  </w:style>
  <w:style w:type="character" w:customStyle="1" w:styleId="teads-ui-components-credits-colored">
    <w:name w:val="teads-ui-components-credits-colored"/>
    <w:uiPriority w:val="99"/>
    <w:rsid w:val="004F1AD2"/>
    <w:rPr>
      <w:rFonts w:cs="Times New Roman"/>
    </w:rPr>
  </w:style>
  <w:style w:type="paragraph" w:styleId="Corpsdetexte">
    <w:name w:val="Body Text"/>
    <w:basedOn w:val="Normal"/>
    <w:link w:val="CorpsdetexteCar"/>
    <w:unhideWhenUsed/>
    <w:qFormat/>
    <w:rsid w:val="0034581B"/>
    <w:pPr>
      <w:spacing w:after="120"/>
    </w:pPr>
  </w:style>
  <w:style w:type="character" w:customStyle="1" w:styleId="CorpsdetexteCar">
    <w:name w:val="Corps de texte Car"/>
    <w:link w:val="Corpsdetexte"/>
    <w:rsid w:val="0034581B"/>
    <w:rPr>
      <w:sz w:val="24"/>
      <w:szCs w:val="24"/>
      <w:lang w:val="fr-FR"/>
    </w:rPr>
  </w:style>
  <w:style w:type="paragraph" w:customStyle="1" w:styleId="bodytext">
    <w:name w:val="bodytext"/>
    <w:basedOn w:val="Normal"/>
    <w:rsid w:val="00B44370"/>
    <w:pPr>
      <w:spacing w:beforeLines="1" w:afterLines="1"/>
    </w:pPr>
    <w:rPr>
      <w:rFonts w:ascii="Times" w:hAnsi="Times"/>
      <w:sz w:val="20"/>
      <w:szCs w:val="20"/>
    </w:rPr>
  </w:style>
  <w:style w:type="character" w:customStyle="1" w:styleId="Policepardfaut10">
    <w:name w:val="Police par défaut1"/>
    <w:rsid w:val="00A84D63"/>
  </w:style>
  <w:style w:type="character" w:styleId="Numrodepage">
    <w:name w:val="page number"/>
    <w:basedOn w:val="Policepardfaut10"/>
    <w:rsid w:val="00A84D63"/>
  </w:style>
  <w:style w:type="paragraph" w:customStyle="1" w:styleId="Lgende10">
    <w:name w:val="Légende1"/>
    <w:basedOn w:val="Normal"/>
    <w:rsid w:val="00A84D63"/>
    <w:pPr>
      <w:suppressLineNumbers/>
      <w:suppressAutoHyphens/>
      <w:spacing w:before="120" w:after="120"/>
    </w:pPr>
    <w:rPr>
      <w:rFonts w:ascii="Times New Roman" w:eastAsia="Times New Roman" w:hAnsi="Times New Roman" w:cs="Tahoma"/>
      <w:i/>
      <w:iCs/>
      <w:lang w:eastAsia="ar-SA"/>
    </w:rPr>
  </w:style>
  <w:style w:type="paragraph" w:customStyle="1" w:styleId="Rpertoire0">
    <w:name w:val="Répertoire"/>
    <w:basedOn w:val="Normal"/>
    <w:rsid w:val="00A84D63"/>
    <w:pPr>
      <w:suppressLineNumbers/>
      <w:suppressAutoHyphens/>
      <w:spacing w:after="0"/>
    </w:pPr>
    <w:rPr>
      <w:rFonts w:ascii="Times New Roman" w:eastAsia="Times New Roman" w:hAnsi="Times New Roman" w:cs="Tahoma"/>
      <w:lang w:eastAsia="ar-SA"/>
    </w:rPr>
  </w:style>
  <w:style w:type="paragraph" w:styleId="Sous-titre">
    <w:name w:val="Subtitle"/>
    <w:basedOn w:val="Titre10"/>
    <w:next w:val="Corpsdetexte"/>
    <w:link w:val="Sous-titreCar"/>
    <w:qFormat/>
    <w:rsid w:val="00A84D63"/>
    <w:pPr>
      <w:jc w:val="center"/>
    </w:pPr>
    <w:rPr>
      <w:rFonts w:eastAsia="Arial Unicode MS"/>
      <w:i/>
      <w:iCs/>
    </w:rPr>
  </w:style>
  <w:style w:type="character" w:customStyle="1" w:styleId="Sous-titreCar">
    <w:name w:val="Sous-titre Car"/>
    <w:link w:val="Sous-titre"/>
    <w:rsid w:val="00A84D63"/>
    <w:rPr>
      <w:rFonts w:ascii="Arial" w:eastAsia="Arial Unicode MS" w:hAnsi="Arial" w:cs="Tahoma"/>
      <w:i/>
      <w:iCs/>
      <w:sz w:val="28"/>
      <w:szCs w:val="28"/>
      <w:lang w:eastAsia="ar-SA"/>
    </w:rPr>
  </w:style>
  <w:style w:type="paragraph" w:styleId="Textedebulles">
    <w:name w:val="Balloon Text"/>
    <w:basedOn w:val="Normal"/>
    <w:link w:val="TextedebullesCar"/>
    <w:uiPriority w:val="99"/>
    <w:rsid w:val="00A84D63"/>
    <w:pPr>
      <w:suppressAutoHyphens/>
      <w:spacing w:after="0"/>
    </w:pPr>
    <w:rPr>
      <w:rFonts w:ascii="Tahoma" w:eastAsia="Times New Roman" w:hAnsi="Tahoma" w:cs="Tahoma"/>
      <w:sz w:val="16"/>
      <w:szCs w:val="16"/>
      <w:lang w:eastAsia="ar-SA"/>
    </w:rPr>
  </w:style>
  <w:style w:type="character" w:customStyle="1" w:styleId="TextedebullesCar">
    <w:name w:val="Texte de bulles Car"/>
    <w:link w:val="Textedebulles"/>
    <w:uiPriority w:val="99"/>
    <w:rsid w:val="00A84D63"/>
    <w:rPr>
      <w:rFonts w:ascii="Tahoma" w:eastAsia="Times New Roman" w:hAnsi="Tahoma" w:cs="Tahoma"/>
      <w:sz w:val="16"/>
      <w:szCs w:val="16"/>
      <w:lang w:eastAsia="ar-SA"/>
    </w:rPr>
  </w:style>
  <w:style w:type="paragraph" w:styleId="En-tte">
    <w:name w:val="header"/>
    <w:basedOn w:val="Normal"/>
    <w:link w:val="En-tteCar"/>
    <w:uiPriority w:val="99"/>
    <w:rsid w:val="00A84D63"/>
    <w:pPr>
      <w:tabs>
        <w:tab w:val="center" w:pos="4536"/>
        <w:tab w:val="right" w:pos="9072"/>
      </w:tabs>
      <w:suppressAutoHyphens/>
      <w:spacing w:after="0"/>
    </w:pPr>
    <w:rPr>
      <w:rFonts w:ascii="Times New Roman" w:eastAsia="Times New Roman" w:hAnsi="Times New Roman"/>
      <w:lang w:eastAsia="ar-SA"/>
    </w:rPr>
  </w:style>
  <w:style w:type="character" w:customStyle="1" w:styleId="En-tteCar">
    <w:name w:val="En-tête Car"/>
    <w:link w:val="En-tte"/>
    <w:uiPriority w:val="99"/>
    <w:rsid w:val="00A84D63"/>
    <w:rPr>
      <w:rFonts w:ascii="Times New Roman" w:eastAsia="Times New Roman" w:hAnsi="Times New Roman"/>
      <w:sz w:val="24"/>
      <w:szCs w:val="24"/>
      <w:lang w:eastAsia="ar-SA"/>
    </w:rPr>
  </w:style>
  <w:style w:type="paragraph" w:styleId="Pieddepage">
    <w:name w:val="footer"/>
    <w:basedOn w:val="Normal"/>
    <w:link w:val="PieddepageCar"/>
    <w:uiPriority w:val="99"/>
    <w:rsid w:val="00A84D63"/>
    <w:pPr>
      <w:tabs>
        <w:tab w:val="center" w:pos="4536"/>
        <w:tab w:val="right" w:pos="9072"/>
      </w:tabs>
      <w:suppressAutoHyphens/>
      <w:spacing w:after="0"/>
    </w:pPr>
    <w:rPr>
      <w:rFonts w:ascii="Times New Roman" w:eastAsia="Times New Roman" w:hAnsi="Times New Roman"/>
      <w:lang w:eastAsia="ar-SA"/>
    </w:rPr>
  </w:style>
  <w:style w:type="character" w:customStyle="1" w:styleId="PieddepageCar">
    <w:name w:val="Pied de page Car"/>
    <w:link w:val="Pieddepage"/>
    <w:uiPriority w:val="99"/>
    <w:rsid w:val="00A84D63"/>
    <w:rPr>
      <w:rFonts w:ascii="Times New Roman" w:eastAsia="Times New Roman" w:hAnsi="Times New Roman"/>
      <w:sz w:val="24"/>
      <w:szCs w:val="24"/>
      <w:lang w:eastAsia="ar-SA"/>
    </w:rPr>
  </w:style>
  <w:style w:type="paragraph" w:styleId="Retraitcorpsdetexte2">
    <w:name w:val="Body Text Indent 2"/>
    <w:basedOn w:val="Normal"/>
    <w:link w:val="Retraitcorpsdetexte2Car"/>
    <w:rsid w:val="00A84D63"/>
    <w:pPr>
      <w:suppressAutoHyphens/>
      <w:spacing w:after="120" w:line="480" w:lineRule="auto"/>
      <w:ind w:left="283"/>
    </w:pPr>
    <w:rPr>
      <w:rFonts w:ascii="Times New Roman" w:eastAsia="Times New Roman" w:hAnsi="Times New Roman"/>
      <w:lang w:eastAsia="ar-SA"/>
    </w:rPr>
  </w:style>
  <w:style w:type="character" w:customStyle="1" w:styleId="Retraitcorpsdetexte2Car">
    <w:name w:val="Retrait corps de texte 2 Car"/>
    <w:link w:val="Retraitcorpsdetexte2"/>
    <w:rsid w:val="00A84D63"/>
    <w:rPr>
      <w:rFonts w:ascii="Times New Roman" w:eastAsia="Times New Roman" w:hAnsi="Times New Roman"/>
      <w:sz w:val="24"/>
      <w:szCs w:val="24"/>
      <w:lang w:eastAsia="ar-SA"/>
    </w:rPr>
  </w:style>
  <w:style w:type="numbering" w:customStyle="1" w:styleId="Aucuneliste1">
    <w:name w:val="Aucune liste1"/>
    <w:next w:val="Aucuneliste"/>
    <w:semiHidden/>
    <w:unhideWhenUsed/>
    <w:rsid w:val="00A84D63"/>
  </w:style>
  <w:style w:type="paragraph" w:styleId="Retraitcorpsdetexte3">
    <w:name w:val="Body Text Indent 3"/>
    <w:basedOn w:val="Normal"/>
    <w:link w:val="Retraitcorpsdetexte3Car"/>
    <w:rsid w:val="00A84D63"/>
    <w:pPr>
      <w:widowControl w:val="0"/>
      <w:tabs>
        <w:tab w:val="left" w:pos="3402"/>
        <w:tab w:val="left" w:pos="5670"/>
      </w:tabs>
      <w:autoSpaceDE w:val="0"/>
      <w:autoSpaceDN w:val="0"/>
      <w:adjustRightInd w:val="0"/>
      <w:spacing w:after="0"/>
      <w:ind w:left="1260" w:firstLine="1"/>
      <w:jc w:val="both"/>
    </w:pPr>
    <w:rPr>
      <w:rFonts w:ascii="Times New Roman" w:eastAsia="Times New Roman" w:hAnsi="Times New Roman"/>
    </w:rPr>
  </w:style>
  <w:style w:type="character" w:customStyle="1" w:styleId="Retraitcorpsdetexte3Car">
    <w:name w:val="Retrait corps de texte 3 Car"/>
    <w:link w:val="Retraitcorpsdetexte3"/>
    <w:rsid w:val="00A84D63"/>
    <w:rPr>
      <w:rFonts w:ascii="Times New Roman" w:eastAsia="Times New Roman" w:hAnsi="Times New Roman"/>
      <w:sz w:val="24"/>
      <w:szCs w:val="24"/>
    </w:rPr>
  </w:style>
  <w:style w:type="character" w:styleId="Appelnotedebasdep">
    <w:name w:val="footnote reference"/>
    <w:uiPriority w:val="99"/>
    <w:rsid w:val="00A84D63"/>
    <w:rPr>
      <w:vertAlign w:val="superscript"/>
    </w:rPr>
  </w:style>
  <w:style w:type="paragraph" w:styleId="Notedebasdepage">
    <w:name w:val="footnote text"/>
    <w:basedOn w:val="Normal"/>
    <w:link w:val="NotedebasdepageCar"/>
    <w:rsid w:val="00A84D63"/>
    <w:pPr>
      <w:spacing w:after="0"/>
      <w:jc w:val="both"/>
    </w:pPr>
    <w:rPr>
      <w:rFonts w:ascii="Gill Sans MT" w:eastAsia="Times New Roman" w:hAnsi="Gill Sans MT"/>
      <w:sz w:val="20"/>
      <w:szCs w:val="20"/>
    </w:rPr>
  </w:style>
  <w:style w:type="character" w:customStyle="1" w:styleId="NotedebasdepageCar">
    <w:name w:val="Note de bas de page Car"/>
    <w:link w:val="Notedebasdepage"/>
    <w:rsid w:val="00A84D63"/>
    <w:rPr>
      <w:rFonts w:ascii="Gill Sans MT" w:eastAsia="Times New Roman" w:hAnsi="Gill Sans MT"/>
    </w:rPr>
  </w:style>
  <w:style w:type="numbering" w:customStyle="1" w:styleId="Aucuneliste11">
    <w:name w:val="Aucune liste11"/>
    <w:next w:val="Aucuneliste"/>
    <w:uiPriority w:val="99"/>
    <w:semiHidden/>
    <w:unhideWhenUsed/>
    <w:rsid w:val="00A84D63"/>
  </w:style>
  <w:style w:type="character" w:styleId="Lienhypertexte">
    <w:name w:val="Hyperlink"/>
    <w:uiPriority w:val="99"/>
    <w:unhideWhenUsed/>
    <w:rsid w:val="00A84D63"/>
    <w:rPr>
      <w:color w:val="0000FF"/>
      <w:u w:val="single"/>
    </w:rPr>
  </w:style>
  <w:style w:type="table" w:customStyle="1" w:styleId="TableNormal">
    <w:name w:val="Table Normal"/>
    <w:uiPriority w:val="2"/>
    <w:semiHidden/>
    <w:unhideWhenUsed/>
    <w:qFormat/>
    <w:rsid w:val="00A84D63"/>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contentbox">
    <w:name w:val="contentbox"/>
    <w:basedOn w:val="Policepardfaut"/>
    <w:rsid w:val="00C30553"/>
  </w:style>
  <w:style w:type="character" w:styleId="Lienhypertextesuivivisit">
    <w:name w:val="FollowedHyperlink"/>
    <w:uiPriority w:val="99"/>
    <w:unhideWhenUsed/>
    <w:rsid w:val="00B52449"/>
    <w:rPr>
      <w:color w:val="800080"/>
      <w:u w:val="single"/>
    </w:rPr>
  </w:style>
  <w:style w:type="character" w:customStyle="1" w:styleId="SansinterligneCar">
    <w:name w:val="Sans interligne Car"/>
    <w:link w:val="Sansinterligne"/>
    <w:uiPriority w:val="1"/>
    <w:rsid w:val="00FF33E1"/>
    <w:rPr>
      <w:rFonts w:eastAsia="Times New Roman"/>
      <w:sz w:val="22"/>
      <w:szCs w:val="22"/>
    </w:rPr>
  </w:style>
  <w:style w:type="paragraph" w:styleId="Explorateurdedocuments">
    <w:name w:val="Document Map"/>
    <w:basedOn w:val="Normal"/>
    <w:link w:val="ExplorateurdedocumentsCar"/>
    <w:rsid w:val="00FF33E1"/>
    <w:pPr>
      <w:widowControl w:val="0"/>
      <w:shd w:val="clear" w:color="auto" w:fill="000080"/>
      <w:adjustRightInd w:val="0"/>
      <w:spacing w:after="0" w:line="360" w:lineRule="atLeast"/>
      <w:jc w:val="both"/>
      <w:textAlignment w:val="baseline"/>
    </w:pPr>
    <w:rPr>
      <w:rFonts w:ascii="Tahoma" w:eastAsia="Times New Roman" w:hAnsi="Tahoma" w:cs="Tahoma"/>
      <w:sz w:val="20"/>
      <w:szCs w:val="20"/>
    </w:rPr>
  </w:style>
  <w:style w:type="character" w:customStyle="1" w:styleId="ExplorateurdedocumentsCar">
    <w:name w:val="Explorateur de documents Car"/>
    <w:link w:val="Explorateurdedocuments"/>
    <w:rsid w:val="00FF33E1"/>
    <w:rPr>
      <w:rFonts w:ascii="Tahoma" w:eastAsia="Times New Roman" w:hAnsi="Tahoma" w:cs="Tahoma"/>
      <w:shd w:val="clear" w:color="auto" w:fill="000080"/>
    </w:rPr>
  </w:style>
  <w:style w:type="paragraph" w:styleId="Objetducommentaire">
    <w:name w:val="annotation subject"/>
    <w:basedOn w:val="Commentaire"/>
    <w:next w:val="Commentaire"/>
    <w:link w:val="ObjetducommentaireCar"/>
    <w:rsid w:val="00FF33E1"/>
    <w:rPr>
      <w:b/>
      <w:bCs/>
    </w:rPr>
  </w:style>
  <w:style w:type="character" w:customStyle="1" w:styleId="ObjetducommentaireCar">
    <w:name w:val="Objet du commentaire Car"/>
    <w:link w:val="Objetducommentaire"/>
    <w:rsid w:val="00FF33E1"/>
    <w:rPr>
      <w:rFonts w:ascii="Times New Roman" w:eastAsia="Times New Roman" w:hAnsi="Times New Roman" w:cs="Times New Roman"/>
      <w:b/>
      <w:bCs/>
      <w:sz w:val="20"/>
      <w:lang w:eastAsia="fr-FR"/>
    </w:rPr>
  </w:style>
  <w:style w:type="numbering" w:customStyle="1" w:styleId="AktuelleListe1">
    <w:name w:val="Aktuelle Liste1"/>
    <w:rsid w:val="00FF33E1"/>
    <w:pPr>
      <w:numPr>
        <w:numId w:val="2"/>
      </w:numPr>
    </w:pPr>
  </w:style>
  <w:style w:type="character" w:styleId="Accentuation">
    <w:name w:val="Emphasis"/>
    <w:uiPriority w:val="20"/>
    <w:rsid w:val="00FF33E1"/>
    <w:rPr>
      <w:i/>
    </w:rPr>
  </w:style>
  <w:style w:type="paragraph" w:styleId="Corpsdetexte2">
    <w:name w:val="Body Text 2"/>
    <w:basedOn w:val="Normal"/>
    <w:link w:val="Corpsdetexte2Car"/>
    <w:rsid w:val="00FF33E1"/>
    <w:pPr>
      <w:spacing w:after="120" w:line="480" w:lineRule="auto"/>
    </w:pPr>
    <w:rPr>
      <w:lang w:eastAsia="en-US"/>
    </w:rPr>
  </w:style>
  <w:style w:type="character" w:customStyle="1" w:styleId="Corpsdetexte2Car">
    <w:name w:val="Corps de texte 2 Car"/>
    <w:link w:val="Corpsdetexte2"/>
    <w:rsid w:val="00FF33E1"/>
    <w:rPr>
      <w:rFonts w:ascii="Cambria" w:eastAsia="Cambria" w:hAnsi="Cambria" w:cs="Times New Roman"/>
      <w:sz w:val="24"/>
      <w:szCs w:val="24"/>
      <w:lang w:eastAsia="en-US"/>
    </w:rPr>
  </w:style>
  <w:style w:type="paragraph" w:styleId="Corpsdetexte3">
    <w:name w:val="Body Text 3"/>
    <w:basedOn w:val="Normal"/>
    <w:link w:val="Corpsdetexte3Car"/>
    <w:rsid w:val="00FF33E1"/>
    <w:pPr>
      <w:spacing w:after="120"/>
    </w:pPr>
    <w:rPr>
      <w:sz w:val="16"/>
      <w:szCs w:val="16"/>
      <w:lang w:eastAsia="en-US"/>
    </w:rPr>
  </w:style>
  <w:style w:type="character" w:customStyle="1" w:styleId="Corpsdetexte3Car">
    <w:name w:val="Corps de texte 3 Car"/>
    <w:link w:val="Corpsdetexte3"/>
    <w:rsid w:val="00FF33E1"/>
    <w:rPr>
      <w:rFonts w:ascii="Cambria" w:eastAsia="Cambria" w:hAnsi="Cambria" w:cs="Times New Roman"/>
      <w:sz w:val="16"/>
      <w:szCs w:val="16"/>
      <w:lang w:eastAsia="en-US"/>
    </w:rPr>
  </w:style>
  <w:style w:type="character" w:customStyle="1" w:styleId="ParagraphedelisteCar">
    <w:name w:val="Paragraphe de liste Car"/>
    <w:aliases w:val="Listes Car,bullet 1 Car,Normal bullet 2 Car,Paragraphe Car,Bullet list Car"/>
    <w:link w:val="Paragraphedeliste"/>
    <w:uiPriority w:val="34"/>
    <w:qFormat/>
    <w:locked/>
    <w:rsid w:val="0069553F"/>
    <w:rPr>
      <w:rFonts w:ascii="Times New Roman" w:eastAsia="Times New Roman" w:hAnsi="Times New Roman"/>
      <w:sz w:val="24"/>
      <w:szCs w:val="24"/>
      <w:lang w:eastAsia="ar-SA"/>
    </w:rPr>
  </w:style>
  <w:style w:type="paragraph" w:customStyle="1" w:styleId="Standard">
    <w:name w:val="Standard"/>
    <w:rsid w:val="00CF7B78"/>
    <w:pPr>
      <w:suppressAutoHyphens/>
      <w:autoSpaceDN w:val="0"/>
      <w:spacing w:after="200" w:line="276" w:lineRule="auto"/>
      <w:textAlignment w:val="baseline"/>
    </w:pPr>
    <w:rPr>
      <w:rFonts w:ascii="Calibri" w:eastAsia="Calibri" w:hAnsi="Calibri" w:cs="Tahoma"/>
      <w:sz w:val="22"/>
      <w:szCs w:val="22"/>
      <w:lang w:eastAsia="en-US"/>
    </w:rPr>
  </w:style>
  <w:style w:type="paragraph" w:customStyle="1" w:styleId="Footnote">
    <w:name w:val="Footnote"/>
    <w:basedOn w:val="Standard"/>
    <w:rsid w:val="00CF7B78"/>
    <w:pPr>
      <w:spacing w:after="0" w:line="240" w:lineRule="auto"/>
    </w:pPr>
    <w:rPr>
      <w:rFonts w:ascii="Times New Roman" w:eastAsia="Times New Roman" w:hAnsi="Times New Roman" w:cs="Times New Roman"/>
      <w:sz w:val="20"/>
      <w:szCs w:val="20"/>
      <w:lang w:eastAsia="fr-FR"/>
    </w:rPr>
  </w:style>
  <w:style w:type="numbering" w:customStyle="1" w:styleId="WWNum1">
    <w:name w:val="WWNum1"/>
    <w:basedOn w:val="Aucuneliste"/>
    <w:rsid w:val="00CF7B78"/>
    <w:pPr>
      <w:numPr>
        <w:numId w:val="3"/>
      </w:numPr>
    </w:pPr>
  </w:style>
  <w:style w:type="paragraph" w:customStyle="1" w:styleId="Default">
    <w:name w:val="Default"/>
    <w:rsid w:val="0061348F"/>
    <w:pPr>
      <w:autoSpaceDE w:val="0"/>
      <w:autoSpaceDN w:val="0"/>
      <w:adjustRightInd w:val="0"/>
    </w:pPr>
    <w:rPr>
      <w:rFonts w:ascii="Comic Sans MS" w:hAnsi="Comic Sans MS" w:cs="Comic Sans MS"/>
      <w:color w:val="000000"/>
      <w:sz w:val="24"/>
      <w:szCs w:val="24"/>
    </w:rPr>
  </w:style>
  <w:style w:type="table" w:customStyle="1" w:styleId="TableGrid">
    <w:name w:val="TableGrid"/>
    <w:rsid w:val="0007771B"/>
    <w:rPr>
      <w:rFonts w:ascii="Calibri" w:eastAsia="Times New Roman" w:hAnsi="Calibri"/>
      <w:sz w:val="22"/>
      <w:szCs w:val="22"/>
    </w:rPr>
    <w:tblPr>
      <w:tblCellMar>
        <w:top w:w="0" w:type="dxa"/>
        <w:left w:w="0" w:type="dxa"/>
        <w:bottom w:w="0" w:type="dxa"/>
        <w:right w:w="0" w:type="dxa"/>
      </w:tblCellMar>
    </w:tblPr>
  </w:style>
  <w:style w:type="character" w:styleId="Mentionnonrsolue">
    <w:name w:val="Unresolved Mention"/>
    <w:uiPriority w:val="99"/>
    <w:semiHidden/>
    <w:unhideWhenUsed/>
    <w:rsid w:val="004B4BE5"/>
    <w:rPr>
      <w:color w:val="605E5C"/>
      <w:shd w:val="clear" w:color="auto" w:fill="E1DFDD"/>
    </w:rPr>
  </w:style>
  <w:style w:type="paragraph" w:customStyle="1" w:styleId="footnotedescription">
    <w:name w:val="footnote description"/>
    <w:next w:val="Normal"/>
    <w:link w:val="footnotedescriptionChar"/>
    <w:hidden/>
    <w:rsid w:val="00ED4943"/>
    <w:pPr>
      <w:spacing w:line="259" w:lineRule="auto"/>
    </w:pPr>
    <w:rPr>
      <w:rFonts w:ascii="Arial" w:eastAsia="Arial" w:hAnsi="Arial" w:cs="Arial"/>
      <w:i/>
      <w:color w:val="000000"/>
      <w:szCs w:val="22"/>
    </w:rPr>
  </w:style>
  <w:style w:type="character" w:customStyle="1" w:styleId="footnotedescriptionChar">
    <w:name w:val="footnote description Char"/>
    <w:link w:val="footnotedescription"/>
    <w:rsid w:val="00ED4943"/>
    <w:rPr>
      <w:rFonts w:ascii="Arial" w:eastAsia="Arial" w:hAnsi="Arial" w:cs="Arial"/>
      <w:i/>
      <w:color w:val="000000"/>
      <w:szCs w:val="22"/>
    </w:rPr>
  </w:style>
  <w:style w:type="character" w:customStyle="1" w:styleId="footnotemark">
    <w:name w:val="footnote mark"/>
    <w:hidden/>
    <w:rsid w:val="00ED4943"/>
    <w:rPr>
      <w:rFonts w:ascii="Arial" w:eastAsia="Arial" w:hAnsi="Arial" w:cs="Arial"/>
      <w:color w:val="000000"/>
      <w:sz w:val="20"/>
      <w:vertAlign w:val="superscript"/>
    </w:rPr>
  </w:style>
  <w:style w:type="character" w:customStyle="1" w:styleId="markedcontent">
    <w:name w:val="markedcontent"/>
    <w:basedOn w:val="Policepardfaut"/>
    <w:rsid w:val="001468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975634">
      <w:bodyDiv w:val="1"/>
      <w:marLeft w:val="0"/>
      <w:marRight w:val="0"/>
      <w:marTop w:val="0"/>
      <w:marBottom w:val="0"/>
      <w:divBdr>
        <w:top w:val="none" w:sz="0" w:space="0" w:color="auto"/>
        <w:left w:val="none" w:sz="0" w:space="0" w:color="auto"/>
        <w:bottom w:val="none" w:sz="0" w:space="0" w:color="auto"/>
        <w:right w:val="none" w:sz="0" w:space="0" w:color="auto"/>
      </w:divBdr>
    </w:div>
    <w:div w:id="75713055">
      <w:bodyDiv w:val="1"/>
      <w:marLeft w:val="0"/>
      <w:marRight w:val="0"/>
      <w:marTop w:val="0"/>
      <w:marBottom w:val="0"/>
      <w:divBdr>
        <w:top w:val="none" w:sz="0" w:space="0" w:color="auto"/>
        <w:left w:val="none" w:sz="0" w:space="0" w:color="auto"/>
        <w:bottom w:val="none" w:sz="0" w:space="0" w:color="auto"/>
        <w:right w:val="none" w:sz="0" w:space="0" w:color="auto"/>
      </w:divBdr>
    </w:div>
    <w:div w:id="201333883">
      <w:bodyDiv w:val="1"/>
      <w:marLeft w:val="0"/>
      <w:marRight w:val="0"/>
      <w:marTop w:val="0"/>
      <w:marBottom w:val="0"/>
      <w:divBdr>
        <w:top w:val="none" w:sz="0" w:space="0" w:color="auto"/>
        <w:left w:val="none" w:sz="0" w:space="0" w:color="auto"/>
        <w:bottom w:val="none" w:sz="0" w:space="0" w:color="auto"/>
        <w:right w:val="none" w:sz="0" w:space="0" w:color="auto"/>
      </w:divBdr>
    </w:div>
    <w:div w:id="201405535">
      <w:bodyDiv w:val="1"/>
      <w:marLeft w:val="0"/>
      <w:marRight w:val="0"/>
      <w:marTop w:val="0"/>
      <w:marBottom w:val="0"/>
      <w:divBdr>
        <w:top w:val="none" w:sz="0" w:space="0" w:color="auto"/>
        <w:left w:val="none" w:sz="0" w:space="0" w:color="auto"/>
        <w:bottom w:val="none" w:sz="0" w:space="0" w:color="auto"/>
        <w:right w:val="none" w:sz="0" w:space="0" w:color="auto"/>
      </w:divBdr>
    </w:div>
    <w:div w:id="363290590">
      <w:bodyDiv w:val="1"/>
      <w:marLeft w:val="0"/>
      <w:marRight w:val="0"/>
      <w:marTop w:val="0"/>
      <w:marBottom w:val="0"/>
      <w:divBdr>
        <w:top w:val="none" w:sz="0" w:space="0" w:color="auto"/>
        <w:left w:val="none" w:sz="0" w:space="0" w:color="auto"/>
        <w:bottom w:val="none" w:sz="0" w:space="0" w:color="auto"/>
        <w:right w:val="none" w:sz="0" w:space="0" w:color="auto"/>
      </w:divBdr>
    </w:div>
    <w:div w:id="374962402">
      <w:bodyDiv w:val="1"/>
      <w:marLeft w:val="0"/>
      <w:marRight w:val="0"/>
      <w:marTop w:val="0"/>
      <w:marBottom w:val="0"/>
      <w:divBdr>
        <w:top w:val="none" w:sz="0" w:space="0" w:color="auto"/>
        <w:left w:val="none" w:sz="0" w:space="0" w:color="auto"/>
        <w:bottom w:val="none" w:sz="0" w:space="0" w:color="auto"/>
        <w:right w:val="none" w:sz="0" w:space="0" w:color="auto"/>
      </w:divBdr>
    </w:div>
    <w:div w:id="406389185">
      <w:bodyDiv w:val="1"/>
      <w:marLeft w:val="0"/>
      <w:marRight w:val="0"/>
      <w:marTop w:val="0"/>
      <w:marBottom w:val="0"/>
      <w:divBdr>
        <w:top w:val="none" w:sz="0" w:space="0" w:color="auto"/>
        <w:left w:val="none" w:sz="0" w:space="0" w:color="auto"/>
        <w:bottom w:val="none" w:sz="0" w:space="0" w:color="auto"/>
        <w:right w:val="none" w:sz="0" w:space="0" w:color="auto"/>
      </w:divBdr>
    </w:div>
    <w:div w:id="448204681">
      <w:bodyDiv w:val="1"/>
      <w:marLeft w:val="0"/>
      <w:marRight w:val="0"/>
      <w:marTop w:val="0"/>
      <w:marBottom w:val="0"/>
      <w:divBdr>
        <w:top w:val="none" w:sz="0" w:space="0" w:color="auto"/>
        <w:left w:val="none" w:sz="0" w:space="0" w:color="auto"/>
        <w:bottom w:val="none" w:sz="0" w:space="0" w:color="auto"/>
        <w:right w:val="none" w:sz="0" w:space="0" w:color="auto"/>
      </w:divBdr>
    </w:div>
    <w:div w:id="544827447">
      <w:bodyDiv w:val="1"/>
      <w:marLeft w:val="0"/>
      <w:marRight w:val="0"/>
      <w:marTop w:val="0"/>
      <w:marBottom w:val="0"/>
      <w:divBdr>
        <w:top w:val="none" w:sz="0" w:space="0" w:color="auto"/>
        <w:left w:val="none" w:sz="0" w:space="0" w:color="auto"/>
        <w:bottom w:val="none" w:sz="0" w:space="0" w:color="auto"/>
        <w:right w:val="none" w:sz="0" w:space="0" w:color="auto"/>
      </w:divBdr>
    </w:div>
    <w:div w:id="586380742">
      <w:bodyDiv w:val="1"/>
      <w:marLeft w:val="0"/>
      <w:marRight w:val="0"/>
      <w:marTop w:val="0"/>
      <w:marBottom w:val="0"/>
      <w:divBdr>
        <w:top w:val="none" w:sz="0" w:space="0" w:color="auto"/>
        <w:left w:val="none" w:sz="0" w:space="0" w:color="auto"/>
        <w:bottom w:val="none" w:sz="0" w:space="0" w:color="auto"/>
        <w:right w:val="none" w:sz="0" w:space="0" w:color="auto"/>
      </w:divBdr>
    </w:div>
    <w:div w:id="590697540">
      <w:bodyDiv w:val="1"/>
      <w:marLeft w:val="0"/>
      <w:marRight w:val="0"/>
      <w:marTop w:val="0"/>
      <w:marBottom w:val="0"/>
      <w:divBdr>
        <w:top w:val="none" w:sz="0" w:space="0" w:color="auto"/>
        <w:left w:val="none" w:sz="0" w:space="0" w:color="auto"/>
        <w:bottom w:val="none" w:sz="0" w:space="0" w:color="auto"/>
        <w:right w:val="none" w:sz="0" w:space="0" w:color="auto"/>
      </w:divBdr>
    </w:div>
    <w:div w:id="605579518">
      <w:bodyDiv w:val="1"/>
      <w:marLeft w:val="0"/>
      <w:marRight w:val="0"/>
      <w:marTop w:val="0"/>
      <w:marBottom w:val="0"/>
      <w:divBdr>
        <w:top w:val="none" w:sz="0" w:space="0" w:color="auto"/>
        <w:left w:val="none" w:sz="0" w:space="0" w:color="auto"/>
        <w:bottom w:val="none" w:sz="0" w:space="0" w:color="auto"/>
        <w:right w:val="none" w:sz="0" w:space="0" w:color="auto"/>
      </w:divBdr>
    </w:div>
    <w:div w:id="815536809">
      <w:bodyDiv w:val="1"/>
      <w:marLeft w:val="0"/>
      <w:marRight w:val="0"/>
      <w:marTop w:val="0"/>
      <w:marBottom w:val="0"/>
      <w:divBdr>
        <w:top w:val="none" w:sz="0" w:space="0" w:color="auto"/>
        <w:left w:val="none" w:sz="0" w:space="0" w:color="auto"/>
        <w:bottom w:val="none" w:sz="0" w:space="0" w:color="auto"/>
        <w:right w:val="none" w:sz="0" w:space="0" w:color="auto"/>
      </w:divBdr>
    </w:div>
    <w:div w:id="845873772">
      <w:bodyDiv w:val="1"/>
      <w:marLeft w:val="0"/>
      <w:marRight w:val="0"/>
      <w:marTop w:val="0"/>
      <w:marBottom w:val="0"/>
      <w:divBdr>
        <w:top w:val="none" w:sz="0" w:space="0" w:color="auto"/>
        <w:left w:val="none" w:sz="0" w:space="0" w:color="auto"/>
        <w:bottom w:val="none" w:sz="0" w:space="0" w:color="auto"/>
        <w:right w:val="none" w:sz="0" w:space="0" w:color="auto"/>
      </w:divBdr>
      <w:divsChild>
        <w:div w:id="757022649">
          <w:marLeft w:val="0"/>
          <w:marRight w:val="0"/>
          <w:marTop w:val="0"/>
          <w:marBottom w:val="0"/>
          <w:divBdr>
            <w:top w:val="none" w:sz="0" w:space="0" w:color="auto"/>
            <w:left w:val="none" w:sz="0" w:space="0" w:color="auto"/>
            <w:bottom w:val="none" w:sz="0" w:space="0" w:color="auto"/>
            <w:right w:val="none" w:sz="0" w:space="0" w:color="auto"/>
          </w:divBdr>
          <w:divsChild>
            <w:div w:id="71002858">
              <w:marLeft w:val="0"/>
              <w:marRight w:val="0"/>
              <w:marTop w:val="0"/>
              <w:marBottom w:val="0"/>
              <w:divBdr>
                <w:top w:val="none" w:sz="0" w:space="0" w:color="auto"/>
                <w:left w:val="none" w:sz="0" w:space="0" w:color="auto"/>
                <w:bottom w:val="none" w:sz="0" w:space="0" w:color="auto"/>
                <w:right w:val="none" w:sz="0" w:space="0" w:color="auto"/>
              </w:divBdr>
              <w:divsChild>
                <w:div w:id="1953784302">
                  <w:marLeft w:val="0"/>
                  <w:marRight w:val="0"/>
                  <w:marTop w:val="0"/>
                  <w:marBottom w:val="0"/>
                  <w:divBdr>
                    <w:top w:val="none" w:sz="0" w:space="0" w:color="auto"/>
                    <w:left w:val="none" w:sz="0" w:space="0" w:color="auto"/>
                    <w:bottom w:val="none" w:sz="0" w:space="0" w:color="auto"/>
                    <w:right w:val="none" w:sz="0" w:space="0" w:color="auto"/>
                  </w:divBdr>
                  <w:divsChild>
                    <w:div w:id="817456031">
                      <w:marLeft w:val="0"/>
                      <w:marRight w:val="0"/>
                      <w:marTop w:val="0"/>
                      <w:marBottom w:val="0"/>
                      <w:divBdr>
                        <w:top w:val="none" w:sz="0" w:space="0" w:color="auto"/>
                        <w:left w:val="none" w:sz="0" w:space="0" w:color="auto"/>
                        <w:bottom w:val="none" w:sz="0" w:space="0" w:color="auto"/>
                        <w:right w:val="none" w:sz="0" w:space="0" w:color="auto"/>
                      </w:divBdr>
                    </w:div>
                    <w:div w:id="1269585090">
                      <w:marLeft w:val="0"/>
                      <w:marRight w:val="0"/>
                      <w:marTop w:val="0"/>
                      <w:marBottom w:val="0"/>
                      <w:divBdr>
                        <w:top w:val="none" w:sz="0" w:space="0" w:color="auto"/>
                        <w:left w:val="none" w:sz="0" w:space="0" w:color="auto"/>
                        <w:bottom w:val="none" w:sz="0" w:space="0" w:color="auto"/>
                        <w:right w:val="none" w:sz="0" w:space="0" w:color="auto"/>
                      </w:divBdr>
                      <w:divsChild>
                        <w:div w:id="2105180051">
                          <w:marLeft w:val="0"/>
                          <w:marRight w:val="0"/>
                          <w:marTop w:val="0"/>
                          <w:marBottom w:val="0"/>
                          <w:divBdr>
                            <w:top w:val="none" w:sz="0" w:space="0" w:color="auto"/>
                            <w:left w:val="none" w:sz="0" w:space="0" w:color="auto"/>
                            <w:bottom w:val="none" w:sz="0" w:space="0" w:color="auto"/>
                            <w:right w:val="none" w:sz="0" w:space="0" w:color="auto"/>
                          </w:divBdr>
                          <w:divsChild>
                            <w:div w:id="20434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7603059">
      <w:bodyDiv w:val="1"/>
      <w:marLeft w:val="0"/>
      <w:marRight w:val="0"/>
      <w:marTop w:val="0"/>
      <w:marBottom w:val="0"/>
      <w:divBdr>
        <w:top w:val="none" w:sz="0" w:space="0" w:color="auto"/>
        <w:left w:val="none" w:sz="0" w:space="0" w:color="auto"/>
        <w:bottom w:val="none" w:sz="0" w:space="0" w:color="auto"/>
        <w:right w:val="none" w:sz="0" w:space="0" w:color="auto"/>
      </w:divBdr>
    </w:div>
    <w:div w:id="855533159">
      <w:bodyDiv w:val="1"/>
      <w:marLeft w:val="0"/>
      <w:marRight w:val="0"/>
      <w:marTop w:val="0"/>
      <w:marBottom w:val="0"/>
      <w:divBdr>
        <w:top w:val="none" w:sz="0" w:space="0" w:color="auto"/>
        <w:left w:val="none" w:sz="0" w:space="0" w:color="auto"/>
        <w:bottom w:val="none" w:sz="0" w:space="0" w:color="auto"/>
        <w:right w:val="none" w:sz="0" w:space="0" w:color="auto"/>
      </w:divBdr>
    </w:div>
    <w:div w:id="859665326">
      <w:bodyDiv w:val="1"/>
      <w:marLeft w:val="0"/>
      <w:marRight w:val="0"/>
      <w:marTop w:val="0"/>
      <w:marBottom w:val="0"/>
      <w:divBdr>
        <w:top w:val="none" w:sz="0" w:space="0" w:color="auto"/>
        <w:left w:val="none" w:sz="0" w:space="0" w:color="auto"/>
        <w:bottom w:val="none" w:sz="0" w:space="0" w:color="auto"/>
        <w:right w:val="none" w:sz="0" w:space="0" w:color="auto"/>
      </w:divBdr>
    </w:div>
    <w:div w:id="874387673">
      <w:bodyDiv w:val="1"/>
      <w:marLeft w:val="0"/>
      <w:marRight w:val="0"/>
      <w:marTop w:val="0"/>
      <w:marBottom w:val="0"/>
      <w:divBdr>
        <w:top w:val="none" w:sz="0" w:space="0" w:color="auto"/>
        <w:left w:val="none" w:sz="0" w:space="0" w:color="auto"/>
        <w:bottom w:val="none" w:sz="0" w:space="0" w:color="auto"/>
        <w:right w:val="none" w:sz="0" w:space="0" w:color="auto"/>
      </w:divBdr>
    </w:div>
    <w:div w:id="896473363">
      <w:bodyDiv w:val="1"/>
      <w:marLeft w:val="0"/>
      <w:marRight w:val="0"/>
      <w:marTop w:val="0"/>
      <w:marBottom w:val="0"/>
      <w:divBdr>
        <w:top w:val="none" w:sz="0" w:space="0" w:color="auto"/>
        <w:left w:val="none" w:sz="0" w:space="0" w:color="auto"/>
        <w:bottom w:val="none" w:sz="0" w:space="0" w:color="auto"/>
        <w:right w:val="none" w:sz="0" w:space="0" w:color="auto"/>
      </w:divBdr>
    </w:div>
    <w:div w:id="941379704">
      <w:bodyDiv w:val="1"/>
      <w:marLeft w:val="0"/>
      <w:marRight w:val="0"/>
      <w:marTop w:val="0"/>
      <w:marBottom w:val="0"/>
      <w:divBdr>
        <w:top w:val="none" w:sz="0" w:space="0" w:color="auto"/>
        <w:left w:val="none" w:sz="0" w:space="0" w:color="auto"/>
        <w:bottom w:val="none" w:sz="0" w:space="0" w:color="auto"/>
        <w:right w:val="none" w:sz="0" w:space="0" w:color="auto"/>
      </w:divBdr>
    </w:div>
    <w:div w:id="982005469">
      <w:bodyDiv w:val="1"/>
      <w:marLeft w:val="0"/>
      <w:marRight w:val="0"/>
      <w:marTop w:val="0"/>
      <w:marBottom w:val="0"/>
      <w:divBdr>
        <w:top w:val="none" w:sz="0" w:space="0" w:color="auto"/>
        <w:left w:val="none" w:sz="0" w:space="0" w:color="auto"/>
        <w:bottom w:val="none" w:sz="0" w:space="0" w:color="auto"/>
        <w:right w:val="none" w:sz="0" w:space="0" w:color="auto"/>
      </w:divBdr>
    </w:div>
    <w:div w:id="1023363053">
      <w:bodyDiv w:val="1"/>
      <w:marLeft w:val="0"/>
      <w:marRight w:val="0"/>
      <w:marTop w:val="0"/>
      <w:marBottom w:val="0"/>
      <w:divBdr>
        <w:top w:val="none" w:sz="0" w:space="0" w:color="auto"/>
        <w:left w:val="none" w:sz="0" w:space="0" w:color="auto"/>
        <w:bottom w:val="none" w:sz="0" w:space="0" w:color="auto"/>
        <w:right w:val="none" w:sz="0" w:space="0" w:color="auto"/>
      </w:divBdr>
    </w:div>
    <w:div w:id="1065370231">
      <w:bodyDiv w:val="1"/>
      <w:marLeft w:val="0"/>
      <w:marRight w:val="0"/>
      <w:marTop w:val="0"/>
      <w:marBottom w:val="0"/>
      <w:divBdr>
        <w:top w:val="none" w:sz="0" w:space="0" w:color="auto"/>
        <w:left w:val="none" w:sz="0" w:space="0" w:color="auto"/>
        <w:bottom w:val="none" w:sz="0" w:space="0" w:color="auto"/>
        <w:right w:val="none" w:sz="0" w:space="0" w:color="auto"/>
      </w:divBdr>
    </w:div>
    <w:div w:id="1084953910">
      <w:bodyDiv w:val="1"/>
      <w:marLeft w:val="0"/>
      <w:marRight w:val="0"/>
      <w:marTop w:val="0"/>
      <w:marBottom w:val="0"/>
      <w:divBdr>
        <w:top w:val="none" w:sz="0" w:space="0" w:color="auto"/>
        <w:left w:val="none" w:sz="0" w:space="0" w:color="auto"/>
        <w:bottom w:val="none" w:sz="0" w:space="0" w:color="auto"/>
        <w:right w:val="none" w:sz="0" w:space="0" w:color="auto"/>
      </w:divBdr>
    </w:div>
    <w:div w:id="1087113647">
      <w:bodyDiv w:val="1"/>
      <w:marLeft w:val="0"/>
      <w:marRight w:val="0"/>
      <w:marTop w:val="0"/>
      <w:marBottom w:val="0"/>
      <w:divBdr>
        <w:top w:val="none" w:sz="0" w:space="0" w:color="auto"/>
        <w:left w:val="none" w:sz="0" w:space="0" w:color="auto"/>
        <w:bottom w:val="none" w:sz="0" w:space="0" w:color="auto"/>
        <w:right w:val="none" w:sz="0" w:space="0" w:color="auto"/>
      </w:divBdr>
    </w:div>
    <w:div w:id="1114789955">
      <w:bodyDiv w:val="1"/>
      <w:marLeft w:val="0"/>
      <w:marRight w:val="0"/>
      <w:marTop w:val="0"/>
      <w:marBottom w:val="0"/>
      <w:divBdr>
        <w:top w:val="none" w:sz="0" w:space="0" w:color="auto"/>
        <w:left w:val="none" w:sz="0" w:space="0" w:color="auto"/>
        <w:bottom w:val="none" w:sz="0" w:space="0" w:color="auto"/>
        <w:right w:val="none" w:sz="0" w:space="0" w:color="auto"/>
      </w:divBdr>
    </w:div>
    <w:div w:id="1157040022">
      <w:bodyDiv w:val="1"/>
      <w:marLeft w:val="0"/>
      <w:marRight w:val="0"/>
      <w:marTop w:val="0"/>
      <w:marBottom w:val="0"/>
      <w:divBdr>
        <w:top w:val="none" w:sz="0" w:space="0" w:color="auto"/>
        <w:left w:val="none" w:sz="0" w:space="0" w:color="auto"/>
        <w:bottom w:val="none" w:sz="0" w:space="0" w:color="auto"/>
        <w:right w:val="none" w:sz="0" w:space="0" w:color="auto"/>
      </w:divBdr>
      <w:divsChild>
        <w:div w:id="501625569">
          <w:marLeft w:val="0"/>
          <w:marRight w:val="0"/>
          <w:marTop w:val="0"/>
          <w:marBottom w:val="0"/>
          <w:divBdr>
            <w:top w:val="none" w:sz="0" w:space="0" w:color="auto"/>
            <w:left w:val="none" w:sz="0" w:space="0" w:color="auto"/>
            <w:bottom w:val="none" w:sz="0" w:space="0" w:color="auto"/>
            <w:right w:val="none" w:sz="0" w:space="0" w:color="auto"/>
          </w:divBdr>
          <w:divsChild>
            <w:div w:id="1417629609">
              <w:marLeft w:val="0"/>
              <w:marRight w:val="0"/>
              <w:marTop w:val="0"/>
              <w:marBottom w:val="0"/>
              <w:divBdr>
                <w:top w:val="none" w:sz="0" w:space="0" w:color="auto"/>
                <w:left w:val="none" w:sz="0" w:space="0" w:color="auto"/>
                <w:bottom w:val="none" w:sz="0" w:space="0" w:color="auto"/>
                <w:right w:val="none" w:sz="0" w:space="0" w:color="auto"/>
              </w:divBdr>
              <w:divsChild>
                <w:div w:id="627976584">
                  <w:marLeft w:val="0"/>
                  <w:marRight w:val="0"/>
                  <w:marTop w:val="0"/>
                  <w:marBottom w:val="0"/>
                  <w:divBdr>
                    <w:top w:val="none" w:sz="0" w:space="0" w:color="auto"/>
                    <w:left w:val="none" w:sz="0" w:space="0" w:color="auto"/>
                    <w:bottom w:val="none" w:sz="0" w:space="0" w:color="auto"/>
                    <w:right w:val="none" w:sz="0" w:space="0" w:color="auto"/>
                  </w:divBdr>
                </w:div>
              </w:divsChild>
            </w:div>
            <w:div w:id="1418332014">
              <w:marLeft w:val="0"/>
              <w:marRight w:val="0"/>
              <w:marTop w:val="0"/>
              <w:marBottom w:val="0"/>
              <w:divBdr>
                <w:top w:val="none" w:sz="0" w:space="0" w:color="auto"/>
                <w:left w:val="none" w:sz="0" w:space="0" w:color="auto"/>
                <w:bottom w:val="none" w:sz="0" w:space="0" w:color="auto"/>
                <w:right w:val="none" w:sz="0" w:space="0" w:color="auto"/>
              </w:divBdr>
              <w:divsChild>
                <w:div w:id="476457275">
                  <w:marLeft w:val="0"/>
                  <w:marRight w:val="0"/>
                  <w:marTop w:val="0"/>
                  <w:marBottom w:val="0"/>
                  <w:divBdr>
                    <w:top w:val="none" w:sz="0" w:space="0" w:color="auto"/>
                    <w:left w:val="none" w:sz="0" w:space="0" w:color="auto"/>
                    <w:bottom w:val="none" w:sz="0" w:space="0" w:color="auto"/>
                    <w:right w:val="none" w:sz="0" w:space="0" w:color="auto"/>
                  </w:divBdr>
                </w:div>
              </w:divsChild>
            </w:div>
            <w:div w:id="1745565984">
              <w:marLeft w:val="0"/>
              <w:marRight w:val="0"/>
              <w:marTop w:val="0"/>
              <w:marBottom w:val="0"/>
              <w:divBdr>
                <w:top w:val="none" w:sz="0" w:space="0" w:color="auto"/>
                <w:left w:val="none" w:sz="0" w:space="0" w:color="auto"/>
                <w:bottom w:val="none" w:sz="0" w:space="0" w:color="auto"/>
                <w:right w:val="none" w:sz="0" w:space="0" w:color="auto"/>
              </w:divBdr>
              <w:divsChild>
                <w:div w:id="814881997">
                  <w:marLeft w:val="0"/>
                  <w:marRight w:val="0"/>
                  <w:marTop w:val="0"/>
                  <w:marBottom w:val="0"/>
                  <w:divBdr>
                    <w:top w:val="none" w:sz="0" w:space="0" w:color="auto"/>
                    <w:left w:val="none" w:sz="0" w:space="0" w:color="auto"/>
                    <w:bottom w:val="none" w:sz="0" w:space="0" w:color="auto"/>
                    <w:right w:val="none" w:sz="0" w:space="0" w:color="auto"/>
                  </w:divBdr>
                </w:div>
                <w:div w:id="205411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984224">
          <w:marLeft w:val="0"/>
          <w:marRight w:val="0"/>
          <w:marTop w:val="0"/>
          <w:marBottom w:val="0"/>
          <w:divBdr>
            <w:top w:val="none" w:sz="0" w:space="0" w:color="auto"/>
            <w:left w:val="none" w:sz="0" w:space="0" w:color="auto"/>
            <w:bottom w:val="none" w:sz="0" w:space="0" w:color="auto"/>
            <w:right w:val="none" w:sz="0" w:space="0" w:color="auto"/>
          </w:divBdr>
          <w:divsChild>
            <w:div w:id="1858763927">
              <w:marLeft w:val="0"/>
              <w:marRight w:val="0"/>
              <w:marTop w:val="0"/>
              <w:marBottom w:val="0"/>
              <w:divBdr>
                <w:top w:val="none" w:sz="0" w:space="0" w:color="auto"/>
                <w:left w:val="none" w:sz="0" w:space="0" w:color="auto"/>
                <w:bottom w:val="none" w:sz="0" w:space="0" w:color="auto"/>
                <w:right w:val="none" w:sz="0" w:space="0" w:color="auto"/>
              </w:divBdr>
              <w:divsChild>
                <w:div w:id="335766104">
                  <w:marLeft w:val="0"/>
                  <w:marRight w:val="0"/>
                  <w:marTop w:val="0"/>
                  <w:marBottom w:val="0"/>
                  <w:divBdr>
                    <w:top w:val="none" w:sz="0" w:space="0" w:color="auto"/>
                    <w:left w:val="none" w:sz="0" w:space="0" w:color="auto"/>
                    <w:bottom w:val="none" w:sz="0" w:space="0" w:color="auto"/>
                    <w:right w:val="none" w:sz="0" w:space="0" w:color="auto"/>
                  </w:divBdr>
                  <w:divsChild>
                    <w:div w:id="196698536">
                      <w:marLeft w:val="0"/>
                      <w:marRight w:val="0"/>
                      <w:marTop w:val="0"/>
                      <w:marBottom w:val="0"/>
                      <w:divBdr>
                        <w:top w:val="none" w:sz="0" w:space="0" w:color="auto"/>
                        <w:left w:val="none" w:sz="0" w:space="0" w:color="auto"/>
                        <w:bottom w:val="none" w:sz="0" w:space="0" w:color="auto"/>
                        <w:right w:val="none" w:sz="0" w:space="0" w:color="auto"/>
                      </w:divBdr>
                      <w:divsChild>
                        <w:div w:id="1276870191">
                          <w:marLeft w:val="0"/>
                          <w:marRight w:val="0"/>
                          <w:marTop w:val="0"/>
                          <w:marBottom w:val="0"/>
                          <w:divBdr>
                            <w:top w:val="none" w:sz="0" w:space="0" w:color="auto"/>
                            <w:left w:val="none" w:sz="0" w:space="0" w:color="auto"/>
                            <w:bottom w:val="none" w:sz="0" w:space="0" w:color="auto"/>
                            <w:right w:val="none" w:sz="0" w:space="0" w:color="auto"/>
                          </w:divBdr>
                          <w:divsChild>
                            <w:div w:id="1087921711">
                              <w:marLeft w:val="0"/>
                              <w:marRight w:val="0"/>
                              <w:marTop w:val="0"/>
                              <w:marBottom w:val="0"/>
                              <w:divBdr>
                                <w:top w:val="none" w:sz="0" w:space="0" w:color="auto"/>
                                <w:left w:val="none" w:sz="0" w:space="0" w:color="auto"/>
                                <w:bottom w:val="none" w:sz="0" w:space="0" w:color="auto"/>
                                <w:right w:val="none" w:sz="0" w:space="0" w:color="auto"/>
                              </w:divBdr>
                              <w:divsChild>
                                <w:div w:id="213390332">
                                  <w:marLeft w:val="0"/>
                                  <w:marRight w:val="0"/>
                                  <w:marTop w:val="0"/>
                                  <w:marBottom w:val="0"/>
                                  <w:divBdr>
                                    <w:top w:val="none" w:sz="0" w:space="0" w:color="auto"/>
                                    <w:left w:val="none" w:sz="0" w:space="0" w:color="auto"/>
                                    <w:bottom w:val="none" w:sz="0" w:space="0" w:color="auto"/>
                                    <w:right w:val="none" w:sz="0" w:space="0" w:color="auto"/>
                                  </w:divBdr>
                                  <w:divsChild>
                                    <w:div w:id="258029412">
                                      <w:marLeft w:val="0"/>
                                      <w:marRight w:val="0"/>
                                      <w:marTop w:val="0"/>
                                      <w:marBottom w:val="0"/>
                                      <w:divBdr>
                                        <w:top w:val="none" w:sz="0" w:space="0" w:color="auto"/>
                                        <w:left w:val="none" w:sz="0" w:space="0" w:color="auto"/>
                                        <w:bottom w:val="none" w:sz="0" w:space="0" w:color="auto"/>
                                        <w:right w:val="none" w:sz="0" w:space="0" w:color="auto"/>
                                      </w:divBdr>
                                      <w:divsChild>
                                        <w:div w:id="243221535">
                                          <w:marLeft w:val="0"/>
                                          <w:marRight w:val="0"/>
                                          <w:marTop w:val="0"/>
                                          <w:marBottom w:val="0"/>
                                          <w:divBdr>
                                            <w:top w:val="none" w:sz="0" w:space="0" w:color="auto"/>
                                            <w:left w:val="none" w:sz="0" w:space="0" w:color="auto"/>
                                            <w:bottom w:val="none" w:sz="0" w:space="0" w:color="auto"/>
                                            <w:right w:val="none" w:sz="0" w:space="0" w:color="auto"/>
                                          </w:divBdr>
                                        </w:div>
                                        <w:div w:id="746341300">
                                          <w:marLeft w:val="0"/>
                                          <w:marRight w:val="0"/>
                                          <w:marTop w:val="0"/>
                                          <w:marBottom w:val="0"/>
                                          <w:divBdr>
                                            <w:top w:val="none" w:sz="0" w:space="0" w:color="auto"/>
                                            <w:left w:val="none" w:sz="0" w:space="0" w:color="auto"/>
                                            <w:bottom w:val="none" w:sz="0" w:space="0" w:color="auto"/>
                                            <w:right w:val="none" w:sz="0" w:space="0" w:color="auto"/>
                                          </w:divBdr>
                                        </w:div>
                                        <w:div w:id="1656837009">
                                          <w:marLeft w:val="0"/>
                                          <w:marRight w:val="0"/>
                                          <w:marTop w:val="0"/>
                                          <w:marBottom w:val="0"/>
                                          <w:divBdr>
                                            <w:top w:val="none" w:sz="0" w:space="0" w:color="auto"/>
                                            <w:left w:val="none" w:sz="0" w:space="0" w:color="auto"/>
                                            <w:bottom w:val="none" w:sz="0" w:space="0" w:color="auto"/>
                                            <w:right w:val="none" w:sz="0" w:space="0" w:color="auto"/>
                                          </w:divBdr>
                                        </w:div>
                                        <w:div w:id="1785804571">
                                          <w:marLeft w:val="0"/>
                                          <w:marRight w:val="0"/>
                                          <w:marTop w:val="0"/>
                                          <w:marBottom w:val="0"/>
                                          <w:divBdr>
                                            <w:top w:val="none" w:sz="0" w:space="0" w:color="auto"/>
                                            <w:left w:val="none" w:sz="0" w:space="0" w:color="auto"/>
                                            <w:bottom w:val="none" w:sz="0" w:space="0" w:color="auto"/>
                                            <w:right w:val="none" w:sz="0" w:space="0" w:color="auto"/>
                                          </w:divBdr>
                                        </w:div>
                                        <w:div w:id="214646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891691">
                  <w:marLeft w:val="0"/>
                  <w:marRight w:val="0"/>
                  <w:marTop w:val="0"/>
                  <w:marBottom w:val="0"/>
                  <w:divBdr>
                    <w:top w:val="none" w:sz="0" w:space="0" w:color="auto"/>
                    <w:left w:val="none" w:sz="0" w:space="0" w:color="auto"/>
                    <w:bottom w:val="none" w:sz="0" w:space="0" w:color="auto"/>
                    <w:right w:val="none" w:sz="0" w:space="0" w:color="auto"/>
                  </w:divBdr>
                </w:div>
                <w:div w:id="1383821338">
                  <w:marLeft w:val="0"/>
                  <w:marRight w:val="0"/>
                  <w:marTop w:val="0"/>
                  <w:marBottom w:val="0"/>
                  <w:divBdr>
                    <w:top w:val="none" w:sz="0" w:space="0" w:color="auto"/>
                    <w:left w:val="none" w:sz="0" w:space="0" w:color="auto"/>
                    <w:bottom w:val="none" w:sz="0" w:space="0" w:color="auto"/>
                    <w:right w:val="none" w:sz="0" w:space="0" w:color="auto"/>
                  </w:divBdr>
                  <w:divsChild>
                    <w:div w:id="682518157">
                      <w:marLeft w:val="0"/>
                      <w:marRight w:val="0"/>
                      <w:marTop w:val="0"/>
                      <w:marBottom w:val="0"/>
                      <w:divBdr>
                        <w:top w:val="none" w:sz="0" w:space="0" w:color="auto"/>
                        <w:left w:val="none" w:sz="0" w:space="0" w:color="auto"/>
                        <w:bottom w:val="none" w:sz="0" w:space="0" w:color="auto"/>
                        <w:right w:val="none" w:sz="0" w:space="0" w:color="auto"/>
                      </w:divBdr>
                      <w:divsChild>
                        <w:div w:id="422193242">
                          <w:marLeft w:val="0"/>
                          <w:marRight w:val="0"/>
                          <w:marTop w:val="0"/>
                          <w:marBottom w:val="0"/>
                          <w:divBdr>
                            <w:top w:val="none" w:sz="0" w:space="0" w:color="auto"/>
                            <w:left w:val="none" w:sz="0" w:space="0" w:color="auto"/>
                            <w:bottom w:val="none" w:sz="0" w:space="0" w:color="auto"/>
                            <w:right w:val="none" w:sz="0" w:space="0" w:color="auto"/>
                          </w:divBdr>
                          <w:divsChild>
                            <w:div w:id="1110930381">
                              <w:marLeft w:val="0"/>
                              <w:marRight w:val="0"/>
                              <w:marTop w:val="0"/>
                              <w:marBottom w:val="0"/>
                              <w:divBdr>
                                <w:top w:val="none" w:sz="0" w:space="0" w:color="auto"/>
                                <w:left w:val="none" w:sz="0" w:space="0" w:color="auto"/>
                                <w:bottom w:val="none" w:sz="0" w:space="0" w:color="auto"/>
                                <w:right w:val="none" w:sz="0" w:space="0" w:color="auto"/>
                              </w:divBdr>
                              <w:divsChild>
                                <w:div w:id="156389118">
                                  <w:marLeft w:val="0"/>
                                  <w:marRight w:val="0"/>
                                  <w:marTop w:val="0"/>
                                  <w:marBottom w:val="0"/>
                                  <w:divBdr>
                                    <w:top w:val="none" w:sz="0" w:space="0" w:color="auto"/>
                                    <w:left w:val="none" w:sz="0" w:space="0" w:color="auto"/>
                                    <w:bottom w:val="none" w:sz="0" w:space="0" w:color="auto"/>
                                    <w:right w:val="none" w:sz="0" w:space="0" w:color="auto"/>
                                  </w:divBdr>
                                </w:div>
                                <w:div w:id="466553358">
                                  <w:marLeft w:val="0"/>
                                  <w:marRight w:val="0"/>
                                  <w:marTop w:val="0"/>
                                  <w:marBottom w:val="0"/>
                                  <w:divBdr>
                                    <w:top w:val="none" w:sz="0" w:space="0" w:color="auto"/>
                                    <w:left w:val="none" w:sz="0" w:space="0" w:color="auto"/>
                                    <w:bottom w:val="none" w:sz="0" w:space="0" w:color="auto"/>
                                    <w:right w:val="none" w:sz="0" w:space="0" w:color="auto"/>
                                  </w:divBdr>
                                  <w:divsChild>
                                    <w:div w:id="1125583003">
                                      <w:marLeft w:val="0"/>
                                      <w:marRight w:val="0"/>
                                      <w:marTop w:val="0"/>
                                      <w:marBottom w:val="0"/>
                                      <w:divBdr>
                                        <w:top w:val="none" w:sz="0" w:space="0" w:color="auto"/>
                                        <w:left w:val="none" w:sz="0" w:space="0" w:color="auto"/>
                                        <w:bottom w:val="none" w:sz="0" w:space="0" w:color="auto"/>
                                        <w:right w:val="none" w:sz="0" w:space="0" w:color="auto"/>
                                      </w:divBdr>
                                      <w:divsChild>
                                        <w:div w:id="455291819">
                                          <w:marLeft w:val="0"/>
                                          <w:marRight w:val="0"/>
                                          <w:marTop w:val="0"/>
                                          <w:marBottom w:val="0"/>
                                          <w:divBdr>
                                            <w:top w:val="none" w:sz="0" w:space="0" w:color="auto"/>
                                            <w:left w:val="none" w:sz="0" w:space="0" w:color="auto"/>
                                            <w:bottom w:val="none" w:sz="0" w:space="0" w:color="auto"/>
                                            <w:right w:val="none" w:sz="0" w:space="0" w:color="auto"/>
                                          </w:divBdr>
                                          <w:divsChild>
                                            <w:div w:id="1562715049">
                                              <w:marLeft w:val="0"/>
                                              <w:marRight w:val="0"/>
                                              <w:marTop w:val="0"/>
                                              <w:marBottom w:val="0"/>
                                              <w:divBdr>
                                                <w:top w:val="none" w:sz="0" w:space="0" w:color="auto"/>
                                                <w:left w:val="none" w:sz="0" w:space="0" w:color="auto"/>
                                                <w:bottom w:val="none" w:sz="0" w:space="0" w:color="auto"/>
                                                <w:right w:val="none" w:sz="0" w:space="0" w:color="auto"/>
                                              </w:divBdr>
                                              <w:divsChild>
                                                <w:div w:id="1239897173">
                                                  <w:marLeft w:val="0"/>
                                                  <w:marRight w:val="0"/>
                                                  <w:marTop w:val="0"/>
                                                  <w:marBottom w:val="0"/>
                                                  <w:divBdr>
                                                    <w:top w:val="none" w:sz="0" w:space="0" w:color="auto"/>
                                                    <w:left w:val="none" w:sz="0" w:space="0" w:color="auto"/>
                                                    <w:bottom w:val="none" w:sz="0" w:space="0" w:color="auto"/>
                                                    <w:right w:val="none" w:sz="0" w:space="0" w:color="auto"/>
                                                  </w:divBdr>
                                                  <w:divsChild>
                                                    <w:div w:id="1120994726">
                                                      <w:marLeft w:val="0"/>
                                                      <w:marRight w:val="0"/>
                                                      <w:marTop w:val="0"/>
                                                      <w:marBottom w:val="0"/>
                                                      <w:divBdr>
                                                        <w:top w:val="none" w:sz="0" w:space="0" w:color="auto"/>
                                                        <w:left w:val="none" w:sz="0" w:space="0" w:color="auto"/>
                                                        <w:bottom w:val="none" w:sz="0" w:space="0" w:color="auto"/>
                                                        <w:right w:val="none" w:sz="0" w:space="0" w:color="auto"/>
                                                      </w:divBdr>
                                                      <w:divsChild>
                                                        <w:div w:id="266543465">
                                                          <w:marLeft w:val="0"/>
                                                          <w:marRight w:val="0"/>
                                                          <w:marTop w:val="0"/>
                                                          <w:marBottom w:val="0"/>
                                                          <w:divBdr>
                                                            <w:top w:val="none" w:sz="0" w:space="0" w:color="auto"/>
                                                            <w:left w:val="none" w:sz="0" w:space="0" w:color="auto"/>
                                                            <w:bottom w:val="none" w:sz="0" w:space="0" w:color="auto"/>
                                                            <w:right w:val="none" w:sz="0" w:space="0" w:color="auto"/>
                                                          </w:divBdr>
                                                        </w:div>
                                                        <w:div w:id="374813584">
                                                          <w:marLeft w:val="0"/>
                                                          <w:marRight w:val="0"/>
                                                          <w:marTop w:val="0"/>
                                                          <w:marBottom w:val="0"/>
                                                          <w:divBdr>
                                                            <w:top w:val="none" w:sz="0" w:space="0" w:color="auto"/>
                                                            <w:left w:val="none" w:sz="0" w:space="0" w:color="auto"/>
                                                            <w:bottom w:val="none" w:sz="0" w:space="0" w:color="auto"/>
                                                            <w:right w:val="none" w:sz="0" w:space="0" w:color="auto"/>
                                                          </w:divBdr>
                                                        </w:div>
                                                        <w:div w:id="890195727">
                                                          <w:marLeft w:val="0"/>
                                                          <w:marRight w:val="0"/>
                                                          <w:marTop w:val="0"/>
                                                          <w:marBottom w:val="0"/>
                                                          <w:divBdr>
                                                            <w:top w:val="none" w:sz="0" w:space="0" w:color="auto"/>
                                                            <w:left w:val="none" w:sz="0" w:space="0" w:color="auto"/>
                                                            <w:bottom w:val="none" w:sz="0" w:space="0" w:color="auto"/>
                                                            <w:right w:val="none" w:sz="0" w:space="0" w:color="auto"/>
                                                          </w:divBdr>
                                                        </w:div>
                                                        <w:div w:id="920404862">
                                                          <w:marLeft w:val="0"/>
                                                          <w:marRight w:val="0"/>
                                                          <w:marTop w:val="0"/>
                                                          <w:marBottom w:val="0"/>
                                                          <w:divBdr>
                                                            <w:top w:val="none" w:sz="0" w:space="0" w:color="auto"/>
                                                            <w:left w:val="none" w:sz="0" w:space="0" w:color="auto"/>
                                                            <w:bottom w:val="none" w:sz="0" w:space="0" w:color="auto"/>
                                                            <w:right w:val="none" w:sz="0" w:space="0" w:color="auto"/>
                                                          </w:divBdr>
                                                        </w:div>
                                                        <w:div w:id="153708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8838761">
                          <w:marLeft w:val="0"/>
                          <w:marRight w:val="0"/>
                          <w:marTop w:val="0"/>
                          <w:marBottom w:val="0"/>
                          <w:divBdr>
                            <w:top w:val="none" w:sz="0" w:space="0" w:color="auto"/>
                            <w:left w:val="none" w:sz="0" w:space="0" w:color="auto"/>
                            <w:bottom w:val="none" w:sz="0" w:space="0" w:color="auto"/>
                            <w:right w:val="none" w:sz="0" w:space="0" w:color="auto"/>
                          </w:divBdr>
                          <w:divsChild>
                            <w:div w:id="325060587">
                              <w:marLeft w:val="0"/>
                              <w:marRight w:val="0"/>
                              <w:marTop w:val="0"/>
                              <w:marBottom w:val="0"/>
                              <w:divBdr>
                                <w:top w:val="none" w:sz="0" w:space="0" w:color="auto"/>
                                <w:left w:val="none" w:sz="0" w:space="0" w:color="auto"/>
                                <w:bottom w:val="none" w:sz="0" w:space="0" w:color="auto"/>
                                <w:right w:val="none" w:sz="0" w:space="0" w:color="auto"/>
                              </w:divBdr>
                            </w:div>
                            <w:div w:id="187893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7135586">
          <w:marLeft w:val="0"/>
          <w:marRight w:val="0"/>
          <w:marTop w:val="0"/>
          <w:marBottom w:val="0"/>
          <w:divBdr>
            <w:top w:val="none" w:sz="0" w:space="0" w:color="auto"/>
            <w:left w:val="none" w:sz="0" w:space="0" w:color="auto"/>
            <w:bottom w:val="none" w:sz="0" w:space="0" w:color="auto"/>
            <w:right w:val="none" w:sz="0" w:space="0" w:color="auto"/>
          </w:divBdr>
          <w:divsChild>
            <w:div w:id="1236207302">
              <w:marLeft w:val="0"/>
              <w:marRight w:val="0"/>
              <w:marTop w:val="0"/>
              <w:marBottom w:val="0"/>
              <w:divBdr>
                <w:top w:val="none" w:sz="0" w:space="0" w:color="auto"/>
                <w:left w:val="none" w:sz="0" w:space="0" w:color="auto"/>
                <w:bottom w:val="none" w:sz="0" w:space="0" w:color="auto"/>
                <w:right w:val="none" w:sz="0" w:space="0" w:color="auto"/>
              </w:divBdr>
              <w:divsChild>
                <w:div w:id="18088675">
                  <w:marLeft w:val="0"/>
                  <w:marRight w:val="0"/>
                  <w:marTop w:val="0"/>
                  <w:marBottom w:val="0"/>
                  <w:divBdr>
                    <w:top w:val="none" w:sz="0" w:space="0" w:color="auto"/>
                    <w:left w:val="none" w:sz="0" w:space="0" w:color="auto"/>
                    <w:bottom w:val="none" w:sz="0" w:space="0" w:color="auto"/>
                    <w:right w:val="none" w:sz="0" w:space="0" w:color="auto"/>
                  </w:divBdr>
                  <w:divsChild>
                    <w:div w:id="1623031577">
                      <w:marLeft w:val="0"/>
                      <w:marRight w:val="0"/>
                      <w:marTop w:val="0"/>
                      <w:marBottom w:val="0"/>
                      <w:divBdr>
                        <w:top w:val="none" w:sz="0" w:space="0" w:color="auto"/>
                        <w:left w:val="none" w:sz="0" w:space="0" w:color="auto"/>
                        <w:bottom w:val="none" w:sz="0" w:space="0" w:color="auto"/>
                        <w:right w:val="none" w:sz="0" w:space="0" w:color="auto"/>
                      </w:divBdr>
                      <w:divsChild>
                        <w:div w:id="1839225958">
                          <w:marLeft w:val="0"/>
                          <w:marRight w:val="0"/>
                          <w:marTop w:val="0"/>
                          <w:marBottom w:val="0"/>
                          <w:divBdr>
                            <w:top w:val="none" w:sz="0" w:space="0" w:color="auto"/>
                            <w:left w:val="none" w:sz="0" w:space="0" w:color="auto"/>
                            <w:bottom w:val="none" w:sz="0" w:space="0" w:color="auto"/>
                            <w:right w:val="none" w:sz="0" w:space="0" w:color="auto"/>
                          </w:divBdr>
                          <w:divsChild>
                            <w:div w:id="1103693797">
                              <w:marLeft w:val="0"/>
                              <w:marRight w:val="0"/>
                              <w:marTop w:val="0"/>
                              <w:marBottom w:val="0"/>
                              <w:divBdr>
                                <w:top w:val="none" w:sz="0" w:space="0" w:color="auto"/>
                                <w:left w:val="none" w:sz="0" w:space="0" w:color="auto"/>
                                <w:bottom w:val="none" w:sz="0" w:space="0" w:color="auto"/>
                                <w:right w:val="none" w:sz="0" w:space="0" w:color="auto"/>
                              </w:divBdr>
                              <w:divsChild>
                                <w:div w:id="132021820">
                                  <w:marLeft w:val="0"/>
                                  <w:marRight w:val="0"/>
                                  <w:marTop w:val="0"/>
                                  <w:marBottom w:val="0"/>
                                  <w:divBdr>
                                    <w:top w:val="none" w:sz="0" w:space="0" w:color="auto"/>
                                    <w:left w:val="none" w:sz="0" w:space="0" w:color="auto"/>
                                    <w:bottom w:val="none" w:sz="0" w:space="0" w:color="auto"/>
                                    <w:right w:val="none" w:sz="0" w:space="0" w:color="auto"/>
                                  </w:divBdr>
                                </w:div>
                                <w:div w:id="211327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595999">
      <w:bodyDiv w:val="1"/>
      <w:marLeft w:val="0"/>
      <w:marRight w:val="0"/>
      <w:marTop w:val="0"/>
      <w:marBottom w:val="0"/>
      <w:divBdr>
        <w:top w:val="none" w:sz="0" w:space="0" w:color="auto"/>
        <w:left w:val="none" w:sz="0" w:space="0" w:color="auto"/>
        <w:bottom w:val="none" w:sz="0" w:space="0" w:color="auto"/>
        <w:right w:val="none" w:sz="0" w:space="0" w:color="auto"/>
      </w:divBdr>
      <w:divsChild>
        <w:div w:id="690643580">
          <w:marLeft w:val="0"/>
          <w:marRight w:val="0"/>
          <w:marTop w:val="0"/>
          <w:marBottom w:val="0"/>
          <w:divBdr>
            <w:top w:val="none" w:sz="0" w:space="0" w:color="auto"/>
            <w:left w:val="none" w:sz="0" w:space="0" w:color="auto"/>
            <w:bottom w:val="none" w:sz="0" w:space="0" w:color="auto"/>
            <w:right w:val="none" w:sz="0" w:space="0" w:color="auto"/>
          </w:divBdr>
        </w:div>
        <w:div w:id="923807005">
          <w:marLeft w:val="0"/>
          <w:marRight w:val="0"/>
          <w:marTop w:val="0"/>
          <w:marBottom w:val="0"/>
          <w:divBdr>
            <w:top w:val="none" w:sz="0" w:space="0" w:color="auto"/>
            <w:left w:val="none" w:sz="0" w:space="0" w:color="auto"/>
            <w:bottom w:val="none" w:sz="0" w:space="0" w:color="auto"/>
            <w:right w:val="none" w:sz="0" w:space="0" w:color="auto"/>
          </w:divBdr>
        </w:div>
        <w:div w:id="1464889582">
          <w:marLeft w:val="0"/>
          <w:marRight w:val="0"/>
          <w:marTop w:val="0"/>
          <w:marBottom w:val="0"/>
          <w:divBdr>
            <w:top w:val="none" w:sz="0" w:space="0" w:color="auto"/>
            <w:left w:val="none" w:sz="0" w:space="0" w:color="auto"/>
            <w:bottom w:val="none" w:sz="0" w:space="0" w:color="auto"/>
            <w:right w:val="none" w:sz="0" w:space="0" w:color="auto"/>
          </w:divBdr>
        </w:div>
      </w:divsChild>
    </w:div>
    <w:div w:id="1241401684">
      <w:bodyDiv w:val="1"/>
      <w:marLeft w:val="0"/>
      <w:marRight w:val="0"/>
      <w:marTop w:val="0"/>
      <w:marBottom w:val="0"/>
      <w:divBdr>
        <w:top w:val="none" w:sz="0" w:space="0" w:color="auto"/>
        <w:left w:val="none" w:sz="0" w:space="0" w:color="auto"/>
        <w:bottom w:val="none" w:sz="0" w:space="0" w:color="auto"/>
        <w:right w:val="none" w:sz="0" w:space="0" w:color="auto"/>
      </w:divBdr>
      <w:divsChild>
        <w:div w:id="1136994742">
          <w:marLeft w:val="0"/>
          <w:marRight w:val="0"/>
          <w:marTop w:val="0"/>
          <w:marBottom w:val="0"/>
          <w:divBdr>
            <w:top w:val="none" w:sz="0" w:space="0" w:color="auto"/>
            <w:left w:val="none" w:sz="0" w:space="0" w:color="auto"/>
            <w:bottom w:val="none" w:sz="0" w:space="0" w:color="auto"/>
            <w:right w:val="none" w:sz="0" w:space="0" w:color="auto"/>
          </w:divBdr>
        </w:div>
      </w:divsChild>
    </w:div>
    <w:div w:id="1247806563">
      <w:bodyDiv w:val="1"/>
      <w:marLeft w:val="0"/>
      <w:marRight w:val="0"/>
      <w:marTop w:val="0"/>
      <w:marBottom w:val="0"/>
      <w:divBdr>
        <w:top w:val="none" w:sz="0" w:space="0" w:color="auto"/>
        <w:left w:val="none" w:sz="0" w:space="0" w:color="auto"/>
        <w:bottom w:val="none" w:sz="0" w:space="0" w:color="auto"/>
        <w:right w:val="none" w:sz="0" w:space="0" w:color="auto"/>
      </w:divBdr>
    </w:div>
    <w:div w:id="1288901159">
      <w:bodyDiv w:val="1"/>
      <w:marLeft w:val="0"/>
      <w:marRight w:val="0"/>
      <w:marTop w:val="0"/>
      <w:marBottom w:val="0"/>
      <w:divBdr>
        <w:top w:val="none" w:sz="0" w:space="0" w:color="auto"/>
        <w:left w:val="none" w:sz="0" w:space="0" w:color="auto"/>
        <w:bottom w:val="none" w:sz="0" w:space="0" w:color="auto"/>
        <w:right w:val="none" w:sz="0" w:space="0" w:color="auto"/>
      </w:divBdr>
    </w:div>
    <w:div w:id="1378775985">
      <w:bodyDiv w:val="1"/>
      <w:marLeft w:val="0"/>
      <w:marRight w:val="0"/>
      <w:marTop w:val="0"/>
      <w:marBottom w:val="0"/>
      <w:divBdr>
        <w:top w:val="none" w:sz="0" w:space="0" w:color="auto"/>
        <w:left w:val="none" w:sz="0" w:space="0" w:color="auto"/>
        <w:bottom w:val="none" w:sz="0" w:space="0" w:color="auto"/>
        <w:right w:val="none" w:sz="0" w:space="0" w:color="auto"/>
      </w:divBdr>
    </w:div>
    <w:div w:id="1443451518">
      <w:bodyDiv w:val="1"/>
      <w:marLeft w:val="0"/>
      <w:marRight w:val="0"/>
      <w:marTop w:val="0"/>
      <w:marBottom w:val="0"/>
      <w:divBdr>
        <w:top w:val="none" w:sz="0" w:space="0" w:color="auto"/>
        <w:left w:val="none" w:sz="0" w:space="0" w:color="auto"/>
        <w:bottom w:val="none" w:sz="0" w:space="0" w:color="auto"/>
        <w:right w:val="none" w:sz="0" w:space="0" w:color="auto"/>
      </w:divBdr>
    </w:div>
    <w:div w:id="1470972215">
      <w:bodyDiv w:val="1"/>
      <w:marLeft w:val="0"/>
      <w:marRight w:val="0"/>
      <w:marTop w:val="0"/>
      <w:marBottom w:val="0"/>
      <w:divBdr>
        <w:top w:val="none" w:sz="0" w:space="0" w:color="auto"/>
        <w:left w:val="none" w:sz="0" w:space="0" w:color="auto"/>
        <w:bottom w:val="none" w:sz="0" w:space="0" w:color="auto"/>
        <w:right w:val="none" w:sz="0" w:space="0" w:color="auto"/>
      </w:divBdr>
    </w:div>
    <w:div w:id="1648704832">
      <w:bodyDiv w:val="1"/>
      <w:marLeft w:val="0"/>
      <w:marRight w:val="0"/>
      <w:marTop w:val="0"/>
      <w:marBottom w:val="0"/>
      <w:divBdr>
        <w:top w:val="none" w:sz="0" w:space="0" w:color="auto"/>
        <w:left w:val="none" w:sz="0" w:space="0" w:color="auto"/>
        <w:bottom w:val="none" w:sz="0" w:space="0" w:color="auto"/>
        <w:right w:val="none" w:sz="0" w:space="0" w:color="auto"/>
      </w:divBdr>
    </w:div>
    <w:div w:id="1699351292">
      <w:bodyDiv w:val="1"/>
      <w:marLeft w:val="0"/>
      <w:marRight w:val="0"/>
      <w:marTop w:val="0"/>
      <w:marBottom w:val="0"/>
      <w:divBdr>
        <w:top w:val="none" w:sz="0" w:space="0" w:color="auto"/>
        <w:left w:val="none" w:sz="0" w:space="0" w:color="auto"/>
        <w:bottom w:val="none" w:sz="0" w:space="0" w:color="auto"/>
        <w:right w:val="none" w:sz="0" w:space="0" w:color="auto"/>
      </w:divBdr>
    </w:div>
    <w:div w:id="1718553362">
      <w:bodyDiv w:val="1"/>
      <w:marLeft w:val="0"/>
      <w:marRight w:val="0"/>
      <w:marTop w:val="0"/>
      <w:marBottom w:val="0"/>
      <w:divBdr>
        <w:top w:val="none" w:sz="0" w:space="0" w:color="auto"/>
        <w:left w:val="none" w:sz="0" w:space="0" w:color="auto"/>
        <w:bottom w:val="none" w:sz="0" w:space="0" w:color="auto"/>
        <w:right w:val="none" w:sz="0" w:space="0" w:color="auto"/>
      </w:divBdr>
    </w:div>
    <w:div w:id="1737967662">
      <w:bodyDiv w:val="1"/>
      <w:marLeft w:val="0"/>
      <w:marRight w:val="0"/>
      <w:marTop w:val="0"/>
      <w:marBottom w:val="0"/>
      <w:divBdr>
        <w:top w:val="none" w:sz="0" w:space="0" w:color="auto"/>
        <w:left w:val="none" w:sz="0" w:space="0" w:color="auto"/>
        <w:bottom w:val="none" w:sz="0" w:space="0" w:color="auto"/>
        <w:right w:val="none" w:sz="0" w:space="0" w:color="auto"/>
      </w:divBdr>
    </w:div>
    <w:div w:id="1764033205">
      <w:bodyDiv w:val="1"/>
      <w:marLeft w:val="0"/>
      <w:marRight w:val="0"/>
      <w:marTop w:val="0"/>
      <w:marBottom w:val="0"/>
      <w:divBdr>
        <w:top w:val="none" w:sz="0" w:space="0" w:color="auto"/>
        <w:left w:val="none" w:sz="0" w:space="0" w:color="auto"/>
        <w:bottom w:val="none" w:sz="0" w:space="0" w:color="auto"/>
        <w:right w:val="none" w:sz="0" w:space="0" w:color="auto"/>
      </w:divBdr>
    </w:div>
    <w:div w:id="1784572438">
      <w:bodyDiv w:val="1"/>
      <w:marLeft w:val="0"/>
      <w:marRight w:val="0"/>
      <w:marTop w:val="0"/>
      <w:marBottom w:val="0"/>
      <w:divBdr>
        <w:top w:val="none" w:sz="0" w:space="0" w:color="auto"/>
        <w:left w:val="none" w:sz="0" w:space="0" w:color="auto"/>
        <w:bottom w:val="none" w:sz="0" w:space="0" w:color="auto"/>
        <w:right w:val="none" w:sz="0" w:space="0" w:color="auto"/>
      </w:divBdr>
    </w:div>
    <w:div w:id="1786776820">
      <w:bodyDiv w:val="1"/>
      <w:marLeft w:val="0"/>
      <w:marRight w:val="0"/>
      <w:marTop w:val="0"/>
      <w:marBottom w:val="0"/>
      <w:divBdr>
        <w:top w:val="none" w:sz="0" w:space="0" w:color="auto"/>
        <w:left w:val="none" w:sz="0" w:space="0" w:color="auto"/>
        <w:bottom w:val="none" w:sz="0" w:space="0" w:color="auto"/>
        <w:right w:val="none" w:sz="0" w:space="0" w:color="auto"/>
      </w:divBdr>
    </w:div>
    <w:div w:id="1799760487">
      <w:bodyDiv w:val="1"/>
      <w:marLeft w:val="0"/>
      <w:marRight w:val="0"/>
      <w:marTop w:val="0"/>
      <w:marBottom w:val="0"/>
      <w:divBdr>
        <w:top w:val="none" w:sz="0" w:space="0" w:color="auto"/>
        <w:left w:val="none" w:sz="0" w:space="0" w:color="auto"/>
        <w:bottom w:val="none" w:sz="0" w:space="0" w:color="auto"/>
        <w:right w:val="none" w:sz="0" w:space="0" w:color="auto"/>
      </w:divBdr>
    </w:div>
    <w:div w:id="1806506241">
      <w:bodyDiv w:val="1"/>
      <w:marLeft w:val="0"/>
      <w:marRight w:val="0"/>
      <w:marTop w:val="0"/>
      <w:marBottom w:val="0"/>
      <w:divBdr>
        <w:top w:val="none" w:sz="0" w:space="0" w:color="auto"/>
        <w:left w:val="none" w:sz="0" w:space="0" w:color="auto"/>
        <w:bottom w:val="none" w:sz="0" w:space="0" w:color="auto"/>
        <w:right w:val="none" w:sz="0" w:space="0" w:color="auto"/>
      </w:divBdr>
    </w:div>
    <w:div w:id="1829593359">
      <w:bodyDiv w:val="1"/>
      <w:marLeft w:val="0"/>
      <w:marRight w:val="0"/>
      <w:marTop w:val="0"/>
      <w:marBottom w:val="0"/>
      <w:divBdr>
        <w:top w:val="none" w:sz="0" w:space="0" w:color="auto"/>
        <w:left w:val="none" w:sz="0" w:space="0" w:color="auto"/>
        <w:bottom w:val="none" w:sz="0" w:space="0" w:color="auto"/>
        <w:right w:val="none" w:sz="0" w:space="0" w:color="auto"/>
      </w:divBdr>
    </w:div>
    <w:div w:id="1832716352">
      <w:bodyDiv w:val="1"/>
      <w:marLeft w:val="0"/>
      <w:marRight w:val="0"/>
      <w:marTop w:val="0"/>
      <w:marBottom w:val="0"/>
      <w:divBdr>
        <w:top w:val="none" w:sz="0" w:space="0" w:color="auto"/>
        <w:left w:val="none" w:sz="0" w:space="0" w:color="auto"/>
        <w:bottom w:val="none" w:sz="0" w:space="0" w:color="auto"/>
        <w:right w:val="none" w:sz="0" w:space="0" w:color="auto"/>
      </w:divBdr>
    </w:div>
    <w:div w:id="1876498625">
      <w:bodyDiv w:val="1"/>
      <w:marLeft w:val="0"/>
      <w:marRight w:val="0"/>
      <w:marTop w:val="0"/>
      <w:marBottom w:val="0"/>
      <w:divBdr>
        <w:top w:val="none" w:sz="0" w:space="0" w:color="auto"/>
        <w:left w:val="none" w:sz="0" w:space="0" w:color="auto"/>
        <w:bottom w:val="none" w:sz="0" w:space="0" w:color="auto"/>
        <w:right w:val="none" w:sz="0" w:space="0" w:color="auto"/>
      </w:divBdr>
    </w:div>
    <w:div w:id="1904221264">
      <w:bodyDiv w:val="1"/>
      <w:marLeft w:val="0"/>
      <w:marRight w:val="0"/>
      <w:marTop w:val="0"/>
      <w:marBottom w:val="0"/>
      <w:divBdr>
        <w:top w:val="none" w:sz="0" w:space="0" w:color="auto"/>
        <w:left w:val="none" w:sz="0" w:space="0" w:color="auto"/>
        <w:bottom w:val="none" w:sz="0" w:space="0" w:color="auto"/>
        <w:right w:val="none" w:sz="0" w:space="0" w:color="auto"/>
      </w:divBdr>
    </w:div>
    <w:div w:id="1944680945">
      <w:bodyDiv w:val="1"/>
      <w:marLeft w:val="0"/>
      <w:marRight w:val="0"/>
      <w:marTop w:val="0"/>
      <w:marBottom w:val="0"/>
      <w:divBdr>
        <w:top w:val="none" w:sz="0" w:space="0" w:color="auto"/>
        <w:left w:val="none" w:sz="0" w:space="0" w:color="auto"/>
        <w:bottom w:val="none" w:sz="0" w:space="0" w:color="auto"/>
        <w:right w:val="none" w:sz="0" w:space="0" w:color="auto"/>
      </w:divBdr>
    </w:div>
    <w:div w:id="2119907314">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hyperlink" Target="mailto:willer.peri@cc-sundgau.fr" TargetMode="External"/><Relationship Id="rId34" Type="http://schemas.openxmlformats.org/officeDocument/2006/relationships/oleObject" Target="embeddings/oleObject3.bin"/><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cid:165D1F70-39D9-4805-BEA0-3019512DE0FC" TargetMode="External"/><Relationship Id="rId25" Type="http://schemas.openxmlformats.org/officeDocument/2006/relationships/package" Target="embeddings/Microsoft_Word_Document.docx"/><Relationship Id="rId33" Type="http://schemas.openxmlformats.org/officeDocument/2006/relationships/image" Target="media/image19.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oleObject" Target="embeddings/oleObject1.bin"/><Relationship Id="rId28" Type="http://schemas.openxmlformats.org/officeDocument/2006/relationships/image" Target="media/image14.png"/><Relationship Id="rId36" Type="http://schemas.openxmlformats.org/officeDocument/2006/relationships/image" Target="media/image20.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oleObject" Target="embeddings/oleObject2.bin"/><Relationship Id="rId30" Type="http://schemas.openxmlformats.org/officeDocument/2006/relationships/image" Target="media/image16.png"/><Relationship Id="rId35" Type="http://schemas.openxmlformats.org/officeDocument/2006/relationships/hyperlink" Target="mailto:mairiewiller@orange.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8F7996-043E-41DA-B764-6DA4CB2A0C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1768</TotalTime>
  <Pages>40</Pages>
  <Words>11968</Words>
  <Characters>65826</Characters>
  <Application>Microsoft Office Word</Application>
  <DocSecurity>0</DocSecurity>
  <Lines>548</Lines>
  <Paragraphs>155</Paragraphs>
  <ScaleCrop>false</ScaleCrop>
  <HeadingPairs>
    <vt:vector size="2" baseType="variant">
      <vt:variant>
        <vt:lpstr>Titre</vt:lpstr>
      </vt:variant>
      <vt:variant>
        <vt:i4>1</vt:i4>
      </vt:variant>
    </vt:vector>
  </HeadingPairs>
  <TitlesOfParts>
    <vt:vector size="1" baseType="lpstr">
      <vt:lpstr>WILLER,</vt:lpstr>
    </vt:vector>
  </TitlesOfParts>
  <Company>Manufacture d'orgues Guerrier &amp; Associ_s</Company>
  <LinksUpToDate>false</LinksUpToDate>
  <CharactersWithSpaces>77639</CharactersWithSpaces>
  <SharedDoc>false</SharedDoc>
  <HLinks>
    <vt:vector size="42" baseType="variant">
      <vt:variant>
        <vt:i4>3014668</vt:i4>
      </vt:variant>
      <vt:variant>
        <vt:i4>27</vt:i4>
      </vt:variant>
      <vt:variant>
        <vt:i4>0</vt:i4>
      </vt:variant>
      <vt:variant>
        <vt:i4>5</vt:i4>
      </vt:variant>
      <vt:variant>
        <vt:lpwstr>mailto:mairiewiller@orange.fr</vt:lpwstr>
      </vt:variant>
      <vt:variant>
        <vt:lpwstr/>
      </vt:variant>
      <vt:variant>
        <vt:i4>6881280</vt:i4>
      </vt:variant>
      <vt:variant>
        <vt:i4>24</vt:i4>
      </vt:variant>
      <vt:variant>
        <vt:i4>0</vt:i4>
      </vt:variant>
      <vt:variant>
        <vt:i4>5</vt:i4>
      </vt:variant>
      <vt:variant>
        <vt:lpwstr>mailto:houillon.vincent@orange.fr</vt:lpwstr>
      </vt:variant>
      <vt:variant>
        <vt:lpwstr/>
      </vt:variant>
      <vt:variant>
        <vt:i4>917604</vt:i4>
      </vt:variant>
      <vt:variant>
        <vt:i4>21</vt:i4>
      </vt:variant>
      <vt:variant>
        <vt:i4>0</vt:i4>
      </vt:variant>
      <vt:variant>
        <vt:i4>5</vt:i4>
      </vt:variant>
      <vt:variant>
        <vt:lpwstr>mailto:benji.scherrer@gmail.com</vt:lpwstr>
      </vt:variant>
      <vt:variant>
        <vt:lpwstr/>
      </vt:variant>
      <vt:variant>
        <vt:i4>1376343</vt:i4>
      </vt:variant>
      <vt:variant>
        <vt:i4>15</vt:i4>
      </vt:variant>
      <vt:variant>
        <vt:i4>0</vt:i4>
      </vt:variant>
      <vt:variant>
        <vt:i4>5</vt:i4>
      </vt:variant>
      <vt:variant>
        <vt:lpwstr>http://jamanetwork.com/journals/jama/fullarticle/2547743</vt:lpwstr>
      </vt:variant>
      <vt:variant>
        <vt:lpwstr/>
      </vt:variant>
      <vt:variant>
        <vt:i4>6160492</vt:i4>
      </vt:variant>
      <vt:variant>
        <vt:i4>12</vt:i4>
      </vt:variant>
      <vt:variant>
        <vt:i4>0</vt:i4>
      </vt:variant>
      <vt:variant>
        <vt:i4>5</vt:i4>
      </vt:variant>
      <vt:variant>
        <vt:lpwstr>mailto:mairie@willer.fr</vt:lpwstr>
      </vt:variant>
      <vt:variant>
        <vt:lpwstr/>
      </vt:variant>
      <vt:variant>
        <vt:i4>2621450</vt:i4>
      </vt:variant>
      <vt:variant>
        <vt:i4>9</vt:i4>
      </vt:variant>
      <vt:variant>
        <vt:i4>0</vt:i4>
      </vt:variant>
      <vt:variant>
        <vt:i4>5</vt:i4>
      </vt:variant>
      <vt:variant>
        <vt:lpwstr>mailto:routescea@alsace.eu</vt:lpwstr>
      </vt:variant>
      <vt:variant>
        <vt:lpwstr/>
      </vt:variant>
      <vt:variant>
        <vt:i4>6160492</vt:i4>
      </vt:variant>
      <vt:variant>
        <vt:i4>6</vt:i4>
      </vt:variant>
      <vt:variant>
        <vt:i4>0</vt:i4>
      </vt:variant>
      <vt:variant>
        <vt:i4>5</vt:i4>
      </vt:variant>
      <vt:variant>
        <vt:lpwstr>mailto:mairie@willer.fr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WILLER,</dc:title>
  <dc:subject/>
  <dc:creator>NÁ 42 Avril/Juillet 2018</dc:creator>
  <cp:keywords/>
  <cp:lastModifiedBy>Administrateur</cp:lastModifiedBy>
  <cp:revision>192</cp:revision>
  <cp:lastPrinted>2024-01-26T08:38:00Z</cp:lastPrinted>
  <dcterms:created xsi:type="dcterms:W3CDTF">2023-12-04T08:48:00Z</dcterms:created>
  <dcterms:modified xsi:type="dcterms:W3CDTF">2024-01-26T08:38:00Z</dcterms:modified>
</cp:coreProperties>
</file>